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CD2698" w:rsidR="00CC6EAE" w:rsidP="4053DC71" w:rsidRDefault="00CF3DDE" w14:paraId="79209801" w14:textId="4299D169">
      <w:pPr>
        <w:rPr>
          <w:rFonts w:ascii="Trebuchet MS" w:hAnsi="Trebuchet MS" w:eastAsia="Times New Roman" w:cs="Times New Roman"/>
          <w:color w:val="000000" w:themeColor="text1"/>
          <w:szCs w:val="20"/>
        </w:rPr>
      </w:pPr>
      <w:r w:rsidRPr="00CD2698">
        <w:rPr>
          <w:rFonts w:ascii="Trebuchet MS" w:hAnsi="Trebuchet MS"/>
        </w:rPr>
        <w:t> </w:t>
      </w:r>
      <w:r w:rsidRPr="00CD2698">
        <w:rPr>
          <w:rFonts w:ascii="Trebuchet MS" w:hAnsi="Trebuchet MS"/>
          <w:noProof/>
          <w:color w:val="000000" w:themeColor="text1"/>
          <w:szCs w:val="20"/>
        </w:rPr>
        <w:drawing>
          <wp:inline distT="0" distB="0" distL="0" distR="0" wp14:anchorId="4495D9E8" wp14:editId="7D093469">
            <wp:extent cx="3200400" cy="1291532"/>
            <wp:effectExtent l="0" t="0" r="0" b="4445"/>
            <wp:docPr id="541546110" name="Afbeelding 541546110" descr="Afbeelding met tekst, Lettertype, schermopname,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546110" name="Afbeelding 2" descr="Afbeelding met tekst, Lettertype, schermopname, Graphics&#10;&#10;Automatisch gegenereerde beschrijvi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7976" cy="1294589"/>
                    </a:xfrm>
                    <a:prstGeom prst="rect">
                      <a:avLst/>
                    </a:prstGeom>
                    <a:noFill/>
                    <a:ln>
                      <a:noFill/>
                    </a:ln>
                  </pic:spPr>
                </pic:pic>
              </a:graphicData>
            </a:graphic>
          </wp:inline>
        </w:drawing>
      </w:r>
    </w:p>
    <w:tbl>
      <w:tblPr>
        <w:tblW w:w="9437" w:type="dxa"/>
        <w:tblInd w:w="5" w:type="dxa"/>
        <w:tblLayout w:type="fixed"/>
        <w:tblCellMar>
          <w:left w:w="0" w:type="dxa"/>
          <w:right w:w="0" w:type="dxa"/>
        </w:tblCellMar>
        <w:tblLook w:val="04A0" w:firstRow="1" w:lastRow="0" w:firstColumn="1" w:lastColumn="0" w:noHBand="0" w:noVBand="1"/>
      </w:tblPr>
      <w:tblGrid>
        <w:gridCol w:w="9437"/>
      </w:tblGrid>
      <w:tr w:rsidRPr="00CD2698" w:rsidR="00C457CD" w:rsidTr="61A78165" w14:paraId="0115A44F" w14:textId="77777777">
        <w:trPr>
          <w:trHeight w:val="595" w:hRule="exact"/>
        </w:trPr>
        <w:tc>
          <w:tcPr>
            <w:tcW w:w="9437" w:type="dxa"/>
            <w:tcMar/>
          </w:tcPr>
          <w:p w:rsidRPr="00CD2698" w:rsidR="00C457CD" w:rsidP="4053DC71" w:rsidRDefault="00EA1F3D" w14:paraId="38391634" w14:textId="6CEB8164">
            <w:pPr>
              <w:rPr>
                <w:rFonts w:ascii="Trebuchet MS" w:hAnsi="Trebuchet MS" w:eastAsia="Times New Roman" w:cs="Times New Roman"/>
                <w:color w:val="000000" w:themeColor="text1"/>
                <w:szCs w:val="20"/>
              </w:rPr>
            </w:pPr>
            <w:r w:rsidRPr="00CD2698">
              <w:rPr>
                <w:rFonts w:ascii="Trebuchet MS" w:hAnsi="Trebuchet MS" w:eastAsia="Times New Roman" w:cs="Times New Roman"/>
                <w:color w:val="000000" w:themeColor="text1"/>
                <w:szCs w:val="20"/>
              </w:rPr>
              <w:t> </w:t>
            </w:r>
          </w:p>
        </w:tc>
      </w:tr>
      <w:tr w:rsidRPr="00CD2698" w:rsidR="004F5BD4" w:rsidTr="61A78165" w14:paraId="6C1F20F9" w14:textId="77777777">
        <w:trPr>
          <w:trHeight w:val="3232" w:hRule="exact"/>
        </w:trPr>
        <w:tc>
          <w:tcPr>
            <w:tcW w:w="9437" w:type="dxa"/>
            <w:shd w:val="clear" w:color="auto" w:fill="auto"/>
            <w:tcMar/>
          </w:tcPr>
          <w:p w:rsidRPr="00CD2698" w:rsidR="003B6397" w:rsidP="00E7449A" w:rsidRDefault="003B6397" w14:paraId="45411067" w14:textId="20DE1D11">
            <w:pPr>
              <w:pStyle w:val="RapportSubtitel"/>
              <w:rPr>
                <w:rFonts w:ascii="Trebuchet MS" w:hAnsi="Trebuchet MS"/>
                <w:color w:val="auto"/>
                <w:sz w:val="20"/>
                <w:szCs w:val="20"/>
              </w:rPr>
            </w:pPr>
          </w:p>
        </w:tc>
      </w:tr>
      <w:tr w:rsidRPr="00CD2698" w:rsidR="00C457CD" w:rsidTr="61A78165" w14:paraId="3077B682" w14:textId="77777777">
        <w:trPr>
          <w:trHeight w:val="1531" w:hRule="exact"/>
        </w:trPr>
        <w:tc>
          <w:tcPr>
            <w:tcW w:w="9437" w:type="dxa"/>
            <w:tcMar/>
          </w:tcPr>
          <w:p w:rsidRPr="00CD2698" w:rsidR="00C457CD" w:rsidP="00E7449A" w:rsidRDefault="00C457CD" w14:paraId="0140DD55" w14:textId="05A8E819">
            <w:pPr>
              <w:pStyle w:val="Auteur"/>
              <w:rPr>
                <w:rFonts w:ascii="Trebuchet MS" w:hAnsi="Trebuchet MS"/>
                <w:color w:val="auto"/>
                <w:sz w:val="20"/>
                <w:szCs w:val="20"/>
              </w:rPr>
            </w:pPr>
          </w:p>
        </w:tc>
      </w:tr>
      <w:tr w:rsidRPr="00CD2698" w:rsidR="00EA1F3D" w:rsidTr="61A78165" w14:paraId="7B1E97FA" w14:textId="77777777">
        <w:tc>
          <w:tcPr>
            <w:tcW w:w="9437" w:type="dxa"/>
            <w:tcMar/>
          </w:tcPr>
          <w:p w:rsidRPr="00CD2698" w:rsidR="00EA1F3D" w:rsidP="00EA1F3D" w:rsidRDefault="00EA1F3D" w14:paraId="28785054" w14:textId="77777777">
            <w:pPr>
              <w:pStyle w:val="RapportTitel"/>
              <w:rPr>
                <w:rFonts w:ascii="Trebuchet MS" w:hAnsi="Trebuchet MS"/>
                <w:color w:val="auto"/>
                <w:sz w:val="20"/>
                <w:szCs w:val="20"/>
              </w:rPr>
            </w:pPr>
          </w:p>
          <w:p w:rsidRPr="00CD2698" w:rsidR="00EA1F3D" w:rsidP="00EA1F3D" w:rsidRDefault="00EA1F3D" w14:paraId="2AAE6588" w14:textId="77777777">
            <w:pPr>
              <w:pStyle w:val="RapportTitel"/>
              <w:rPr>
                <w:rFonts w:ascii="Trebuchet MS" w:hAnsi="Trebuchet MS"/>
                <w:color w:val="auto"/>
                <w:sz w:val="20"/>
                <w:szCs w:val="20"/>
              </w:rPr>
            </w:pPr>
            <w:r w:rsidRPr="00CD2698">
              <w:rPr>
                <w:rFonts w:ascii="Trebuchet MS" w:hAnsi="Trebuchet MS"/>
                <w:color w:val="auto"/>
                <w:sz w:val="20"/>
                <w:szCs w:val="20"/>
              </w:rPr>
              <w:t>Selectieleidraad gemeente Nieuwegein en gemeente Zeist</w:t>
            </w:r>
          </w:p>
          <w:p w:rsidRPr="00CD2698" w:rsidR="00EA1F3D" w:rsidP="00EA1F3D" w:rsidRDefault="00EA1F3D" w14:paraId="7F79E307" w14:textId="04734A9B">
            <w:pPr>
              <w:pStyle w:val="RapportSubtitel"/>
              <w:rPr>
                <w:rStyle w:val="normaltextrun"/>
                <w:rFonts w:ascii="Trebuchet MS" w:hAnsi="Trebuchet MS" w:cs="Arial"/>
                <w:color w:val="000000"/>
                <w:sz w:val="20"/>
                <w:szCs w:val="20"/>
                <w:shd w:val="clear" w:color="auto" w:fill="FFFFFF"/>
              </w:rPr>
            </w:pPr>
            <w:r w:rsidRPr="00CD2698">
              <w:rPr>
                <w:rStyle w:val="normaltextrun"/>
                <w:rFonts w:ascii="Trebuchet MS" w:hAnsi="Trebuchet MS" w:cs="Arial"/>
                <w:color w:val="000000"/>
                <w:sz w:val="20"/>
                <w:szCs w:val="20"/>
                <w:shd w:val="clear" w:color="auto" w:fill="FFFFFF"/>
              </w:rPr>
              <w:t>Levering, implementatie en beheer Private en Public IAAS</w:t>
            </w:r>
            <w:r w:rsidR="00107FF0">
              <w:rPr>
                <w:rStyle w:val="normaltextrun"/>
                <w:rFonts w:ascii="Trebuchet MS" w:hAnsi="Trebuchet MS" w:cs="Arial"/>
                <w:color w:val="000000"/>
                <w:sz w:val="20"/>
                <w:szCs w:val="20"/>
                <w:shd w:val="clear" w:color="auto" w:fill="FFFFFF"/>
              </w:rPr>
              <w:t xml:space="preserve"> </w:t>
            </w:r>
            <w:r w:rsidRPr="00CD2698">
              <w:rPr>
                <w:rStyle w:val="normaltextrun"/>
                <w:rFonts w:ascii="Trebuchet MS" w:hAnsi="Trebuchet MS" w:cs="Arial"/>
                <w:color w:val="000000"/>
                <w:sz w:val="20"/>
                <w:szCs w:val="20"/>
                <w:shd w:val="clear" w:color="auto" w:fill="FFFFFF"/>
              </w:rPr>
              <w:t>ICT-hardware-infrastructuur als een dienst</w:t>
            </w:r>
          </w:p>
          <w:p w:rsidRPr="00CD2698" w:rsidR="00EA1F3D" w:rsidP="00EA1F3D" w:rsidRDefault="00EA1F3D" w14:paraId="7BA16EA5" w14:textId="7ADFA6AC">
            <w:pPr>
              <w:pStyle w:val="RapportDatum"/>
              <w:rPr>
                <w:rFonts w:ascii="Trebuchet MS" w:hAnsi="Trebuchet MS"/>
                <w:color w:val="FF0000"/>
                <w:sz w:val="20"/>
                <w:szCs w:val="20"/>
              </w:rPr>
            </w:pPr>
          </w:p>
        </w:tc>
      </w:tr>
      <w:tr w:rsidRPr="00CD2698" w:rsidR="00EA1F3D" w:rsidTr="61A78165" w14:paraId="2A6567C4" w14:textId="77777777">
        <w:tc>
          <w:tcPr>
            <w:tcW w:w="9437" w:type="dxa"/>
            <w:shd w:val="clear" w:color="auto" w:fill="1E8BCD"/>
            <w:tcMar/>
          </w:tcPr>
          <w:p w:rsidRPr="00CD2698" w:rsidR="00EA1F3D" w:rsidP="61A78165" w:rsidRDefault="00EA1F3D" w14:paraId="7225ACDC" w14:textId="1CA25ED2">
            <w:pPr>
              <w:pStyle w:val="RapportTitel"/>
              <w:rPr>
                <w:rFonts w:ascii="Trebuchet MS" w:hAnsi="Trebuchet MS"/>
                <w:color w:val="auto"/>
                <w:sz w:val="20"/>
                <w:szCs w:val="20"/>
                <w:highlight w:val="green"/>
              </w:rPr>
            </w:pPr>
            <w:r w:rsidRPr="61A78165" w:rsidR="00EA1F3D">
              <w:rPr>
                <w:rFonts w:ascii="Trebuchet MS" w:hAnsi="Trebuchet MS"/>
                <w:color w:val="auto"/>
                <w:sz w:val="20"/>
                <w:szCs w:val="20"/>
              </w:rPr>
              <w:t xml:space="preserve">Referentienummer </w:t>
            </w:r>
            <w:r w:rsidRPr="61A78165" w:rsidR="3CA465BE">
              <w:rPr>
                <w:rFonts w:ascii="Trebuchet MS" w:hAnsi="Trebuchet MS"/>
                <w:color w:val="auto"/>
                <w:sz w:val="20"/>
                <w:szCs w:val="20"/>
              </w:rPr>
              <w:t>gNgZ07112023 - 437982</w:t>
            </w:r>
          </w:p>
        </w:tc>
      </w:tr>
    </w:tbl>
    <w:p w:rsidRPr="00CD2698" w:rsidR="009363C0" w:rsidRDefault="009363C0" w14:paraId="2D487B8B" w14:textId="77777777">
      <w:pPr>
        <w:rPr>
          <w:rFonts w:ascii="Trebuchet MS" w:hAnsi="Trebuchet MS"/>
          <w:szCs w:val="20"/>
        </w:rPr>
      </w:pPr>
    </w:p>
    <w:p w:rsidRPr="00CD2698" w:rsidR="003D0C03" w:rsidP="00E7449A" w:rsidRDefault="003D0C03" w14:paraId="07D9FB2F" w14:textId="77777777">
      <w:pPr>
        <w:rPr>
          <w:rFonts w:ascii="Trebuchet MS" w:hAnsi="Trebuchet MS"/>
          <w:szCs w:val="20"/>
        </w:rPr>
      </w:pPr>
    </w:p>
    <w:p w:rsidRPr="00CD2698" w:rsidR="00EA6A85" w:rsidP="00E7449A" w:rsidRDefault="00EA6A85" w14:paraId="6FBDC88A" w14:textId="77777777">
      <w:pPr>
        <w:rPr>
          <w:rFonts w:ascii="Trebuchet MS" w:hAnsi="Trebuchet MS"/>
          <w:szCs w:val="20"/>
        </w:rPr>
      </w:pPr>
    </w:p>
    <w:p w:rsidRPr="00CD2698" w:rsidR="00EA6A85" w:rsidP="00E7449A" w:rsidRDefault="00EA6A85" w14:paraId="05BF75C7" w14:textId="27F3E463">
      <w:pPr>
        <w:rPr>
          <w:rFonts w:ascii="Trebuchet MS" w:hAnsi="Trebuchet MS"/>
          <w:szCs w:val="20"/>
        </w:rPr>
        <w:sectPr w:rsidRPr="00CD2698" w:rsidR="00EA6A85" w:rsidSect="00CF00FE">
          <w:headerReference w:type="default" r:id="rId12"/>
          <w:footerReference w:type="even" r:id="rId13"/>
          <w:footerReference w:type="default" r:id="rId14"/>
          <w:footerReference w:type="first" r:id="rId15"/>
          <w:pgSz w:w="11906" w:h="16838" w:orient="portrait" w:code="9"/>
          <w:pgMar w:top="2353" w:right="1021" w:bottom="794" w:left="1588" w:header="709" w:footer="471" w:gutter="0"/>
          <w:cols w:space="708"/>
          <w:titlePg/>
          <w:docGrid w:linePitch="360"/>
        </w:sectPr>
      </w:pPr>
    </w:p>
    <w:sdt>
      <w:sdtPr>
        <w:rPr>
          <w:rFonts w:ascii="Arial" w:hAnsi="Arial" w:eastAsiaTheme="minorHAnsi" w:cstheme="minorBidi"/>
          <w:color w:val="auto"/>
          <w:sz w:val="20"/>
          <w:szCs w:val="22"/>
          <w:lang w:eastAsia="en-US"/>
        </w:rPr>
        <w:id w:val="2014951788"/>
        <w:docPartObj>
          <w:docPartGallery w:val="Table of Contents"/>
          <w:docPartUnique/>
        </w:docPartObj>
      </w:sdtPr>
      <w:sdtEndPr>
        <w:rPr>
          <w:b/>
          <w:bCs/>
        </w:rPr>
      </w:sdtEndPr>
      <w:sdtContent>
        <w:p w:rsidR="00473B27" w:rsidRDefault="00473B27" w14:paraId="6B5E89BC" w14:textId="482484F2">
          <w:pPr>
            <w:pStyle w:val="Kopvaninhoudsopgave"/>
          </w:pPr>
          <w:r>
            <w:t>Inhoudsopgave</w:t>
          </w:r>
        </w:p>
        <w:p w:rsidR="00B94B32" w:rsidRDefault="00473B27" w14:paraId="3E819B4D" w14:textId="19FFC490">
          <w:pPr>
            <w:pStyle w:val="Inhopg1"/>
            <w:rPr>
              <w:rFonts w:asciiTheme="minorHAnsi" w:hAnsiTheme="minorHAnsi" w:eastAsiaTheme="minorEastAsia"/>
              <w:b w:val="0"/>
              <w:noProof/>
              <w:kern w:val="2"/>
              <w:sz w:val="22"/>
              <w:lang w:eastAsia="nl-NL"/>
              <w14:ligatures w14:val="standardContextual"/>
            </w:rPr>
          </w:pPr>
          <w:r>
            <w:fldChar w:fldCharType="begin"/>
          </w:r>
          <w:r>
            <w:instrText xml:space="preserve"> TOC \o "1-3" \h \z \u </w:instrText>
          </w:r>
          <w:r>
            <w:fldChar w:fldCharType="separate"/>
          </w:r>
          <w:hyperlink w:history="1" w:anchor="_Toc149849731">
            <w:r w:rsidRPr="005024F2" w:rsidR="00B94B32">
              <w:rPr>
                <w:rStyle w:val="Hyperlink"/>
                <w:rFonts w:ascii="Trebuchet MS" w:hAnsi="Trebuchet MS"/>
                <w:noProof/>
              </w:rPr>
              <w:t>1.</w:t>
            </w:r>
            <w:r w:rsidR="00B94B32">
              <w:rPr>
                <w:rFonts w:asciiTheme="minorHAnsi" w:hAnsiTheme="minorHAnsi" w:eastAsiaTheme="minorEastAsia"/>
                <w:b w:val="0"/>
                <w:noProof/>
                <w:kern w:val="2"/>
                <w:sz w:val="22"/>
                <w:lang w:eastAsia="nl-NL"/>
                <w14:ligatures w14:val="standardContextual"/>
              </w:rPr>
              <w:tab/>
            </w:r>
            <w:r w:rsidRPr="005024F2" w:rsidR="00B94B32">
              <w:rPr>
                <w:rStyle w:val="Hyperlink"/>
                <w:rFonts w:ascii="Trebuchet MS" w:hAnsi="Trebuchet MS"/>
                <w:noProof/>
              </w:rPr>
              <w:t>Inleiding</w:t>
            </w:r>
            <w:r w:rsidR="00B94B32">
              <w:rPr>
                <w:noProof/>
                <w:webHidden/>
              </w:rPr>
              <w:tab/>
            </w:r>
            <w:r w:rsidR="00B94B32">
              <w:rPr>
                <w:noProof/>
                <w:webHidden/>
              </w:rPr>
              <w:fldChar w:fldCharType="begin"/>
            </w:r>
            <w:r w:rsidR="00B94B32">
              <w:rPr>
                <w:noProof/>
                <w:webHidden/>
              </w:rPr>
              <w:instrText xml:space="preserve"> PAGEREF _Toc149849731 \h </w:instrText>
            </w:r>
            <w:r w:rsidR="00B94B32">
              <w:rPr>
                <w:noProof/>
                <w:webHidden/>
              </w:rPr>
            </w:r>
            <w:r w:rsidR="00B94B32">
              <w:rPr>
                <w:noProof/>
                <w:webHidden/>
              </w:rPr>
              <w:fldChar w:fldCharType="separate"/>
            </w:r>
            <w:r w:rsidR="00B94B32">
              <w:rPr>
                <w:noProof/>
                <w:webHidden/>
              </w:rPr>
              <w:t>4</w:t>
            </w:r>
            <w:r w:rsidR="00B94B32">
              <w:rPr>
                <w:noProof/>
                <w:webHidden/>
              </w:rPr>
              <w:fldChar w:fldCharType="end"/>
            </w:r>
          </w:hyperlink>
        </w:p>
        <w:p w:rsidR="00B94B32" w:rsidRDefault="00000000" w14:paraId="0D2FA939" w14:textId="3B8A0CA4">
          <w:pPr>
            <w:pStyle w:val="Inhopg2"/>
            <w:rPr>
              <w:rFonts w:asciiTheme="minorHAnsi" w:hAnsiTheme="minorHAnsi" w:eastAsiaTheme="minorEastAsia"/>
              <w:noProof/>
              <w:kern w:val="2"/>
              <w:sz w:val="22"/>
              <w:lang w:eastAsia="nl-NL"/>
              <w14:ligatures w14:val="standardContextual"/>
            </w:rPr>
          </w:pPr>
          <w:hyperlink w:history="1" w:anchor="_Toc149849732">
            <w:r w:rsidRPr="005024F2" w:rsidR="00B94B32">
              <w:rPr>
                <w:rStyle w:val="Hyperlink"/>
                <w:rFonts w:ascii="Trebuchet MS" w:hAnsi="Trebuchet MS"/>
                <w:noProof/>
              </w:rPr>
              <w:t>1.1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Beschrijving van de gemeente Nieuwegein</w:t>
            </w:r>
            <w:r w:rsidR="00B94B32">
              <w:rPr>
                <w:noProof/>
                <w:webHidden/>
              </w:rPr>
              <w:tab/>
            </w:r>
            <w:r w:rsidR="00B94B32">
              <w:rPr>
                <w:noProof/>
                <w:webHidden/>
              </w:rPr>
              <w:fldChar w:fldCharType="begin"/>
            </w:r>
            <w:r w:rsidR="00B94B32">
              <w:rPr>
                <w:noProof/>
                <w:webHidden/>
              </w:rPr>
              <w:instrText xml:space="preserve"> PAGEREF _Toc149849732 \h </w:instrText>
            </w:r>
            <w:r w:rsidR="00B94B32">
              <w:rPr>
                <w:noProof/>
                <w:webHidden/>
              </w:rPr>
            </w:r>
            <w:r w:rsidR="00B94B32">
              <w:rPr>
                <w:noProof/>
                <w:webHidden/>
              </w:rPr>
              <w:fldChar w:fldCharType="separate"/>
            </w:r>
            <w:r w:rsidR="00B94B32">
              <w:rPr>
                <w:noProof/>
                <w:webHidden/>
              </w:rPr>
              <w:t>4</w:t>
            </w:r>
            <w:r w:rsidR="00B94B32">
              <w:rPr>
                <w:noProof/>
                <w:webHidden/>
              </w:rPr>
              <w:fldChar w:fldCharType="end"/>
            </w:r>
          </w:hyperlink>
        </w:p>
        <w:p w:rsidR="00B94B32" w:rsidRDefault="00000000" w14:paraId="787BB7C9" w14:textId="126BE09F">
          <w:pPr>
            <w:pStyle w:val="Inhopg2"/>
            <w:rPr>
              <w:rFonts w:asciiTheme="minorHAnsi" w:hAnsiTheme="minorHAnsi" w:eastAsiaTheme="minorEastAsia"/>
              <w:noProof/>
              <w:kern w:val="2"/>
              <w:sz w:val="22"/>
              <w:lang w:eastAsia="nl-NL"/>
              <w14:ligatures w14:val="standardContextual"/>
            </w:rPr>
          </w:pPr>
          <w:hyperlink w:history="1" w:anchor="_Toc149849733">
            <w:r w:rsidRPr="005024F2" w:rsidR="00B94B32">
              <w:rPr>
                <w:rStyle w:val="Hyperlink"/>
                <w:rFonts w:ascii="Trebuchet MS" w:hAnsi="Trebuchet MS"/>
                <w:noProof/>
              </w:rPr>
              <w:t>1.2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Beschrijving van de gemeente Zeist</w:t>
            </w:r>
            <w:r w:rsidR="00B94B32">
              <w:rPr>
                <w:noProof/>
                <w:webHidden/>
              </w:rPr>
              <w:tab/>
            </w:r>
            <w:r w:rsidR="00B94B32">
              <w:rPr>
                <w:noProof/>
                <w:webHidden/>
              </w:rPr>
              <w:fldChar w:fldCharType="begin"/>
            </w:r>
            <w:r w:rsidR="00B94B32">
              <w:rPr>
                <w:noProof/>
                <w:webHidden/>
              </w:rPr>
              <w:instrText xml:space="preserve"> PAGEREF _Toc149849733 \h </w:instrText>
            </w:r>
            <w:r w:rsidR="00B94B32">
              <w:rPr>
                <w:noProof/>
                <w:webHidden/>
              </w:rPr>
            </w:r>
            <w:r w:rsidR="00B94B32">
              <w:rPr>
                <w:noProof/>
                <w:webHidden/>
              </w:rPr>
              <w:fldChar w:fldCharType="separate"/>
            </w:r>
            <w:r w:rsidR="00B94B32">
              <w:rPr>
                <w:noProof/>
                <w:webHidden/>
              </w:rPr>
              <w:t>4</w:t>
            </w:r>
            <w:r w:rsidR="00B94B32">
              <w:rPr>
                <w:noProof/>
                <w:webHidden/>
              </w:rPr>
              <w:fldChar w:fldCharType="end"/>
            </w:r>
          </w:hyperlink>
        </w:p>
        <w:p w:rsidR="00B94B32" w:rsidRDefault="00000000" w14:paraId="3D46902F" w14:textId="0FC4BE65">
          <w:pPr>
            <w:pStyle w:val="Inhopg2"/>
            <w:rPr>
              <w:rFonts w:asciiTheme="minorHAnsi" w:hAnsiTheme="minorHAnsi" w:eastAsiaTheme="minorEastAsia"/>
              <w:noProof/>
              <w:kern w:val="2"/>
              <w:sz w:val="22"/>
              <w:lang w:eastAsia="nl-NL"/>
              <w14:ligatures w14:val="standardContextual"/>
            </w:rPr>
          </w:pPr>
          <w:hyperlink w:history="1" w:anchor="_Toc149849734">
            <w:r w:rsidRPr="005024F2" w:rsidR="00B94B32">
              <w:rPr>
                <w:rStyle w:val="Hyperlink"/>
                <w:rFonts w:ascii="Trebuchet MS" w:hAnsi="Trebuchet MS"/>
                <w:noProof/>
              </w:rPr>
              <w:t>1.3</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Leeswijzer</w:t>
            </w:r>
            <w:r w:rsidR="00B94B32">
              <w:rPr>
                <w:noProof/>
                <w:webHidden/>
              </w:rPr>
              <w:tab/>
            </w:r>
            <w:r w:rsidR="00B94B32">
              <w:rPr>
                <w:noProof/>
                <w:webHidden/>
              </w:rPr>
              <w:fldChar w:fldCharType="begin"/>
            </w:r>
            <w:r w:rsidR="00B94B32">
              <w:rPr>
                <w:noProof/>
                <w:webHidden/>
              </w:rPr>
              <w:instrText xml:space="preserve"> PAGEREF _Toc149849734 \h </w:instrText>
            </w:r>
            <w:r w:rsidR="00B94B32">
              <w:rPr>
                <w:noProof/>
                <w:webHidden/>
              </w:rPr>
            </w:r>
            <w:r w:rsidR="00B94B32">
              <w:rPr>
                <w:noProof/>
                <w:webHidden/>
              </w:rPr>
              <w:fldChar w:fldCharType="separate"/>
            </w:r>
            <w:r w:rsidR="00B94B32">
              <w:rPr>
                <w:noProof/>
                <w:webHidden/>
              </w:rPr>
              <w:t>4</w:t>
            </w:r>
            <w:r w:rsidR="00B94B32">
              <w:rPr>
                <w:noProof/>
                <w:webHidden/>
              </w:rPr>
              <w:fldChar w:fldCharType="end"/>
            </w:r>
          </w:hyperlink>
        </w:p>
        <w:p w:rsidR="00B94B32" w:rsidRDefault="00000000" w14:paraId="57161FC8" w14:textId="2955D4B6">
          <w:pPr>
            <w:pStyle w:val="Inhopg2"/>
            <w:rPr>
              <w:rFonts w:asciiTheme="minorHAnsi" w:hAnsiTheme="minorHAnsi" w:eastAsiaTheme="minorEastAsia"/>
              <w:noProof/>
              <w:kern w:val="2"/>
              <w:sz w:val="22"/>
              <w:lang w:eastAsia="nl-NL"/>
              <w14:ligatures w14:val="standardContextual"/>
            </w:rPr>
          </w:pPr>
          <w:hyperlink w:history="1" w:anchor="_Toc149849735">
            <w:r w:rsidRPr="005024F2" w:rsidR="00B94B32">
              <w:rPr>
                <w:rStyle w:val="Hyperlink"/>
                <w:rFonts w:ascii="Trebuchet MS" w:hAnsi="Trebuchet MS"/>
                <w:noProof/>
              </w:rPr>
              <w:t>1.4</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Definities</w:t>
            </w:r>
            <w:r w:rsidR="00B94B32">
              <w:rPr>
                <w:noProof/>
                <w:webHidden/>
              </w:rPr>
              <w:tab/>
            </w:r>
            <w:r w:rsidR="00B94B32">
              <w:rPr>
                <w:noProof/>
                <w:webHidden/>
              </w:rPr>
              <w:fldChar w:fldCharType="begin"/>
            </w:r>
            <w:r w:rsidR="00B94B32">
              <w:rPr>
                <w:noProof/>
                <w:webHidden/>
              </w:rPr>
              <w:instrText xml:space="preserve"> PAGEREF _Toc149849735 \h </w:instrText>
            </w:r>
            <w:r w:rsidR="00B94B32">
              <w:rPr>
                <w:noProof/>
                <w:webHidden/>
              </w:rPr>
            </w:r>
            <w:r w:rsidR="00B94B32">
              <w:rPr>
                <w:noProof/>
                <w:webHidden/>
              </w:rPr>
              <w:fldChar w:fldCharType="separate"/>
            </w:r>
            <w:r w:rsidR="00B94B32">
              <w:rPr>
                <w:noProof/>
                <w:webHidden/>
              </w:rPr>
              <w:t>5</w:t>
            </w:r>
            <w:r w:rsidR="00B94B32">
              <w:rPr>
                <w:noProof/>
                <w:webHidden/>
              </w:rPr>
              <w:fldChar w:fldCharType="end"/>
            </w:r>
          </w:hyperlink>
        </w:p>
        <w:p w:rsidR="00B94B32" w:rsidRDefault="00000000" w14:paraId="06CE2B27" w14:textId="619E7F5C">
          <w:pPr>
            <w:pStyle w:val="Inhopg1"/>
            <w:rPr>
              <w:rFonts w:asciiTheme="minorHAnsi" w:hAnsiTheme="minorHAnsi" w:eastAsiaTheme="minorEastAsia"/>
              <w:b w:val="0"/>
              <w:noProof/>
              <w:kern w:val="2"/>
              <w:sz w:val="22"/>
              <w:lang w:eastAsia="nl-NL"/>
              <w14:ligatures w14:val="standardContextual"/>
            </w:rPr>
          </w:pPr>
          <w:hyperlink w:history="1" w:anchor="_Toc149849736">
            <w:r w:rsidRPr="005024F2" w:rsidR="00B94B32">
              <w:rPr>
                <w:rStyle w:val="Hyperlink"/>
                <w:rFonts w:ascii="Trebuchet MS" w:hAnsi="Trebuchet MS"/>
                <w:noProof/>
              </w:rPr>
              <w:t>2.</w:t>
            </w:r>
            <w:r w:rsidR="00B94B32">
              <w:rPr>
                <w:rFonts w:asciiTheme="minorHAnsi" w:hAnsiTheme="minorHAnsi" w:eastAsiaTheme="minorEastAsia"/>
                <w:b w:val="0"/>
                <w:noProof/>
                <w:kern w:val="2"/>
                <w:sz w:val="22"/>
                <w:lang w:eastAsia="nl-NL"/>
                <w14:ligatures w14:val="standardContextual"/>
              </w:rPr>
              <w:tab/>
            </w:r>
            <w:r w:rsidRPr="005024F2" w:rsidR="00B94B32">
              <w:rPr>
                <w:rStyle w:val="Hyperlink"/>
                <w:rFonts w:ascii="Trebuchet MS" w:hAnsi="Trebuchet MS"/>
                <w:noProof/>
              </w:rPr>
              <w:t>Omschrijving/doelstelling van de Opdracht</w:t>
            </w:r>
            <w:r w:rsidR="00B94B32">
              <w:rPr>
                <w:noProof/>
                <w:webHidden/>
              </w:rPr>
              <w:tab/>
            </w:r>
            <w:r w:rsidR="00B94B32">
              <w:rPr>
                <w:noProof/>
                <w:webHidden/>
              </w:rPr>
              <w:fldChar w:fldCharType="begin"/>
            </w:r>
            <w:r w:rsidR="00B94B32">
              <w:rPr>
                <w:noProof/>
                <w:webHidden/>
              </w:rPr>
              <w:instrText xml:space="preserve"> PAGEREF _Toc149849736 \h </w:instrText>
            </w:r>
            <w:r w:rsidR="00B94B32">
              <w:rPr>
                <w:noProof/>
                <w:webHidden/>
              </w:rPr>
            </w:r>
            <w:r w:rsidR="00B94B32">
              <w:rPr>
                <w:noProof/>
                <w:webHidden/>
              </w:rPr>
              <w:fldChar w:fldCharType="separate"/>
            </w:r>
            <w:r w:rsidR="00B94B32">
              <w:rPr>
                <w:noProof/>
                <w:webHidden/>
              </w:rPr>
              <w:t>7</w:t>
            </w:r>
            <w:r w:rsidR="00B94B32">
              <w:rPr>
                <w:noProof/>
                <w:webHidden/>
              </w:rPr>
              <w:fldChar w:fldCharType="end"/>
            </w:r>
          </w:hyperlink>
        </w:p>
        <w:p w:rsidR="00B94B32" w:rsidRDefault="00000000" w14:paraId="2E5A356F" w14:textId="79C2880F">
          <w:pPr>
            <w:pStyle w:val="Inhopg2"/>
            <w:rPr>
              <w:rFonts w:asciiTheme="minorHAnsi" w:hAnsiTheme="minorHAnsi" w:eastAsiaTheme="minorEastAsia"/>
              <w:noProof/>
              <w:kern w:val="2"/>
              <w:sz w:val="22"/>
              <w:lang w:eastAsia="nl-NL"/>
              <w14:ligatures w14:val="standardContextual"/>
            </w:rPr>
          </w:pPr>
          <w:hyperlink w:history="1" w:anchor="_Toc149849737">
            <w:r w:rsidRPr="005024F2" w:rsidR="00B94B32">
              <w:rPr>
                <w:rStyle w:val="Hyperlink"/>
                <w:rFonts w:ascii="Trebuchet MS" w:hAnsi="Trebuchet MS"/>
                <w:noProof/>
              </w:rPr>
              <w:t>2.1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Scope van de Opdracht</w:t>
            </w:r>
            <w:r w:rsidR="00B94B32">
              <w:rPr>
                <w:noProof/>
                <w:webHidden/>
              </w:rPr>
              <w:tab/>
            </w:r>
            <w:r w:rsidR="00B94B32">
              <w:rPr>
                <w:noProof/>
                <w:webHidden/>
              </w:rPr>
              <w:fldChar w:fldCharType="begin"/>
            </w:r>
            <w:r w:rsidR="00B94B32">
              <w:rPr>
                <w:noProof/>
                <w:webHidden/>
              </w:rPr>
              <w:instrText xml:space="preserve"> PAGEREF _Toc149849737 \h </w:instrText>
            </w:r>
            <w:r w:rsidR="00B94B32">
              <w:rPr>
                <w:noProof/>
                <w:webHidden/>
              </w:rPr>
            </w:r>
            <w:r w:rsidR="00B94B32">
              <w:rPr>
                <w:noProof/>
                <w:webHidden/>
              </w:rPr>
              <w:fldChar w:fldCharType="separate"/>
            </w:r>
            <w:r w:rsidR="00B94B32">
              <w:rPr>
                <w:noProof/>
                <w:webHidden/>
              </w:rPr>
              <w:t>8</w:t>
            </w:r>
            <w:r w:rsidR="00B94B32">
              <w:rPr>
                <w:noProof/>
                <w:webHidden/>
              </w:rPr>
              <w:fldChar w:fldCharType="end"/>
            </w:r>
          </w:hyperlink>
        </w:p>
        <w:p w:rsidR="00B94B32" w:rsidRDefault="00000000" w14:paraId="55C0BAFD" w14:textId="10E3B4B4">
          <w:pPr>
            <w:pStyle w:val="Inhopg2"/>
            <w:rPr>
              <w:rFonts w:asciiTheme="minorHAnsi" w:hAnsiTheme="minorHAnsi" w:eastAsiaTheme="minorEastAsia"/>
              <w:noProof/>
              <w:kern w:val="2"/>
              <w:sz w:val="22"/>
              <w:lang w:eastAsia="nl-NL"/>
              <w14:ligatures w14:val="standardContextual"/>
            </w:rPr>
          </w:pPr>
          <w:hyperlink w:history="1" w:anchor="_Toc149849738">
            <w:r w:rsidRPr="005024F2" w:rsidR="00B94B32">
              <w:rPr>
                <w:rStyle w:val="Hyperlink"/>
                <w:rFonts w:ascii="Trebuchet MS" w:hAnsi="Trebuchet MS"/>
                <w:noProof/>
              </w:rPr>
              <w:t>2.2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Omschrijving van de IST-situatie</w:t>
            </w:r>
            <w:r w:rsidR="00B94B32">
              <w:rPr>
                <w:noProof/>
                <w:webHidden/>
              </w:rPr>
              <w:tab/>
            </w:r>
            <w:r w:rsidR="00B94B32">
              <w:rPr>
                <w:noProof/>
                <w:webHidden/>
              </w:rPr>
              <w:fldChar w:fldCharType="begin"/>
            </w:r>
            <w:r w:rsidR="00B94B32">
              <w:rPr>
                <w:noProof/>
                <w:webHidden/>
              </w:rPr>
              <w:instrText xml:space="preserve"> PAGEREF _Toc149849738 \h </w:instrText>
            </w:r>
            <w:r w:rsidR="00B94B32">
              <w:rPr>
                <w:noProof/>
                <w:webHidden/>
              </w:rPr>
            </w:r>
            <w:r w:rsidR="00B94B32">
              <w:rPr>
                <w:noProof/>
                <w:webHidden/>
              </w:rPr>
              <w:fldChar w:fldCharType="separate"/>
            </w:r>
            <w:r w:rsidR="00B94B32">
              <w:rPr>
                <w:noProof/>
                <w:webHidden/>
              </w:rPr>
              <w:t>9</w:t>
            </w:r>
            <w:r w:rsidR="00B94B32">
              <w:rPr>
                <w:noProof/>
                <w:webHidden/>
              </w:rPr>
              <w:fldChar w:fldCharType="end"/>
            </w:r>
          </w:hyperlink>
        </w:p>
        <w:p w:rsidR="00B94B32" w:rsidRDefault="00000000" w14:paraId="5DD269AE" w14:textId="2834F25D">
          <w:pPr>
            <w:pStyle w:val="Inhopg2"/>
            <w:rPr>
              <w:rFonts w:asciiTheme="minorHAnsi" w:hAnsiTheme="minorHAnsi" w:eastAsiaTheme="minorEastAsia"/>
              <w:noProof/>
              <w:kern w:val="2"/>
              <w:sz w:val="22"/>
              <w:lang w:eastAsia="nl-NL"/>
              <w14:ligatures w14:val="standardContextual"/>
            </w:rPr>
          </w:pPr>
          <w:hyperlink w:history="1" w:anchor="_Toc149849739">
            <w:r w:rsidRPr="005024F2" w:rsidR="00B94B32">
              <w:rPr>
                <w:rStyle w:val="Hyperlink"/>
                <w:rFonts w:ascii="Trebuchet MS" w:hAnsi="Trebuchet MS"/>
                <w:noProof/>
              </w:rPr>
              <w:t>2.3</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SOLL ICT-infrastructuur algemeen</w:t>
            </w:r>
            <w:r w:rsidR="00B94B32">
              <w:rPr>
                <w:noProof/>
                <w:webHidden/>
              </w:rPr>
              <w:tab/>
            </w:r>
            <w:r w:rsidR="00B94B32">
              <w:rPr>
                <w:noProof/>
                <w:webHidden/>
              </w:rPr>
              <w:fldChar w:fldCharType="begin"/>
            </w:r>
            <w:r w:rsidR="00B94B32">
              <w:rPr>
                <w:noProof/>
                <w:webHidden/>
              </w:rPr>
              <w:instrText xml:space="preserve"> PAGEREF _Toc149849739 \h </w:instrText>
            </w:r>
            <w:r w:rsidR="00B94B32">
              <w:rPr>
                <w:noProof/>
                <w:webHidden/>
              </w:rPr>
            </w:r>
            <w:r w:rsidR="00B94B32">
              <w:rPr>
                <w:noProof/>
                <w:webHidden/>
              </w:rPr>
              <w:fldChar w:fldCharType="separate"/>
            </w:r>
            <w:r w:rsidR="00B94B32">
              <w:rPr>
                <w:noProof/>
                <w:webHidden/>
              </w:rPr>
              <w:t>11</w:t>
            </w:r>
            <w:r w:rsidR="00B94B32">
              <w:rPr>
                <w:noProof/>
                <w:webHidden/>
              </w:rPr>
              <w:fldChar w:fldCharType="end"/>
            </w:r>
          </w:hyperlink>
        </w:p>
        <w:p w:rsidR="00B94B32" w:rsidRDefault="00000000" w14:paraId="6C2D1605" w14:textId="6BDCA662">
          <w:pPr>
            <w:pStyle w:val="Inhopg3"/>
            <w:rPr>
              <w:rFonts w:asciiTheme="minorHAnsi" w:hAnsiTheme="minorHAnsi" w:eastAsiaTheme="minorEastAsia"/>
              <w:noProof/>
              <w:kern w:val="2"/>
              <w:sz w:val="22"/>
              <w:lang w:eastAsia="nl-NL"/>
              <w14:ligatures w14:val="standardContextual"/>
            </w:rPr>
          </w:pPr>
          <w:hyperlink w:history="1" w:anchor="_Toc149849740">
            <w:r w:rsidRPr="005024F2" w:rsidR="00B94B32">
              <w:rPr>
                <w:rStyle w:val="Hyperlink"/>
                <w:rFonts w:ascii="Trebuchet MS" w:hAnsi="Trebuchet MS"/>
                <w:noProof/>
              </w:rPr>
              <w:t>2.3.1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SOLL ICT-infrastructuur gemeente Nieuwegein</w:t>
            </w:r>
            <w:r w:rsidR="00B94B32">
              <w:rPr>
                <w:noProof/>
                <w:webHidden/>
              </w:rPr>
              <w:tab/>
            </w:r>
            <w:r w:rsidR="00B94B32">
              <w:rPr>
                <w:noProof/>
                <w:webHidden/>
              </w:rPr>
              <w:fldChar w:fldCharType="begin"/>
            </w:r>
            <w:r w:rsidR="00B94B32">
              <w:rPr>
                <w:noProof/>
                <w:webHidden/>
              </w:rPr>
              <w:instrText xml:space="preserve"> PAGEREF _Toc149849740 \h </w:instrText>
            </w:r>
            <w:r w:rsidR="00B94B32">
              <w:rPr>
                <w:noProof/>
                <w:webHidden/>
              </w:rPr>
            </w:r>
            <w:r w:rsidR="00B94B32">
              <w:rPr>
                <w:noProof/>
                <w:webHidden/>
              </w:rPr>
              <w:fldChar w:fldCharType="separate"/>
            </w:r>
            <w:r w:rsidR="00B94B32">
              <w:rPr>
                <w:noProof/>
                <w:webHidden/>
              </w:rPr>
              <w:t>12</w:t>
            </w:r>
            <w:r w:rsidR="00B94B32">
              <w:rPr>
                <w:noProof/>
                <w:webHidden/>
              </w:rPr>
              <w:fldChar w:fldCharType="end"/>
            </w:r>
          </w:hyperlink>
        </w:p>
        <w:p w:rsidR="00B94B32" w:rsidRDefault="00000000" w14:paraId="18B2A78B" w14:textId="269E28E5">
          <w:pPr>
            <w:pStyle w:val="Inhopg3"/>
            <w:rPr>
              <w:rFonts w:asciiTheme="minorHAnsi" w:hAnsiTheme="minorHAnsi" w:eastAsiaTheme="minorEastAsia"/>
              <w:noProof/>
              <w:kern w:val="2"/>
              <w:sz w:val="22"/>
              <w:lang w:eastAsia="nl-NL"/>
              <w14:ligatures w14:val="standardContextual"/>
            </w:rPr>
          </w:pPr>
          <w:hyperlink w:history="1" w:anchor="_Toc149849741">
            <w:r w:rsidRPr="005024F2" w:rsidR="00B94B32">
              <w:rPr>
                <w:rStyle w:val="Hyperlink"/>
                <w:rFonts w:ascii="Trebuchet MS" w:hAnsi="Trebuchet MS"/>
                <w:noProof/>
              </w:rPr>
              <w:t>2.3.2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SOLL ICT-infrastructuur gemeente Zeist</w:t>
            </w:r>
            <w:r w:rsidR="00B94B32">
              <w:rPr>
                <w:noProof/>
                <w:webHidden/>
              </w:rPr>
              <w:tab/>
            </w:r>
            <w:r w:rsidR="00B94B32">
              <w:rPr>
                <w:noProof/>
                <w:webHidden/>
              </w:rPr>
              <w:fldChar w:fldCharType="begin"/>
            </w:r>
            <w:r w:rsidR="00B94B32">
              <w:rPr>
                <w:noProof/>
                <w:webHidden/>
              </w:rPr>
              <w:instrText xml:space="preserve"> PAGEREF _Toc149849741 \h </w:instrText>
            </w:r>
            <w:r w:rsidR="00B94B32">
              <w:rPr>
                <w:noProof/>
                <w:webHidden/>
              </w:rPr>
            </w:r>
            <w:r w:rsidR="00B94B32">
              <w:rPr>
                <w:noProof/>
                <w:webHidden/>
              </w:rPr>
              <w:fldChar w:fldCharType="separate"/>
            </w:r>
            <w:r w:rsidR="00B94B32">
              <w:rPr>
                <w:noProof/>
                <w:webHidden/>
              </w:rPr>
              <w:t>13</w:t>
            </w:r>
            <w:r w:rsidR="00B94B32">
              <w:rPr>
                <w:noProof/>
                <w:webHidden/>
              </w:rPr>
              <w:fldChar w:fldCharType="end"/>
            </w:r>
          </w:hyperlink>
        </w:p>
        <w:p w:rsidR="00B94B32" w:rsidRDefault="00000000" w14:paraId="18D23E5D" w14:textId="0DAA424F">
          <w:pPr>
            <w:pStyle w:val="Inhopg3"/>
            <w:rPr>
              <w:rFonts w:asciiTheme="minorHAnsi" w:hAnsiTheme="minorHAnsi" w:eastAsiaTheme="minorEastAsia"/>
              <w:noProof/>
              <w:kern w:val="2"/>
              <w:sz w:val="22"/>
              <w:lang w:eastAsia="nl-NL"/>
              <w14:ligatures w14:val="standardContextual"/>
            </w:rPr>
          </w:pPr>
          <w:hyperlink w:history="1" w:anchor="_Toc149849742">
            <w:r w:rsidRPr="005024F2" w:rsidR="00B94B32">
              <w:rPr>
                <w:rStyle w:val="Hyperlink"/>
                <w:rFonts w:ascii="Trebuchet MS" w:hAnsi="Trebuchet MS"/>
                <w:noProof/>
              </w:rPr>
              <w:t>2.3.3</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GGI-veilig</w:t>
            </w:r>
            <w:r w:rsidR="00B94B32">
              <w:rPr>
                <w:noProof/>
                <w:webHidden/>
              </w:rPr>
              <w:tab/>
            </w:r>
            <w:r w:rsidR="00B94B32">
              <w:rPr>
                <w:noProof/>
                <w:webHidden/>
              </w:rPr>
              <w:fldChar w:fldCharType="begin"/>
            </w:r>
            <w:r w:rsidR="00B94B32">
              <w:rPr>
                <w:noProof/>
                <w:webHidden/>
              </w:rPr>
              <w:instrText xml:space="preserve"> PAGEREF _Toc149849742 \h </w:instrText>
            </w:r>
            <w:r w:rsidR="00B94B32">
              <w:rPr>
                <w:noProof/>
                <w:webHidden/>
              </w:rPr>
            </w:r>
            <w:r w:rsidR="00B94B32">
              <w:rPr>
                <w:noProof/>
                <w:webHidden/>
              </w:rPr>
              <w:fldChar w:fldCharType="separate"/>
            </w:r>
            <w:r w:rsidR="00B94B32">
              <w:rPr>
                <w:noProof/>
                <w:webHidden/>
              </w:rPr>
              <w:t>17</w:t>
            </w:r>
            <w:r w:rsidR="00B94B32">
              <w:rPr>
                <w:noProof/>
                <w:webHidden/>
              </w:rPr>
              <w:fldChar w:fldCharType="end"/>
            </w:r>
          </w:hyperlink>
        </w:p>
        <w:p w:rsidR="00B94B32" w:rsidRDefault="00000000" w14:paraId="54AF3878" w14:textId="3196EB80">
          <w:pPr>
            <w:pStyle w:val="Inhopg3"/>
            <w:rPr>
              <w:rFonts w:asciiTheme="minorHAnsi" w:hAnsiTheme="minorHAnsi" w:eastAsiaTheme="minorEastAsia"/>
              <w:noProof/>
              <w:kern w:val="2"/>
              <w:sz w:val="22"/>
              <w:lang w:eastAsia="nl-NL"/>
              <w14:ligatures w14:val="standardContextual"/>
            </w:rPr>
          </w:pPr>
          <w:hyperlink w:history="1" w:anchor="_Toc149849743">
            <w:r w:rsidRPr="005024F2" w:rsidR="00B94B32">
              <w:rPr>
                <w:rStyle w:val="Hyperlink"/>
                <w:rFonts w:ascii="Trebuchet MS" w:hAnsi="Trebuchet MS"/>
                <w:noProof/>
              </w:rPr>
              <w:t>2.3.4</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Common Ground</w:t>
            </w:r>
            <w:r w:rsidR="00B94B32">
              <w:rPr>
                <w:noProof/>
                <w:webHidden/>
              </w:rPr>
              <w:tab/>
            </w:r>
            <w:r w:rsidR="00B94B32">
              <w:rPr>
                <w:noProof/>
                <w:webHidden/>
              </w:rPr>
              <w:fldChar w:fldCharType="begin"/>
            </w:r>
            <w:r w:rsidR="00B94B32">
              <w:rPr>
                <w:noProof/>
                <w:webHidden/>
              </w:rPr>
              <w:instrText xml:space="preserve"> PAGEREF _Toc149849743 \h </w:instrText>
            </w:r>
            <w:r w:rsidR="00B94B32">
              <w:rPr>
                <w:noProof/>
                <w:webHidden/>
              </w:rPr>
            </w:r>
            <w:r w:rsidR="00B94B32">
              <w:rPr>
                <w:noProof/>
                <w:webHidden/>
              </w:rPr>
              <w:fldChar w:fldCharType="separate"/>
            </w:r>
            <w:r w:rsidR="00B94B32">
              <w:rPr>
                <w:noProof/>
                <w:webHidden/>
              </w:rPr>
              <w:t>17</w:t>
            </w:r>
            <w:r w:rsidR="00B94B32">
              <w:rPr>
                <w:noProof/>
                <w:webHidden/>
              </w:rPr>
              <w:fldChar w:fldCharType="end"/>
            </w:r>
          </w:hyperlink>
        </w:p>
        <w:p w:rsidR="00B94B32" w:rsidRDefault="00000000" w14:paraId="611646C2" w14:textId="21DE6D9B">
          <w:pPr>
            <w:pStyle w:val="Inhopg3"/>
            <w:rPr>
              <w:rFonts w:asciiTheme="minorHAnsi" w:hAnsiTheme="minorHAnsi" w:eastAsiaTheme="minorEastAsia"/>
              <w:noProof/>
              <w:kern w:val="2"/>
              <w:sz w:val="22"/>
              <w:lang w:eastAsia="nl-NL"/>
              <w14:ligatures w14:val="standardContextual"/>
            </w:rPr>
          </w:pPr>
          <w:hyperlink w:history="1" w:anchor="_Toc149849744">
            <w:r w:rsidRPr="005024F2" w:rsidR="00B94B32">
              <w:rPr>
                <w:rStyle w:val="Hyperlink"/>
                <w:rFonts w:ascii="Trebuchet MS" w:hAnsi="Trebuchet MS"/>
                <w:noProof/>
              </w:rPr>
              <w:t>2.3.5</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Digitale Agenda 2024</w:t>
            </w:r>
            <w:r w:rsidR="00B94B32">
              <w:rPr>
                <w:noProof/>
                <w:webHidden/>
              </w:rPr>
              <w:tab/>
            </w:r>
            <w:r w:rsidR="00B94B32">
              <w:rPr>
                <w:noProof/>
                <w:webHidden/>
              </w:rPr>
              <w:fldChar w:fldCharType="begin"/>
            </w:r>
            <w:r w:rsidR="00B94B32">
              <w:rPr>
                <w:noProof/>
                <w:webHidden/>
              </w:rPr>
              <w:instrText xml:space="preserve"> PAGEREF _Toc149849744 \h </w:instrText>
            </w:r>
            <w:r w:rsidR="00B94B32">
              <w:rPr>
                <w:noProof/>
                <w:webHidden/>
              </w:rPr>
            </w:r>
            <w:r w:rsidR="00B94B32">
              <w:rPr>
                <w:noProof/>
                <w:webHidden/>
              </w:rPr>
              <w:fldChar w:fldCharType="separate"/>
            </w:r>
            <w:r w:rsidR="00B94B32">
              <w:rPr>
                <w:noProof/>
                <w:webHidden/>
              </w:rPr>
              <w:t>17</w:t>
            </w:r>
            <w:r w:rsidR="00B94B32">
              <w:rPr>
                <w:noProof/>
                <w:webHidden/>
              </w:rPr>
              <w:fldChar w:fldCharType="end"/>
            </w:r>
          </w:hyperlink>
        </w:p>
        <w:p w:rsidR="00B94B32" w:rsidRDefault="00000000" w14:paraId="2EA56149" w14:textId="14F51CED">
          <w:pPr>
            <w:pStyle w:val="Inhopg1"/>
            <w:rPr>
              <w:rFonts w:asciiTheme="minorHAnsi" w:hAnsiTheme="minorHAnsi" w:eastAsiaTheme="minorEastAsia"/>
              <w:b w:val="0"/>
              <w:noProof/>
              <w:kern w:val="2"/>
              <w:sz w:val="22"/>
              <w:lang w:eastAsia="nl-NL"/>
              <w14:ligatures w14:val="standardContextual"/>
            </w:rPr>
          </w:pPr>
          <w:hyperlink w:history="1" w:anchor="_Toc149849745">
            <w:r w:rsidRPr="005024F2" w:rsidR="00B94B32">
              <w:rPr>
                <w:rStyle w:val="Hyperlink"/>
                <w:rFonts w:ascii="Trebuchet MS" w:hAnsi="Trebuchet MS"/>
                <w:noProof/>
              </w:rPr>
              <w:t>3.</w:t>
            </w:r>
            <w:r w:rsidR="00B94B32">
              <w:rPr>
                <w:rFonts w:asciiTheme="minorHAnsi" w:hAnsiTheme="minorHAnsi" w:eastAsiaTheme="minorEastAsia"/>
                <w:b w:val="0"/>
                <w:noProof/>
                <w:kern w:val="2"/>
                <w:sz w:val="22"/>
                <w:lang w:eastAsia="nl-NL"/>
                <w14:ligatures w14:val="standardContextual"/>
              </w:rPr>
              <w:tab/>
            </w:r>
            <w:r w:rsidRPr="005024F2" w:rsidR="00B94B32">
              <w:rPr>
                <w:rStyle w:val="Hyperlink"/>
                <w:rFonts w:ascii="Trebuchet MS" w:hAnsi="Trebuchet MS"/>
                <w:noProof/>
              </w:rPr>
              <w:t>Aanbestedingsprocedure</w:t>
            </w:r>
            <w:r w:rsidR="00B94B32">
              <w:rPr>
                <w:noProof/>
                <w:webHidden/>
              </w:rPr>
              <w:tab/>
            </w:r>
            <w:r w:rsidR="00B94B32">
              <w:rPr>
                <w:noProof/>
                <w:webHidden/>
              </w:rPr>
              <w:fldChar w:fldCharType="begin"/>
            </w:r>
            <w:r w:rsidR="00B94B32">
              <w:rPr>
                <w:noProof/>
                <w:webHidden/>
              </w:rPr>
              <w:instrText xml:space="preserve"> PAGEREF _Toc149849745 \h </w:instrText>
            </w:r>
            <w:r w:rsidR="00B94B32">
              <w:rPr>
                <w:noProof/>
                <w:webHidden/>
              </w:rPr>
            </w:r>
            <w:r w:rsidR="00B94B32">
              <w:rPr>
                <w:noProof/>
                <w:webHidden/>
              </w:rPr>
              <w:fldChar w:fldCharType="separate"/>
            </w:r>
            <w:r w:rsidR="00B94B32">
              <w:rPr>
                <w:noProof/>
                <w:webHidden/>
              </w:rPr>
              <w:t>19</w:t>
            </w:r>
            <w:r w:rsidR="00B94B32">
              <w:rPr>
                <w:noProof/>
                <w:webHidden/>
              </w:rPr>
              <w:fldChar w:fldCharType="end"/>
            </w:r>
          </w:hyperlink>
        </w:p>
        <w:p w:rsidR="00B94B32" w:rsidRDefault="00000000" w14:paraId="1991FB13" w14:textId="23779AAD">
          <w:pPr>
            <w:pStyle w:val="Inhopg2"/>
            <w:rPr>
              <w:rFonts w:asciiTheme="minorHAnsi" w:hAnsiTheme="minorHAnsi" w:eastAsiaTheme="minorEastAsia"/>
              <w:noProof/>
              <w:kern w:val="2"/>
              <w:sz w:val="22"/>
              <w:lang w:eastAsia="nl-NL"/>
              <w14:ligatures w14:val="standardContextual"/>
            </w:rPr>
          </w:pPr>
          <w:hyperlink w:history="1" w:anchor="_Toc149849746">
            <w:r w:rsidRPr="005024F2" w:rsidR="00B94B32">
              <w:rPr>
                <w:rStyle w:val="Hyperlink"/>
                <w:rFonts w:ascii="Trebuchet MS" w:hAnsi="Trebuchet MS"/>
                <w:noProof/>
              </w:rPr>
              <w:t>3.1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Aanbestedingsprocedure</w:t>
            </w:r>
            <w:r w:rsidR="00B94B32">
              <w:rPr>
                <w:noProof/>
                <w:webHidden/>
              </w:rPr>
              <w:tab/>
            </w:r>
            <w:r w:rsidR="00B94B32">
              <w:rPr>
                <w:noProof/>
                <w:webHidden/>
              </w:rPr>
              <w:fldChar w:fldCharType="begin"/>
            </w:r>
            <w:r w:rsidR="00B94B32">
              <w:rPr>
                <w:noProof/>
                <w:webHidden/>
              </w:rPr>
              <w:instrText xml:space="preserve"> PAGEREF _Toc149849746 \h </w:instrText>
            </w:r>
            <w:r w:rsidR="00B94B32">
              <w:rPr>
                <w:noProof/>
                <w:webHidden/>
              </w:rPr>
            </w:r>
            <w:r w:rsidR="00B94B32">
              <w:rPr>
                <w:noProof/>
                <w:webHidden/>
              </w:rPr>
              <w:fldChar w:fldCharType="separate"/>
            </w:r>
            <w:r w:rsidR="00B94B32">
              <w:rPr>
                <w:noProof/>
                <w:webHidden/>
              </w:rPr>
              <w:t>19</w:t>
            </w:r>
            <w:r w:rsidR="00B94B32">
              <w:rPr>
                <w:noProof/>
                <w:webHidden/>
              </w:rPr>
              <w:fldChar w:fldCharType="end"/>
            </w:r>
          </w:hyperlink>
        </w:p>
        <w:p w:rsidR="00B94B32" w:rsidRDefault="00000000" w14:paraId="1059BB4E" w14:textId="4DF7F5C7">
          <w:pPr>
            <w:pStyle w:val="Inhopg3"/>
            <w:rPr>
              <w:rFonts w:asciiTheme="minorHAnsi" w:hAnsiTheme="minorHAnsi" w:eastAsiaTheme="minorEastAsia"/>
              <w:noProof/>
              <w:kern w:val="2"/>
              <w:sz w:val="22"/>
              <w:lang w:eastAsia="nl-NL"/>
              <w14:ligatures w14:val="standardContextual"/>
            </w:rPr>
          </w:pPr>
          <w:hyperlink w:history="1" w:anchor="_Toc149849747">
            <w:r w:rsidRPr="005024F2" w:rsidR="00B94B32">
              <w:rPr>
                <w:rStyle w:val="Hyperlink"/>
                <w:rFonts w:ascii="Trebuchet MS" w:hAnsi="Trebuchet MS"/>
                <w:noProof/>
              </w:rPr>
              <w:t>3.1.1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Geheimhouding</w:t>
            </w:r>
            <w:r w:rsidR="00B94B32">
              <w:rPr>
                <w:noProof/>
                <w:webHidden/>
              </w:rPr>
              <w:tab/>
            </w:r>
            <w:r w:rsidR="00B94B32">
              <w:rPr>
                <w:noProof/>
                <w:webHidden/>
              </w:rPr>
              <w:fldChar w:fldCharType="begin"/>
            </w:r>
            <w:r w:rsidR="00B94B32">
              <w:rPr>
                <w:noProof/>
                <w:webHidden/>
              </w:rPr>
              <w:instrText xml:space="preserve"> PAGEREF _Toc149849747 \h </w:instrText>
            </w:r>
            <w:r w:rsidR="00B94B32">
              <w:rPr>
                <w:noProof/>
                <w:webHidden/>
              </w:rPr>
            </w:r>
            <w:r w:rsidR="00B94B32">
              <w:rPr>
                <w:noProof/>
                <w:webHidden/>
              </w:rPr>
              <w:fldChar w:fldCharType="separate"/>
            </w:r>
            <w:r w:rsidR="00B94B32">
              <w:rPr>
                <w:noProof/>
                <w:webHidden/>
              </w:rPr>
              <w:t>19</w:t>
            </w:r>
            <w:r w:rsidR="00B94B32">
              <w:rPr>
                <w:noProof/>
                <w:webHidden/>
              </w:rPr>
              <w:fldChar w:fldCharType="end"/>
            </w:r>
          </w:hyperlink>
        </w:p>
        <w:p w:rsidR="00B94B32" w:rsidRDefault="00000000" w14:paraId="5D736A0A" w14:textId="2473931D">
          <w:pPr>
            <w:pStyle w:val="Inhopg3"/>
            <w:rPr>
              <w:rFonts w:asciiTheme="minorHAnsi" w:hAnsiTheme="minorHAnsi" w:eastAsiaTheme="minorEastAsia"/>
              <w:noProof/>
              <w:kern w:val="2"/>
              <w:sz w:val="22"/>
              <w:lang w:eastAsia="nl-NL"/>
              <w14:ligatures w14:val="standardContextual"/>
            </w:rPr>
          </w:pPr>
          <w:hyperlink w:history="1" w:anchor="_Toc149849748">
            <w:r w:rsidRPr="005024F2" w:rsidR="00B94B32">
              <w:rPr>
                <w:rStyle w:val="Hyperlink"/>
                <w:rFonts w:ascii="Trebuchet MS" w:hAnsi="Trebuchet MS"/>
                <w:noProof/>
              </w:rPr>
              <w:t>3.1.2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Elektronisch medium: TenderNed</w:t>
            </w:r>
            <w:r w:rsidR="00B94B32">
              <w:rPr>
                <w:noProof/>
                <w:webHidden/>
              </w:rPr>
              <w:tab/>
            </w:r>
            <w:r w:rsidR="00B94B32">
              <w:rPr>
                <w:noProof/>
                <w:webHidden/>
              </w:rPr>
              <w:fldChar w:fldCharType="begin"/>
            </w:r>
            <w:r w:rsidR="00B94B32">
              <w:rPr>
                <w:noProof/>
                <w:webHidden/>
              </w:rPr>
              <w:instrText xml:space="preserve"> PAGEREF _Toc149849748 \h </w:instrText>
            </w:r>
            <w:r w:rsidR="00B94B32">
              <w:rPr>
                <w:noProof/>
                <w:webHidden/>
              </w:rPr>
            </w:r>
            <w:r w:rsidR="00B94B32">
              <w:rPr>
                <w:noProof/>
                <w:webHidden/>
              </w:rPr>
              <w:fldChar w:fldCharType="separate"/>
            </w:r>
            <w:r w:rsidR="00B94B32">
              <w:rPr>
                <w:noProof/>
                <w:webHidden/>
              </w:rPr>
              <w:t>19</w:t>
            </w:r>
            <w:r w:rsidR="00B94B32">
              <w:rPr>
                <w:noProof/>
                <w:webHidden/>
              </w:rPr>
              <w:fldChar w:fldCharType="end"/>
            </w:r>
          </w:hyperlink>
        </w:p>
        <w:p w:rsidR="00B94B32" w:rsidRDefault="00000000" w14:paraId="2FB7DF25" w14:textId="3B8872ED">
          <w:pPr>
            <w:pStyle w:val="Inhopg3"/>
            <w:rPr>
              <w:rFonts w:asciiTheme="minorHAnsi" w:hAnsiTheme="minorHAnsi" w:eastAsiaTheme="minorEastAsia"/>
              <w:noProof/>
              <w:kern w:val="2"/>
              <w:sz w:val="22"/>
              <w:lang w:eastAsia="nl-NL"/>
              <w14:ligatures w14:val="standardContextual"/>
            </w:rPr>
          </w:pPr>
          <w:hyperlink w:history="1" w:anchor="_Toc149849749">
            <w:r w:rsidRPr="005024F2" w:rsidR="00B94B32">
              <w:rPr>
                <w:rStyle w:val="Hyperlink"/>
                <w:rFonts w:ascii="Trebuchet MS" w:hAnsi="Trebuchet MS"/>
                <w:noProof/>
              </w:rPr>
              <w:t>3.1.3</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Communicatie</w:t>
            </w:r>
            <w:r w:rsidR="00B94B32">
              <w:rPr>
                <w:noProof/>
                <w:webHidden/>
              </w:rPr>
              <w:tab/>
            </w:r>
            <w:r w:rsidR="00B94B32">
              <w:rPr>
                <w:noProof/>
                <w:webHidden/>
              </w:rPr>
              <w:fldChar w:fldCharType="begin"/>
            </w:r>
            <w:r w:rsidR="00B94B32">
              <w:rPr>
                <w:noProof/>
                <w:webHidden/>
              </w:rPr>
              <w:instrText xml:space="preserve"> PAGEREF _Toc149849749 \h </w:instrText>
            </w:r>
            <w:r w:rsidR="00B94B32">
              <w:rPr>
                <w:noProof/>
                <w:webHidden/>
              </w:rPr>
            </w:r>
            <w:r w:rsidR="00B94B32">
              <w:rPr>
                <w:noProof/>
                <w:webHidden/>
              </w:rPr>
              <w:fldChar w:fldCharType="separate"/>
            </w:r>
            <w:r w:rsidR="00B94B32">
              <w:rPr>
                <w:noProof/>
                <w:webHidden/>
              </w:rPr>
              <w:t>19</w:t>
            </w:r>
            <w:r w:rsidR="00B94B32">
              <w:rPr>
                <w:noProof/>
                <w:webHidden/>
              </w:rPr>
              <w:fldChar w:fldCharType="end"/>
            </w:r>
          </w:hyperlink>
        </w:p>
        <w:p w:rsidR="00B94B32" w:rsidRDefault="00000000" w14:paraId="3BF85C4B" w14:textId="046E0222">
          <w:pPr>
            <w:pStyle w:val="Inhopg3"/>
            <w:rPr>
              <w:rFonts w:asciiTheme="minorHAnsi" w:hAnsiTheme="minorHAnsi" w:eastAsiaTheme="minorEastAsia"/>
              <w:noProof/>
              <w:kern w:val="2"/>
              <w:sz w:val="22"/>
              <w:lang w:eastAsia="nl-NL"/>
              <w14:ligatures w14:val="standardContextual"/>
            </w:rPr>
          </w:pPr>
          <w:hyperlink w:history="1" w:anchor="_Toc149849750">
            <w:r w:rsidRPr="005024F2" w:rsidR="00B94B32">
              <w:rPr>
                <w:rStyle w:val="Hyperlink"/>
                <w:rFonts w:ascii="Trebuchet MS" w:hAnsi="Trebuchet MS"/>
                <w:noProof/>
              </w:rPr>
              <w:t>3.1.4</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Planning van de aanbestedingsprocedure</w:t>
            </w:r>
            <w:r w:rsidR="00B94B32">
              <w:rPr>
                <w:noProof/>
                <w:webHidden/>
              </w:rPr>
              <w:tab/>
            </w:r>
            <w:r w:rsidR="00B94B32">
              <w:rPr>
                <w:noProof/>
                <w:webHidden/>
              </w:rPr>
              <w:fldChar w:fldCharType="begin"/>
            </w:r>
            <w:r w:rsidR="00B94B32">
              <w:rPr>
                <w:noProof/>
                <w:webHidden/>
              </w:rPr>
              <w:instrText xml:space="preserve"> PAGEREF _Toc149849750 \h </w:instrText>
            </w:r>
            <w:r w:rsidR="00B94B32">
              <w:rPr>
                <w:noProof/>
                <w:webHidden/>
              </w:rPr>
            </w:r>
            <w:r w:rsidR="00B94B32">
              <w:rPr>
                <w:noProof/>
                <w:webHidden/>
              </w:rPr>
              <w:fldChar w:fldCharType="separate"/>
            </w:r>
            <w:r w:rsidR="00B94B32">
              <w:rPr>
                <w:noProof/>
                <w:webHidden/>
              </w:rPr>
              <w:t>20</w:t>
            </w:r>
            <w:r w:rsidR="00B94B32">
              <w:rPr>
                <w:noProof/>
                <w:webHidden/>
              </w:rPr>
              <w:fldChar w:fldCharType="end"/>
            </w:r>
          </w:hyperlink>
        </w:p>
        <w:p w:rsidR="00B94B32" w:rsidRDefault="00000000" w14:paraId="41F97885" w14:textId="334812EE">
          <w:pPr>
            <w:pStyle w:val="Inhopg3"/>
            <w:rPr>
              <w:rFonts w:asciiTheme="minorHAnsi" w:hAnsiTheme="minorHAnsi" w:eastAsiaTheme="minorEastAsia"/>
              <w:noProof/>
              <w:kern w:val="2"/>
              <w:sz w:val="22"/>
              <w:lang w:eastAsia="nl-NL"/>
              <w14:ligatures w14:val="standardContextual"/>
            </w:rPr>
          </w:pPr>
          <w:hyperlink w:history="1" w:anchor="_Toc149849751">
            <w:r w:rsidRPr="005024F2" w:rsidR="00B94B32">
              <w:rPr>
                <w:rStyle w:val="Hyperlink"/>
                <w:rFonts w:ascii="Trebuchet MS" w:hAnsi="Trebuchet MS"/>
                <w:noProof/>
              </w:rPr>
              <w:t>3.1.5</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Nota’s van Inlichtingen</w:t>
            </w:r>
            <w:r w:rsidR="00B94B32">
              <w:rPr>
                <w:noProof/>
                <w:webHidden/>
              </w:rPr>
              <w:tab/>
            </w:r>
            <w:r w:rsidR="00B94B32">
              <w:rPr>
                <w:noProof/>
                <w:webHidden/>
              </w:rPr>
              <w:fldChar w:fldCharType="begin"/>
            </w:r>
            <w:r w:rsidR="00B94B32">
              <w:rPr>
                <w:noProof/>
                <w:webHidden/>
              </w:rPr>
              <w:instrText xml:space="preserve"> PAGEREF _Toc149849751 \h </w:instrText>
            </w:r>
            <w:r w:rsidR="00B94B32">
              <w:rPr>
                <w:noProof/>
                <w:webHidden/>
              </w:rPr>
            </w:r>
            <w:r w:rsidR="00B94B32">
              <w:rPr>
                <w:noProof/>
                <w:webHidden/>
              </w:rPr>
              <w:fldChar w:fldCharType="separate"/>
            </w:r>
            <w:r w:rsidR="00B94B32">
              <w:rPr>
                <w:noProof/>
                <w:webHidden/>
              </w:rPr>
              <w:t>20</w:t>
            </w:r>
            <w:r w:rsidR="00B94B32">
              <w:rPr>
                <w:noProof/>
                <w:webHidden/>
              </w:rPr>
              <w:fldChar w:fldCharType="end"/>
            </w:r>
          </w:hyperlink>
        </w:p>
        <w:p w:rsidR="00B94B32" w:rsidRDefault="00000000" w14:paraId="1A9166E7" w14:textId="151ABC79">
          <w:pPr>
            <w:pStyle w:val="Inhopg3"/>
            <w:rPr>
              <w:rFonts w:asciiTheme="minorHAnsi" w:hAnsiTheme="minorHAnsi" w:eastAsiaTheme="minorEastAsia"/>
              <w:noProof/>
              <w:kern w:val="2"/>
              <w:sz w:val="22"/>
              <w:lang w:eastAsia="nl-NL"/>
              <w14:ligatures w14:val="standardContextual"/>
            </w:rPr>
          </w:pPr>
          <w:hyperlink w:history="1" w:anchor="_Toc149849752">
            <w:r w:rsidRPr="005024F2" w:rsidR="00B94B32">
              <w:rPr>
                <w:rStyle w:val="Hyperlink"/>
                <w:rFonts w:ascii="Trebuchet MS" w:hAnsi="Trebuchet MS"/>
                <w:noProof/>
              </w:rPr>
              <w:t>3.1.6</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Indienen aanmeldingen</w:t>
            </w:r>
            <w:r w:rsidR="00B94B32">
              <w:rPr>
                <w:noProof/>
                <w:webHidden/>
              </w:rPr>
              <w:tab/>
            </w:r>
            <w:r w:rsidR="00B94B32">
              <w:rPr>
                <w:noProof/>
                <w:webHidden/>
              </w:rPr>
              <w:fldChar w:fldCharType="begin"/>
            </w:r>
            <w:r w:rsidR="00B94B32">
              <w:rPr>
                <w:noProof/>
                <w:webHidden/>
              </w:rPr>
              <w:instrText xml:space="preserve"> PAGEREF _Toc149849752 \h </w:instrText>
            </w:r>
            <w:r w:rsidR="00B94B32">
              <w:rPr>
                <w:noProof/>
                <w:webHidden/>
              </w:rPr>
            </w:r>
            <w:r w:rsidR="00B94B32">
              <w:rPr>
                <w:noProof/>
                <w:webHidden/>
              </w:rPr>
              <w:fldChar w:fldCharType="separate"/>
            </w:r>
            <w:r w:rsidR="00B94B32">
              <w:rPr>
                <w:noProof/>
                <w:webHidden/>
              </w:rPr>
              <w:t>21</w:t>
            </w:r>
            <w:r w:rsidR="00B94B32">
              <w:rPr>
                <w:noProof/>
                <w:webHidden/>
              </w:rPr>
              <w:fldChar w:fldCharType="end"/>
            </w:r>
          </w:hyperlink>
        </w:p>
        <w:p w:rsidR="00B94B32" w:rsidRDefault="00000000" w14:paraId="57256490" w14:textId="2EC476A6">
          <w:pPr>
            <w:pStyle w:val="Inhopg3"/>
            <w:rPr>
              <w:rFonts w:asciiTheme="minorHAnsi" w:hAnsiTheme="minorHAnsi" w:eastAsiaTheme="minorEastAsia"/>
              <w:noProof/>
              <w:kern w:val="2"/>
              <w:sz w:val="22"/>
              <w:lang w:eastAsia="nl-NL"/>
              <w14:ligatures w14:val="standardContextual"/>
            </w:rPr>
          </w:pPr>
          <w:hyperlink w:history="1" w:anchor="_Toc149849753">
            <w:r w:rsidRPr="005024F2" w:rsidR="00B94B32">
              <w:rPr>
                <w:rStyle w:val="Hyperlink"/>
                <w:rFonts w:ascii="Trebuchet MS" w:hAnsi="Trebuchet MS"/>
                <w:noProof/>
              </w:rPr>
              <w:t>3.1.7</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Uniform Europees Aanbestedingsdocument</w:t>
            </w:r>
            <w:r w:rsidR="00B94B32">
              <w:rPr>
                <w:noProof/>
                <w:webHidden/>
              </w:rPr>
              <w:tab/>
            </w:r>
            <w:r w:rsidR="00B94B32">
              <w:rPr>
                <w:noProof/>
                <w:webHidden/>
              </w:rPr>
              <w:fldChar w:fldCharType="begin"/>
            </w:r>
            <w:r w:rsidR="00B94B32">
              <w:rPr>
                <w:noProof/>
                <w:webHidden/>
              </w:rPr>
              <w:instrText xml:space="preserve"> PAGEREF _Toc149849753 \h </w:instrText>
            </w:r>
            <w:r w:rsidR="00B94B32">
              <w:rPr>
                <w:noProof/>
                <w:webHidden/>
              </w:rPr>
            </w:r>
            <w:r w:rsidR="00B94B32">
              <w:rPr>
                <w:noProof/>
                <w:webHidden/>
              </w:rPr>
              <w:fldChar w:fldCharType="separate"/>
            </w:r>
            <w:r w:rsidR="00B94B32">
              <w:rPr>
                <w:noProof/>
                <w:webHidden/>
              </w:rPr>
              <w:t>21</w:t>
            </w:r>
            <w:r w:rsidR="00B94B32">
              <w:rPr>
                <w:noProof/>
                <w:webHidden/>
              </w:rPr>
              <w:fldChar w:fldCharType="end"/>
            </w:r>
          </w:hyperlink>
        </w:p>
        <w:p w:rsidR="00B94B32" w:rsidRDefault="00000000" w14:paraId="508FCE70" w14:textId="7D186EE9">
          <w:pPr>
            <w:pStyle w:val="Inhopg3"/>
            <w:rPr>
              <w:rFonts w:asciiTheme="minorHAnsi" w:hAnsiTheme="minorHAnsi" w:eastAsiaTheme="minorEastAsia"/>
              <w:noProof/>
              <w:kern w:val="2"/>
              <w:sz w:val="22"/>
              <w:lang w:eastAsia="nl-NL"/>
              <w14:ligatures w14:val="standardContextual"/>
            </w:rPr>
          </w:pPr>
          <w:hyperlink w:history="1" w:anchor="_Toc149849754">
            <w:r w:rsidRPr="005024F2" w:rsidR="00B94B32">
              <w:rPr>
                <w:rStyle w:val="Hyperlink"/>
                <w:rFonts w:ascii="Trebuchet MS" w:hAnsi="Trebuchet MS"/>
                <w:noProof/>
              </w:rPr>
              <w:t>3.1.8</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Inschrijving in het handelsregister</w:t>
            </w:r>
            <w:r w:rsidR="00B94B32">
              <w:rPr>
                <w:noProof/>
                <w:webHidden/>
              </w:rPr>
              <w:tab/>
            </w:r>
            <w:r w:rsidR="00B94B32">
              <w:rPr>
                <w:noProof/>
                <w:webHidden/>
              </w:rPr>
              <w:fldChar w:fldCharType="begin"/>
            </w:r>
            <w:r w:rsidR="00B94B32">
              <w:rPr>
                <w:noProof/>
                <w:webHidden/>
              </w:rPr>
              <w:instrText xml:space="preserve"> PAGEREF _Toc149849754 \h </w:instrText>
            </w:r>
            <w:r w:rsidR="00B94B32">
              <w:rPr>
                <w:noProof/>
                <w:webHidden/>
              </w:rPr>
            </w:r>
            <w:r w:rsidR="00B94B32">
              <w:rPr>
                <w:noProof/>
                <w:webHidden/>
              </w:rPr>
              <w:fldChar w:fldCharType="separate"/>
            </w:r>
            <w:r w:rsidR="00B94B32">
              <w:rPr>
                <w:noProof/>
                <w:webHidden/>
              </w:rPr>
              <w:t>21</w:t>
            </w:r>
            <w:r w:rsidR="00B94B32">
              <w:rPr>
                <w:noProof/>
                <w:webHidden/>
              </w:rPr>
              <w:fldChar w:fldCharType="end"/>
            </w:r>
          </w:hyperlink>
        </w:p>
        <w:p w:rsidR="00B94B32" w:rsidRDefault="00000000" w14:paraId="37EF8EA2" w14:textId="36EF1336">
          <w:pPr>
            <w:pStyle w:val="Inhopg3"/>
            <w:rPr>
              <w:rFonts w:asciiTheme="minorHAnsi" w:hAnsiTheme="minorHAnsi" w:eastAsiaTheme="minorEastAsia"/>
              <w:noProof/>
              <w:kern w:val="2"/>
              <w:sz w:val="22"/>
              <w:lang w:eastAsia="nl-NL"/>
              <w14:ligatures w14:val="standardContextual"/>
            </w:rPr>
          </w:pPr>
          <w:hyperlink w:history="1" w:anchor="_Toc149849755">
            <w:r w:rsidRPr="005024F2" w:rsidR="00B94B32">
              <w:rPr>
                <w:rStyle w:val="Hyperlink"/>
                <w:rFonts w:ascii="Trebuchet MS" w:hAnsi="Trebuchet MS"/>
                <w:noProof/>
              </w:rPr>
              <w:t>3.1.9</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Kwaliteitssysteem (geschiktheidseis)</w:t>
            </w:r>
            <w:r w:rsidR="00B94B32">
              <w:rPr>
                <w:noProof/>
                <w:webHidden/>
              </w:rPr>
              <w:tab/>
            </w:r>
            <w:r w:rsidR="00B94B32">
              <w:rPr>
                <w:noProof/>
                <w:webHidden/>
              </w:rPr>
              <w:fldChar w:fldCharType="begin"/>
            </w:r>
            <w:r w:rsidR="00B94B32">
              <w:rPr>
                <w:noProof/>
                <w:webHidden/>
              </w:rPr>
              <w:instrText xml:space="preserve"> PAGEREF _Toc149849755 \h </w:instrText>
            </w:r>
            <w:r w:rsidR="00B94B32">
              <w:rPr>
                <w:noProof/>
                <w:webHidden/>
              </w:rPr>
            </w:r>
            <w:r w:rsidR="00B94B32">
              <w:rPr>
                <w:noProof/>
                <w:webHidden/>
              </w:rPr>
              <w:fldChar w:fldCharType="separate"/>
            </w:r>
            <w:r w:rsidR="00B94B32">
              <w:rPr>
                <w:noProof/>
                <w:webHidden/>
              </w:rPr>
              <w:t>21</w:t>
            </w:r>
            <w:r w:rsidR="00B94B32">
              <w:rPr>
                <w:noProof/>
                <w:webHidden/>
              </w:rPr>
              <w:fldChar w:fldCharType="end"/>
            </w:r>
          </w:hyperlink>
        </w:p>
        <w:p w:rsidR="00B94B32" w:rsidRDefault="00000000" w14:paraId="7C3F9E8F" w14:textId="1555B33C">
          <w:pPr>
            <w:pStyle w:val="Inhopg3"/>
            <w:rPr>
              <w:rFonts w:asciiTheme="minorHAnsi" w:hAnsiTheme="minorHAnsi" w:eastAsiaTheme="minorEastAsia"/>
              <w:noProof/>
              <w:kern w:val="2"/>
              <w:sz w:val="22"/>
              <w:lang w:eastAsia="nl-NL"/>
              <w14:ligatures w14:val="standardContextual"/>
            </w:rPr>
          </w:pPr>
          <w:hyperlink w:history="1" w:anchor="_Toc149849756">
            <w:r w:rsidRPr="005024F2" w:rsidR="00B94B32">
              <w:rPr>
                <w:rStyle w:val="Hyperlink"/>
                <w:rFonts w:ascii="Trebuchet MS" w:hAnsi="Trebuchet MS"/>
                <w:noProof/>
              </w:rPr>
              <w:t>3.1.10</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Taal (minimumeis)</w:t>
            </w:r>
            <w:r w:rsidR="00B94B32">
              <w:rPr>
                <w:noProof/>
                <w:webHidden/>
              </w:rPr>
              <w:tab/>
            </w:r>
            <w:r w:rsidR="00B94B32">
              <w:rPr>
                <w:noProof/>
                <w:webHidden/>
              </w:rPr>
              <w:fldChar w:fldCharType="begin"/>
            </w:r>
            <w:r w:rsidR="00B94B32">
              <w:rPr>
                <w:noProof/>
                <w:webHidden/>
              </w:rPr>
              <w:instrText xml:space="preserve"> PAGEREF _Toc149849756 \h </w:instrText>
            </w:r>
            <w:r w:rsidR="00B94B32">
              <w:rPr>
                <w:noProof/>
                <w:webHidden/>
              </w:rPr>
            </w:r>
            <w:r w:rsidR="00B94B32">
              <w:rPr>
                <w:noProof/>
                <w:webHidden/>
              </w:rPr>
              <w:fldChar w:fldCharType="separate"/>
            </w:r>
            <w:r w:rsidR="00B94B32">
              <w:rPr>
                <w:noProof/>
                <w:webHidden/>
              </w:rPr>
              <w:t>21</w:t>
            </w:r>
            <w:r w:rsidR="00B94B32">
              <w:rPr>
                <w:noProof/>
                <w:webHidden/>
              </w:rPr>
              <w:fldChar w:fldCharType="end"/>
            </w:r>
          </w:hyperlink>
        </w:p>
        <w:p w:rsidR="00B94B32" w:rsidRDefault="00000000" w14:paraId="2FB2DF9E" w14:textId="5F76744A">
          <w:pPr>
            <w:pStyle w:val="Inhopg3"/>
            <w:rPr>
              <w:rFonts w:asciiTheme="minorHAnsi" w:hAnsiTheme="minorHAnsi" w:eastAsiaTheme="minorEastAsia"/>
              <w:noProof/>
              <w:kern w:val="2"/>
              <w:sz w:val="22"/>
              <w:lang w:eastAsia="nl-NL"/>
              <w14:ligatures w14:val="standardContextual"/>
            </w:rPr>
          </w:pPr>
          <w:hyperlink w:history="1" w:anchor="_Toc149849757">
            <w:r w:rsidRPr="005024F2" w:rsidR="00B94B32">
              <w:rPr>
                <w:rStyle w:val="Hyperlink"/>
                <w:rFonts w:ascii="Trebuchet MS" w:hAnsi="Trebuchet MS"/>
                <w:noProof/>
              </w:rPr>
              <w:t>3.1.11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Beroeps/aansprakelijkheidsverzekering</w:t>
            </w:r>
            <w:r w:rsidR="00B94B32">
              <w:rPr>
                <w:noProof/>
                <w:webHidden/>
              </w:rPr>
              <w:tab/>
            </w:r>
            <w:r w:rsidR="00B94B32">
              <w:rPr>
                <w:noProof/>
                <w:webHidden/>
              </w:rPr>
              <w:fldChar w:fldCharType="begin"/>
            </w:r>
            <w:r w:rsidR="00B94B32">
              <w:rPr>
                <w:noProof/>
                <w:webHidden/>
              </w:rPr>
              <w:instrText xml:space="preserve"> PAGEREF _Toc149849757 \h </w:instrText>
            </w:r>
            <w:r w:rsidR="00B94B32">
              <w:rPr>
                <w:noProof/>
                <w:webHidden/>
              </w:rPr>
            </w:r>
            <w:r w:rsidR="00B94B32">
              <w:rPr>
                <w:noProof/>
                <w:webHidden/>
              </w:rPr>
              <w:fldChar w:fldCharType="separate"/>
            </w:r>
            <w:r w:rsidR="00B94B32">
              <w:rPr>
                <w:noProof/>
                <w:webHidden/>
              </w:rPr>
              <w:t>21</w:t>
            </w:r>
            <w:r w:rsidR="00B94B32">
              <w:rPr>
                <w:noProof/>
                <w:webHidden/>
              </w:rPr>
              <w:fldChar w:fldCharType="end"/>
            </w:r>
          </w:hyperlink>
        </w:p>
        <w:p w:rsidR="00B94B32" w:rsidRDefault="00000000" w14:paraId="7C397A0D" w14:textId="5B92FE5A">
          <w:pPr>
            <w:pStyle w:val="Inhopg3"/>
            <w:rPr>
              <w:rFonts w:asciiTheme="minorHAnsi" w:hAnsiTheme="minorHAnsi" w:eastAsiaTheme="minorEastAsia"/>
              <w:noProof/>
              <w:kern w:val="2"/>
              <w:sz w:val="22"/>
              <w:lang w:eastAsia="nl-NL"/>
              <w14:ligatures w14:val="standardContextual"/>
            </w:rPr>
          </w:pPr>
          <w:hyperlink w:history="1" w:anchor="_Toc149849758">
            <w:r w:rsidRPr="005024F2" w:rsidR="00B94B32">
              <w:rPr>
                <w:rStyle w:val="Hyperlink"/>
                <w:rFonts w:ascii="Trebuchet MS" w:hAnsi="Trebuchet MS"/>
                <w:noProof/>
              </w:rPr>
              <w:t>3.1.12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Storingen</w:t>
            </w:r>
            <w:r w:rsidR="00B94B32">
              <w:rPr>
                <w:noProof/>
                <w:webHidden/>
              </w:rPr>
              <w:tab/>
            </w:r>
            <w:r w:rsidR="00B94B32">
              <w:rPr>
                <w:noProof/>
                <w:webHidden/>
              </w:rPr>
              <w:fldChar w:fldCharType="begin"/>
            </w:r>
            <w:r w:rsidR="00B94B32">
              <w:rPr>
                <w:noProof/>
                <w:webHidden/>
              </w:rPr>
              <w:instrText xml:space="preserve"> PAGEREF _Toc149849758 \h </w:instrText>
            </w:r>
            <w:r w:rsidR="00B94B32">
              <w:rPr>
                <w:noProof/>
                <w:webHidden/>
              </w:rPr>
            </w:r>
            <w:r w:rsidR="00B94B32">
              <w:rPr>
                <w:noProof/>
                <w:webHidden/>
              </w:rPr>
              <w:fldChar w:fldCharType="separate"/>
            </w:r>
            <w:r w:rsidR="00B94B32">
              <w:rPr>
                <w:noProof/>
                <w:webHidden/>
              </w:rPr>
              <w:t>22</w:t>
            </w:r>
            <w:r w:rsidR="00B94B32">
              <w:rPr>
                <w:noProof/>
                <w:webHidden/>
              </w:rPr>
              <w:fldChar w:fldCharType="end"/>
            </w:r>
          </w:hyperlink>
        </w:p>
        <w:p w:rsidR="00B94B32" w:rsidRDefault="00000000" w14:paraId="440C33C4" w14:textId="1D091264">
          <w:pPr>
            <w:pStyle w:val="Inhopg3"/>
            <w:rPr>
              <w:rFonts w:asciiTheme="minorHAnsi" w:hAnsiTheme="minorHAnsi" w:eastAsiaTheme="minorEastAsia"/>
              <w:noProof/>
              <w:kern w:val="2"/>
              <w:sz w:val="22"/>
              <w:lang w:eastAsia="nl-NL"/>
              <w14:ligatures w14:val="standardContextual"/>
            </w:rPr>
          </w:pPr>
          <w:hyperlink w:history="1" w:anchor="_Toc149849759">
            <w:r w:rsidRPr="005024F2" w:rsidR="00B94B32">
              <w:rPr>
                <w:rStyle w:val="Hyperlink"/>
                <w:rFonts w:ascii="Trebuchet MS" w:hAnsi="Trebuchet MS"/>
                <w:noProof/>
              </w:rPr>
              <w:t>3.1.13</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Opening</w:t>
            </w:r>
            <w:r w:rsidR="00B94B32">
              <w:rPr>
                <w:noProof/>
                <w:webHidden/>
              </w:rPr>
              <w:tab/>
            </w:r>
            <w:r w:rsidR="00B94B32">
              <w:rPr>
                <w:noProof/>
                <w:webHidden/>
              </w:rPr>
              <w:fldChar w:fldCharType="begin"/>
            </w:r>
            <w:r w:rsidR="00B94B32">
              <w:rPr>
                <w:noProof/>
                <w:webHidden/>
              </w:rPr>
              <w:instrText xml:space="preserve"> PAGEREF _Toc149849759 \h </w:instrText>
            </w:r>
            <w:r w:rsidR="00B94B32">
              <w:rPr>
                <w:noProof/>
                <w:webHidden/>
              </w:rPr>
            </w:r>
            <w:r w:rsidR="00B94B32">
              <w:rPr>
                <w:noProof/>
                <w:webHidden/>
              </w:rPr>
              <w:fldChar w:fldCharType="separate"/>
            </w:r>
            <w:r w:rsidR="00B94B32">
              <w:rPr>
                <w:noProof/>
                <w:webHidden/>
              </w:rPr>
              <w:t>22</w:t>
            </w:r>
            <w:r w:rsidR="00B94B32">
              <w:rPr>
                <w:noProof/>
                <w:webHidden/>
              </w:rPr>
              <w:fldChar w:fldCharType="end"/>
            </w:r>
          </w:hyperlink>
        </w:p>
        <w:p w:rsidR="00B94B32" w:rsidRDefault="00000000" w14:paraId="232AC789" w14:textId="0D95B545">
          <w:pPr>
            <w:pStyle w:val="Inhopg1"/>
            <w:rPr>
              <w:rFonts w:asciiTheme="minorHAnsi" w:hAnsiTheme="minorHAnsi" w:eastAsiaTheme="minorEastAsia"/>
              <w:b w:val="0"/>
              <w:noProof/>
              <w:kern w:val="2"/>
              <w:sz w:val="22"/>
              <w:lang w:eastAsia="nl-NL"/>
              <w14:ligatures w14:val="standardContextual"/>
            </w:rPr>
          </w:pPr>
          <w:hyperlink w:history="1" w:anchor="_Toc149849760">
            <w:r w:rsidRPr="005024F2" w:rsidR="00B94B32">
              <w:rPr>
                <w:rStyle w:val="Hyperlink"/>
                <w:rFonts w:ascii="Trebuchet MS" w:hAnsi="Trebuchet MS"/>
                <w:noProof/>
              </w:rPr>
              <w:t>4.</w:t>
            </w:r>
            <w:r w:rsidR="00B94B32">
              <w:rPr>
                <w:rFonts w:asciiTheme="minorHAnsi" w:hAnsiTheme="minorHAnsi" w:eastAsiaTheme="minorEastAsia"/>
                <w:b w:val="0"/>
                <w:noProof/>
                <w:kern w:val="2"/>
                <w:sz w:val="22"/>
                <w:lang w:eastAsia="nl-NL"/>
                <w14:ligatures w14:val="standardContextual"/>
              </w:rPr>
              <w:tab/>
            </w:r>
            <w:r w:rsidRPr="005024F2" w:rsidR="00B94B32">
              <w:rPr>
                <w:rStyle w:val="Hyperlink"/>
                <w:rFonts w:ascii="Trebuchet MS" w:hAnsi="Trebuchet MS"/>
                <w:noProof/>
              </w:rPr>
              <w:t>Beoordelings- en selectieprocedure</w:t>
            </w:r>
            <w:r w:rsidR="00B94B32">
              <w:rPr>
                <w:noProof/>
                <w:webHidden/>
              </w:rPr>
              <w:tab/>
            </w:r>
            <w:r w:rsidR="00B94B32">
              <w:rPr>
                <w:noProof/>
                <w:webHidden/>
              </w:rPr>
              <w:fldChar w:fldCharType="begin"/>
            </w:r>
            <w:r w:rsidR="00B94B32">
              <w:rPr>
                <w:noProof/>
                <w:webHidden/>
              </w:rPr>
              <w:instrText xml:space="preserve"> PAGEREF _Toc149849760 \h </w:instrText>
            </w:r>
            <w:r w:rsidR="00B94B32">
              <w:rPr>
                <w:noProof/>
                <w:webHidden/>
              </w:rPr>
            </w:r>
            <w:r w:rsidR="00B94B32">
              <w:rPr>
                <w:noProof/>
                <w:webHidden/>
              </w:rPr>
              <w:fldChar w:fldCharType="separate"/>
            </w:r>
            <w:r w:rsidR="00B94B32">
              <w:rPr>
                <w:noProof/>
                <w:webHidden/>
              </w:rPr>
              <w:t>23</w:t>
            </w:r>
            <w:r w:rsidR="00B94B32">
              <w:rPr>
                <w:noProof/>
                <w:webHidden/>
              </w:rPr>
              <w:fldChar w:fldCharType="end"/>
            </w:r>
          </w:hyperlink>
        </w:p>
        <w:p w:rsidR="00B94B32" w:rsidRDefault="00000000" w14:paraId="3B35AABC" w14:textId="1080D90E">
          <w:pPr>
            <w:pStyle w:val="Inhopg2"/>
            <w:rPr>
              <w:rFonts w:asciiTheme="minorHAnsi" w:hAnsiTheme="minorHAnsi" w:eastAsiaTheme="minorEastAsia"/>
              <w:noProof/>
              <w:kern w:val="2"/>
              <w:sz w:val="22"/>
              <w:lang w:eastAsia="nl-NL"/>
              <w14:ligatures w14:val="standardContextual"/>
            </w:rPr>
          </w:pPr>
          <w:hyperlink w:history="1" w:anchor="_Toc149849761">
            <w:r w:rsidRPr="005024F2" w:rsidR="00B94B32">
              <w:rPr>
                <w:rStyle w:val="Hyperlink"/>
                <w:rFonts w:ascii="Trebuchet MS" w:hAnsi="Trebuchet MS"/>
                <w:noProof/>
              </w:rPr>
              <w:t>4.1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Beoordeling</w:t>
            </w:r>
            <w:r w:rsidR="00B94B32">
              <w:rPr>
                <w:noProof/>
                <w:webHidden/>
              </w:rPr>
              <w:tab/>
            </w:r>
            <w:r w:rsidR="00B94B32">
              <w:rPr>
                <w:noProof/>
                <w:webHidden/>
              </w:rPr>
              <w:fldChar w:fldCharType="begin"/>
            </w:r>
            <w:r w:rsidR="00B94B32">
              <w:rPr>
                <w:noProof/>
                <w:webHidden/>
              </w:rPr>
              <w:instrText xml:space="preserve"> PAGEREF _Toc149849761 \h </w:instrText>
            </w:r>
            <w:r w:rsidR="00B94B32">
              <w:rPr>
                <w:noProof/>
                <w:webHidden/>
              </w:rPr>
            </w:r>
            <w:r w:rsidR="00B94B32">
              <w:rPr>
                <w:noProof/>
                <w:webHidden/>
              </w:rPr>
              <w:fldChar w:fldCharType="separate"/>
            </w:r>
            <w:r w:rsidR="00B94B32">
              <w:rPr>
                <w:noProof/>
                <w:webHidden/>
              </w:rPr>
              <w:t>23</w:t>
            </w:r>
            <w:r w:rsidR="00B94B32">
              <w:rPr>
                <w:noProof/>
                <w:webHidden/>
              </w:rPr>
              <w:fldChar w:fldCharType="end"/>
            </w:r>
          </w:hyperlink>
        </w:p>
        <w:p w:rsidR="00B94B32" w:rsidRDefault="00000000" w14:paraId="14E3D194" w14:textId="367A5B0B">
          <w:pPr>
            <w:pStyle w:val="Inhopg2"/>
            <w:rPr>
              <w:rFonts w:asciiTheme="minorHAnsi" w:hAnsiTheme="minorHAnsi" w:eastAsiaTheme="minorEastAsia"/>
              <w:noProof/>
              <w:kern w:val="2"/>
              <w:sz w:val="22"/>
              <w:lang w:eastAsia="nl-NL"/>
              <w14:ligatures w14:val="standardContextual"/>
            </w:rPr>
          </w:pPr>
          <w:hyperlink w:history="1" w:anchor="_Toc149849762">
            <w:r w:rsidRPr="005024F2" w:rsidR="00B94B32">
              <w:rPr>
                <w:rStyle w:val="Hyperlink"/>
                <w:rFonts w:ascii="Trebuchet MS" w:hAnsi="Trebuchet MS"/>
                <w:noProof/>
              </w:rPr>
              <w:t>4.2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Besluitvorming omtrent de selectie</w:t>
            </w:r>
            <w:r w:rsidR="00B94B32">
              <w:rPr>
                <w:noProof/>
                <w:webHidden/>
              </w:rPr>
              <w:tab/>
            </w:r>
            <w:r w:rsidR="00B94B32">
              <w:rPr>
                <w:noProof/>
                <w:webHidden/>
              </w:rPr>
              <w:fldChar w:fldCharType="begin"/>
            </w:r>
            <w:r w:rsidR="00B94B32">
              <w:rPr>
                <w:noProof/>
                <w:webHidden/>
              </w:rPr>
              <w:instrText xml:space="preserve"> PAGEREF _Toc149849762 \h </w:instrText>
            </w:r>
            <w:r w:rsidR="00B94B32">
              <w:rPr>
                <w:noProof/>
                <w:webHidden/>
              </w:rPr>
            </w:r>
            <w:r w:rsidR="00B94B32">
              <w:rPr>
                <w:noProof/>
                <w:webHidden/>
              </w:rPr>
              <w:fldChar w:fldCharType="separate"/>
            </w:r>
            <w:r w:rsidR="00B94B32">
              <w:rPr>
                <w:noProof/>
                <w:webHidden/>
              </w:rPr>
              <w:t>23</w:t>
            </w:r>
            <w:r w:rsidR="00B94B32">
              <w:rPr>
                <w:noProof/>
                <w:webHidden/>
              </w:rPr>
              <w:fldChar w:fldCharType="end"/>
            </w:r>
          </w:hyperlink>
        </w:p>
        <w:p w:rsidR="00B94B32" w:rsidRDefault="00000000" w14:paraId="02EBE818" w14:textId="70869062">
          <w:pPr>
            <w:pStyle w:val="Inhopg2"/>
            <w:rPr>
              <w:rFonts w:asciiTheme="minorHAnsi" w:hAnsiTheme="minorHAnsi" w:eastAsiaTheme="minorEastAsia"/>
              <w:noProof/>
              <w:kern w:val="2"/>
              <w:sz w:val="22"/>
              <w:lang w:eastAsia="nl-NL"/>
              <w14:ligatures w14:val="standardContextual"/>
            </w:rPr>
          </w:pPr>
          <w:hyperlink w:history="1" w:anchor="_Toc149849763">
            <w:r w:rsidRPr="005024F2" w:rsidR="00B94B32">
              <w:rPr>
                <w:rStyle w:val="Hyperlink"/>
                <w:rFonts w:ascii="Trebuchet MS" w:hAnsi="Trebuchet MS"/>
                <w:noProof/>
              </w:rPr>
              <w:t>4.3</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Aansprakelijkheid Aanbestedende Dienst</w:t>
            </w:r>
            <w:r w:rsidR="00B94B32">
              <w:rPr>
                <w:noProof/>
                <w:webHidden/>
              </w:rPr>
              <w:tab/>
            </w:r>
            <w:r w:rsidR="00B94B32">
              <w:rPr>
                <w:noProof/>
                <w:webHidden/>
              </w:rPr>
              <w:fldChar w:fldCharType="begin"/>
            </w:r>
            <w:r w:rsidR="00B94B32">
              <w:rPr>
                <w:noProof/>
                <w:webHidden/>
              </w:rPr>
              <w:instrText xml:space="preserve"> PAGEREF _Toc149849763 \h </w:instrText>
            </w:r>
            <w:r w:rsidR="00B94B32">
              <w:rPr>
                <w:noProof/>
                <w:webHidden/>
              </w:rPr>
            </w:r>
            <w:r w:rsidR="00B94B32">
              <w:rPr>
                <w:noProof/>
                <w:webHidden/>
              </w:rPr>
              <w:fldChar w:fldCharType="separate"/>
            </w:r>
            <w:r w:rsidR="00B94B32">
              <w:rPr>
                <w:noProof/>
                <w:webHidden/>
              </w:rPr>
              <w:t>24</w:t>
            </w:r>
            <w:r w:rsidR="00B94B32">
              <w:rPr>
                <w:noProof/>
                <w:webHidden/>
              </w:rPr>
              <w:fldChar w:fldCharType="end"/>
            </w:r>
          </w:hyperlink>
        </w:p>
        <w:p w:rsidR="00B94B32" w:rsidRDefault="00000000" w14:paraId="2F33A594" w14:textId="58F51424">
          <w:pPr>
            <w:pStyle w:val="Inhopg2"/>
            <w:rPr>
              <w:rFonts w:asciiTheme="minorHAnsi" w:hAnsiTheme="minorHAnsi" w:eastAsiaTheme="minorEastAsia"/>
              <w:noProof/>
              <w:kern w:val="2"/>
              <w:sz w:val="22"/>
              <w:lang w:eastAsia="nl-NL"/>
              <w14:ligatures w14:val="standardContextual"/>
            </w:rPr>
          </w:pPr>
          <w:hyperlink w:history="1" w:anchor="_Toc149849764">
            <w:r w:rsidRPr="005024F2" w:rsidR="00B94B32">
              <w:rPr>
                <w:rStyle w:val="Hyperlink"/>
                <w:rFonts w:ascii="Trebuchet MS" w:hAnsi="Trebuchet MS"/>
                <w:noProof/>
              </w:rPr>
              <w:t>4.4</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Klachten aanbesteding</w:t>
            </w:r>
            <w:r w:rsidR="00B94B32">
              <w:rPr>
                <w:noProof/>
                <w:webHidden/>
              </w:rPr>
              <w:tab/>
            </w:r>
            <w:r w:rsidR="00B94B32">
              <w:rPr>
                <w:noProof/>
                <w:webHidden/>
              </w:rPr>
              <w:fldChar w:fldCharType="begin"/>
            </w:r>
            <w:r w:rsidR="00B94B32">
              <w:rPr>
                <w:noProof/>
                <w:webHidden/>
              </w:rPr>
              <w:instrText xml:space="preserve"> PAGEREF _Toc149849764 \h </w:instrText>
            </w:r>
            <w:r w:rsidR="00B94B32">
              <w:rPr>
                <w:noProof/>
                <w:webHidden/>
              </w:rPr>
            </w:r>
            <w:r w:rsidR="00B94B32">
              <w:rPr>
                <w:noProof/>
                <w:webHidden/>
              </w:rPr>
              <w:fldChar w:fldCharType="separate"/>
            </w:r>
            <w:r w:rsidR="00B94B32">
              <w:rPr>
                <w:noProof/>
                <w:webHidden/>
              </w:rPr>
              <w:t>24</w:t>
            </w:r>
            <w:r w:rsidR="00B94B32">
              <w:rPr>
                <w:noProof/>
                <w:webHidden/>
              </w:rPr>
              <w:fldChar w:fldCharType="end"/>
            </w:r>
          </w:hyperlink>
        </w:p>
        <w:p w:rsidR="00B94B32" w:rsidRDefault="00000000" w14:paraId="6B63F5D5" w14:textId="0CFBF371">
          <w:pPr>
            <w:pStyle w:val="Inhopg1"/>
            <w:rPr>
              <w:rFonts w:asciiTheme="minorHAnsi" w:hAnsiTheme="minorHAnsi" w:eastAsiaTheme="minorEastAsia"/>
              <w:b w:val="0"/>
              <w:noProof/>
              <w:kern w:val="2"/>
              <w:sz w:val="22"/>
              <w:lang w:eastAsia="nl-NL"/>
              <w14:ligatures w14:val="standardContextual"/>
            </w:rPr>
          </w:pPr>
          <w:hyperlink w:history="1" w:anchor="_Toc149849765">
            <w:r w:rsidRPr="005024F2" w:rsidR="00B94B32">
              <w:rPr>
                <w:rStyle w:val="Hyperlink"/>
                <w:rFonts w:ascii="Trebuchet MS" w:hAnsi="Trebuchet MS"/>
                <w:noProof/>
              </w:rPr>
              <w:t>5.</w:t>
            </w:r>
            <w:r w:rsidR="00B94B32">
              <w:rPr>
                <w:rFonts w:asciiTheme="minorHAnsi" w:hAnsiTheme="minorHAnsi" w:eastAsiaTheme="minorEastAsia"/>
                <w:b w:val="0"/>
                <w:noProof/>
                <w:kern w:val="2"/>
                <w:sz w:val="22"/>
                <w:lang w:eastAsia="nl-NL"/>
                <w14:ligatures w14:val="standardContextual"/>
              </w:rPr>
              <w:tab/>
            </w:r>
            <w:r w:rsidRPr="005024F2" w:rsidR="00B94B32">
              <w:rPr>
                <w:rStyle w:val="Hyperlink"/>
                <w:rFonts w:ascii="Trebuchet MS" w:hAnsi="Trebuchet MS"/>
                <w:noProof/>
              </w:rPr>
              <w:t>Uitsluitingsgronden en kwalitatieve minimumeisen</w:t>
            </w:r>
            <w:r w:rsidR="00B94B32">
              <w:rPr>
                <w:noProof/>
                <w:webHidden/>
              </w:rPr>
              <w:tab/>
            </w:r>
            <w:r w:rsidR="00B94B32">
              <w:rPr>
                <w:noProof/>
                <w:webHidden/>
              </w:rPr>
              <w:fldChar w:fldCharType="begin"/>
            </w:r>
            <w:r w:rsidR="00B94B32">
              <w:rPr>
                <w:noProof/>
                <w:webHidden/>
              </w:rPr>
              <w:instrText xml:space="preserve"> PAGEREF _Toc149849765 \h </w:instrText>
            </w:r>
            <w:r w:rsidR="00B94B32">
              <w:rPr>
                <w:noProof/>
                <w:webHidden/>
              </w:rPr>
            </w:r>
            <w:r w:rsidR="00B94B32">
              <w:rPr>
                <w:noProof/>
                <w:webHidden/>
              </w:rPr>
              <w:fldChar w:fldCharType="separate"/>
            </w:r>
            <w:r w:rsidR="00B94B32">
              <w:rPr>
                <w:noProof/>
                <w:webHidden/>
              </w:rPr>
              <w:t>25</w:t>
            </w:r>
            <w:r w:rsidR="00B94B32">
              <w:rPr>
                <w:noProof/>
                <w:webHidden/>
              </w:rPr>
              <w:fldChar w:fldCharType="end"/>
            </w:r>
          </w:hyperlink>
        </w:p>
        <w:p w:rsidR="00B94B32" w:rsidRDefault="00000000" w14:paraId="74DADFC4" w14:textId="4C483F10">
          <w:pPr>
            <w:pStyle w:val="Inhopg2"/>
            <w:rPr>
              <w:rFonts w:asciiTheme="minorHAnsi" w:hAnsiTheme="minorHAnsi" w:eastAsiaTheme="minorEastAsia"/>
              <w:noProof/>
              <w:kern w:val="2"/>
              <w:sz w:val="22"/>
              <w:lang w:eastAsia="nl-NL"/>
              <w14:ligatures w14:val="standardContextual"/>
            </w:rPr>
          </w:pPr>
          <w:hyperlink w:history="1" w:anchor="_Toc149849766">
            <w:r w:rsidRPr="005024F2" w:rsidR="00B94B32">
              <w:rPr>
                <w:rStyle w:val="Hyperlink"/>
                <w:rFonts w:ascii="Trebuchet MS" w:hAnsi="Trebuchet MS"/>
                <w:noProof/>
              </w:rPr>
              <w:t>5.1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Uitsluitingsgronden</w:t>
            </w:r>
            <w:r w:rsidR="00B94B32">
              <w:rPr>
                <w:noProof/>
                <w:webHidden/>
              </w:rPr>
              <w:tab/>
            </w:r>
            <w:r w:rsidR="00B94B32">
              <w:rPr>
                <w:noProof/>
                <w:webHidden/>
              </w:rPr>
              <w:fldChar w:fldCharType="begin"/>
            </w:r>
            <w:r w:rsidR="00B94B32">
              <w:rPr>
                <w:noProof/>
                <w:webHidden/>
              </w:rPr>
              <w:instrText xml:space="preserve"> PAGEREF _Toc149849766 \h </w:instrText>
            </w:r>
            <w:r w:rsidR="00B94B32">
              <w:rPr>
                <w:noProof/>
                <w:webHidden/>
              </w:rPr>
            </w:r>
            <w:r w:rsidR="00B94B32">
              <w:rPr>
                <w:noProof/>
                <w:webHidden/>
              </w:rPr>
              <w:fldChar w:fldCharType="separate"/>
            </w:r>
            <w:r w:rsidR="00B94B32">
              <w:rPr>
                <w:noProof/>
                <w:webHidden/>
              </w:rPr>
              <w:t>25</w:t>
            </w:r>
            <w:r w:rsidR="00B94B32">
              <w:rPr>
                <w:noProof/>
                <w:webHidden/>
              </w:rPr>
              <w:fldChar w:fldCharType="end"/>
            </w:r>
          </w:hyperlink>
        </w:p>
        <w:p w:rsidR="00B94B32" w:rsidRDefault="00000000" w14:paraId="0BC757EB" w14:textId="3E1784E2">
          <w:pPr>
            <w:pStyle w:val="Inhopg2"/>
            <w:rPr>
              <w:rFonts w:asciiTheme="minorHAnsi" w:hAnsiTheme="minorHAnsi" w:eastAsiaTheme="minorEastAsia"/>
              <w:noProof/>
              <w:kern w:val="2"/>
              <w:sz w:val="22"/>
              <w:lang w:eastAsia="nl-NL"/>
              <w14:ligatures w14:val="standardContextual"/>
            </w:rPr>
          </w:pPr>
          <w:hyperlink w:history="1" w:anchor="_Toc149849767">
            <w:r w:rsidRPr="005024F2" w:rsidR="00B94B32">
              <w:rPr>
                <w:rStyle w:val="Hyperlink"/>
                <w:rFonts w:ascii="Trebuchet MS" w:hAnsi="Trebuchet MS"/>
                <w:noProof/>
              </w:rPr>
              <w:t>5.2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Geschiktheidseisen</w:t>
            </w:r>
            <w:r w:rsidR="00B94B32">
              <w:rPr>
                <w:noProof/>
                <w:webHidden/>
              </w:rPr>
              <w:tab/>
            </w:r>
            <w:r w:rsidR="00B94B32">
              <w:rPr>
                <w:noProof/>
                <w:webHidden/>
              </w:rPr>
              <w:fldChar w:fldCharType="begin"/>
            </w:r>
            <w:r w:rsidR="00B94B32">
              <w:rPr>
                <w:noProof/>
                <w:webHidden/>
              </w:rPr>
              <w:instrText xml:space="preserve"> PAGEREF _Toc149849767 \h </w:instrText>
            </w:r>
            <w:r w:rsidR="00B94B32">
              <w:rPr>
                <w:noProof/>
                <w:webHidden/>
              </w:rPr>
            </w:r>
            <w:r w:rsidR="00B94B32">
              <w:rPr>
                <w:noProof/>
                <w:webHidden/>
              </w:rPr>
              <w:fldChar w:fldCharType="separate"/>
            </w:r>
            <w:r w:rsidR="00B94B32">
              <w:rPr>
                <w:noProof/>
                <w:webHidden/>
              </w:rPr>
              <w:t>25</w:t>
            </w:r>
            <w:r w:rsidR="00B94B32">
              <w:rPr>
                <w:noProof/>
                <w:webHidden/>
              </w:rPr>
              <w:fldChar w:fldCharType="end"/>
            </w:r>
          </w:hyperlink>
        </w:p>
        <w:p w:rsidR="00B94B32" w:rsidRDefault="00000000" w14:paraId="798493A1" w14:textId="1ACA5047">
          <w:pPr>
            <w:pStyle w:val="Inhopg2"/>
            <w:rPr>
              <w:rFonts w:asciiTheme="minorHAnsi" w:hAnsiTheme="minorHAnsi" w:eastAsiaTheme="minorEastAsia"/>
              <w:noProof/>
              <w:kern w:val="2"/>
              <w:sz w:val="22"/>
              <w:lang w:eastAsia="nl-NL"/>
              <w14:ligatures w14:val="standardContextual"/>
            </w:rPr>
          </w:pPr>
          <w:hyperlink w:history="1" w:anchor="_Toc149849768">
            <w:r w:rsidRPr="005024F2" w:rsidR="00B94B32">
              <w:rPr>
                <w:rStyle w:val="Hyperlink"/>
                <w:rFonts w:ascii="Trebuchet MS" w:hAnsi="Trebuchet MS"/>
                <w:noProof/>
              </w:rPr>
              <w:t>5.3</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Inschrijving Handelsregister (beroepsbevoegdheid)</w:t>
            </w:r>
            <w:r w:rsidR="00B94B32">
              <w:rPr>
                <w:noProof/>
                <w:webHidden/>
              </w:rPr>
              <w:tab/>
            </w:r>
            <w:r w:rsidR="00B94B32">
              <w:rPr>
                <w:noProof/>
                <w:webHidden/>
              </w:rPr>
              <w:fldChar w:fldCharType="begin"/>
            </w:r>
            <w:r w:rsidR="00B94B32">
              <w:rPr>
                <w:noProof/>
                <w:webHidden/>
              </w:rPr>
              <w:instrText xml:space="preserve"> PAGEREF _Toc149849768 \h </w:instrText>
            </w:r>
            <w:r w:rsidR="00B94B32">
              <w:rPr>
                <w:noProof/>
                <w:webHidden/>
              </w:rPr>
            </w:r>
            <w:r w:rsidR="00B94B32">
              <w:rPr>
                <w:noProof/>
                <w:webHidden/>
              </w:rPr>
              <w:fldChar w:fldCharType="separate"/>
            </w:r>
            <w:r w:rsidR="00B94B32">
              <w:rPr>
                <w:noProof/>
                <w:webHidden/>
              </w:rPr>
              <w:t>25</w:t>
            </w:r>
            <w:r w:rsidR="00B94B32">
              <w:rPr>
                <w:noProof/>
                <w:webHidden/>
              </w:rPr>
              <w:fldChar w:fldCharType="end"/>
            </w:r>
          </w:hyperlink>
        </w:p>
        <w:p w:rsidR="00B94B32" w:rsidRDefault="00000000" w14:paraId="6E208FB5" w14:textId="40F2E41C">
          <w:pPr>
            <w:pStyle w:val="Inhopg2"/>
            <w:rPr>
              <w:rFonts w:asciiTheme="minorHAnsi" w:hAnsiTheme="minorHAnsi" w:eastAsiaTheme="minorEastAsia"/>
              <w:noProof/>
              <w:kern w:val="2"/>
              <w:sz w:val="22"/>
              <w:lang w:eastAsia="nl-NL"/>
              <w14:ligatures w14:val="standardContextual"/>
            </w:rPr>
          </w:pPr>
          <w:hyperlink w:history="1" w:anchor="_Toc149849769">
            <w:r w:rsidRPr="005024F2" w:rsidR="00B94B32">
              <w:rPr>
                <w:rStyle w:val="Hyperlink"/>
                <w:rFonts w:ascii="Trebuchet MS" w:hAnsi="Trebuchet MS"/>
                <w:noProof/>
              </w:rPr>
              <w:t>5.4</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Beroep op een ander</w:t>
            </w:r>
            <w:r w:rsidR="00B94B32">
              <w:rPr>
                <w:noProof/>
                <w:webHidden/>
              </w:rPr>
              <w:tab/>
            </w:r>
            <w:r w:rsidR="00B94B32">
              <w:rPr>
                <w:noProof/>
                <w:webHidden/>
              </w:rPr>
              <w:fldChar w:fldCharType="begin"/>
            </w:r>
            <w:r w:rsidR="00B94B32">
              <w:rPr>
                <w:noProof/>
                <w:webHidden/>
              </w:rPr>
              <w:instrText xml:space="preserve"> PAGEREF _Toc149849769 \h </w:instrText>
            </w:r>
            <w:r w:rsidR="00B94B32">
              <w:rPr>
                <w:noProof/>
                <w:webHidden/>
              </w:rPr>
            </w:r>
            <w:r w:rsidR="00B94B32">
              <w:rPr>
                <w:noProof/>
                <w:webHidden/>
              </w:rPr>
              <w:fldChar w:fldCharType="separate"/>
            </w:r>
            <w:r w:rsidR="00B94B32">
              <w:rPr>
                <w:noProof/>
                <w:webHidden/>
              </w:rPr>
              <w:t>26</w:t>
            </w:r>
            <w:r w:rsidR="00B94B32">
              <w:rPr>
                <w:noProof/>
                <w:webHidden/>
              </w:rPr>
              <w:fldChar w:fldCharType="end"/>
            </w:r>
          </w:hyperlink>
        </w:p>
        <w:p w:rsidR="00B94B32" w:rsidRDefault="00000000" w14:paraId="7235F548" w14:textId="184AD96C">
          <w:pPr>
            <w:pStyle w:val="Inhopg3"/>
            <w:rPr>
              <w:rFonts w:asciiTheme="minorHAnsi" w:hAnsiTheme="minorHAnsi" w:eastAsiaTheme="minorEastAsia"/>
              <w:noProof/>
              <w:kern w:val="2"/>
              <w:sz w:val="22"/>
              <w:lang w:eastAsia="nl-NL"/>
              <w14:ligatures w14:val="standardContextual"/>
            </w:rPr>
          </w:pPr>
          <w:hyperlink w:history="1" w:anchor="_Toc149849770">
            <w:r w:rsidRPr="005024F2" w:rsidR="00B94B32">
              <w:rPr>
                <w:rStyle w:val="Hyperlink"/>
                <w:rFonts w:ascii="Trebuchet MS" w:hAnsi="Trebuchet MS"/>
                <w:noProof/>
              </w:rPr>
              <w:t>5.4.1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Onderaanneming</w:t>
            </w:r>
            <w:r w:rsidR="00B94B32">
              <w:rPr>
                <w:noProof/>
                <w:webHidden/>
              </w:rPr>
              <w:tab/>
            </w:r>
            <w:r w:rsidR="00B94B32">
              <w:rPr>
                <w:noProof/>
                <w:webHidden/>
              </w:rPr>
              <w:fldChar w:fldCharType="begin"/>
            </w:r>
            <w:r w:rsidR="00B94B32">
              <w:rPr>
                <w:noProof/>
                <w:webHidden/>
              </w:rPr>
              <w:instrText xml:space="preserve"> PAGEREF _Toc149849770 \h </w:instrText>
            </w:r>
            <w:r w:rsidR="00B94B32">
              <w:rPr>
                <w:noProof/>
                <w:webHidden/>
              </w:rPr>
            </w:r>
            <w:r w:rsidR="00B94B32">
              <w:rPr>
                <w:noProof/>
                <w:webHidden/>
              </w:rPr>
              <w:fldChar w:fldCharType="separate"/>
            </w:r>
            <w:r w:rsidR="00B94B32">
              <w:rPr>
                <w:noProof/>
                <w:webHidden/>
              </w:rPr>
              <w:t>26</w:t>
            </w:r>
            <w:r w:rsidR="00B94B32">
              <w:rPr>
                <w:noProof/>
                <w:webHidden/>
              </w:rPr>
              <w:fldChar w:fldCharType="end"/>
            </w:r>
          </w:hyperlink>
        </w:p>
        <w:p w:rsidR="00B94B32" w:rsidRDefault="00000000" w14:paraId="1B0FC5F7" w14:textId="748C0BAA">
          <w:pPr>
            <w:pStyle w:val="Inhopg3"/>
            <w:rPr>
              <w:rFonts w:asciiTheme="minorHAnsi" w:hAnsiTheme="minorHAnsi" w:eastAsiaTheme="minorEastAsia"/>
              <w:noProof/>
              <w:kern w:val="2"/>
              <w:sz w:val="22"/>
              <w:lang w:eastAsia="nl-NL"/>
              <w14:ligatures w14:val="standardContextual"/>
            </w:rPr>
          </w:pPr>
          <w:hyperlink w:history="1" w:anchor="_Toc149849771">
            <w:r w:rsidRPr="005024F2" w:rsidR="00B94B32">
              <w:rPr>
                <w:rStyle w:val="Hyperlink"/>
                <w:rFonts w:ascii="Trebuchet MS" w:hAnsi="Trebuchet MS"/>
                <w:noProof/>
              </w:rPr>
              <w:t>5.4.2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Beroep op derde(n)</w:t>
            </w:r>
            <w:r w:rsidR="00B94B32">
              <w:rPr>
                <w:noProof/>
                <w:webHidden/>
              </w:rPr>
              <w:tab/>
            </w:r>
            <w:r w:rsidR="00B94B32">
              <w:rPr>
                <w:noProof/>
                <w:webHidden/>
              </w:rPr>
              <w:fldChar w:fldCharType="begin"/>
            </w:r>
            <w:r w:rsidR="00B94B32">
              <w:rPr>
                <w:noProof/>
                <w:webHidden/>
              </w:rPr>
              <w:instrText xml:space="preserve"> PAGEREF _Toc149849771 \h </w:instrText>
            </w:r>
            <w:r w:rsidR="00B94B32">
              <w:rPr>
                <w:noProof/>
                <w:webHidden/>
              </w:rPr>
            </w:r>
            <w:r w:rsidR="00B94B32">
              <w:rPr>
                <w:noProof/>
                <w:webHidden/>
              </w:rPr>
              <w:fldChar w:fldCharType="separate"/>
            </w:r>
            <w:r w:rsidR="00B94B32">
              <w:rPr>
                <w:noProof/>
                <w:webHidden/>
              </w:rPr>
              <w:t>26</w:t>
            </w:r>
            <w:r w:rsidR="00B94B32">
              <w:rPr>
                <w:noProof/>
                <w:webHidden/>
              </w:rPr>
              <w:fldChar w:fldCharType="end"/>
            </w:r>
          </w:hyperlink>
        </w:p>
        <w:p w:rsidR="00B94B32" w:rsidRDefault="00000000" w14:paraId="472A637B" w14:textId="26716112">
          <w:pPr>
            <w:pStyle w:val="Inhopg3"/>
            <w:rPr>
              <w:rFonts w:asciiTheme="minorHAnsi" w:hAnsiTheme="minorHAnsi" w:eastAsiaTheme="minorEastAsia"/>
              <w:noProof/>
              <w:kern w:val="2"/>
              <w:sz w:val="22"/>
              <w:lang w:eastAsia="nl-NL"/>
              <w14:ligatures w14:val="standardContextual"/>
            </w:rPr>
          </w:pPr>
          <w:hyperlink w:history="1" w:anchor="_Toc149849772">
            <w:r w:rsidRPr="005024F2" w:rsidR="00B94B32">
              <w:rPr>
                <w:rStyle w:val="Hyperlink"/>
                <w:rFonts w:ascii="Trebuchet MS" w:hAnsi="Trebuchet MS"/>
                <w:noProof/>
              </w:rPr>
              <w:t>5.4.3</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Concern/holding/dochteronderneming en gelieerde ondernemingen</w:t>
            </w:r>
            <w:r w:rsidR="00B94B32">
              <w:rPr>
                <w:noProof/>
                <w:webHidden/>
              </w:rPr>
              <w:tab/>
            </w:r>
            <w:r w:rsidR="00B94B32">
              <w:rPr>
                <w:noProof/>
                <w:webHidden/>
              </w:rPr>
              <w:fldChar w:fldCharType="begin"/>
            </w:r>
            <w:r w:rsidR="00B94B32">
              <w:rPr>
                <w:noProof/>
                <w:webHidden/>
              </w:rPr>
              <w:instrText xml:space="preserve"> PAGEREF _Toc149849772 \h </w:instrText>
            </w:r>
            <w:r w:rsidR="00B94B32">
              <w:rPr>
                <w:noProof/>
                <w:webHidden/>
              </w:rPr>
            </w:r>
            <w:r w:rsidR="00B94B32">
              <w:rPr>
                <w:noProof/>
                <w:webHidden/>
              </w:rPr>
              <w:fldChar w:fldCharType="separate"/>
            </w:r>
            <w:r w:rsidR="00B94B32">
              <w:rPr>
                <w:noProof/>
                <w:webHidden/>
              </w:rPr>
              <w:t>27</w:t>
            </w:r>
            <w:r w:rsidR="00B94B32">
              <w:rPr>
                <w:noProof/>
                <w:webHidden/>
              </w:rPr>
              <w:fldChar w:fldCharType="end"/>
            </w:r>
          </w:hyperlink>
        </w:p>
        <w:p w:rsidR="00B94B32" w:rsidRDefault="00000000" w14:paraId="40373BDA" w14:textId="5D2C93ED">
          <w:pPr>
            <w:pStyle w:val="Inhopg3"/>
            <w:rPr>
              <w:rFonts w:asciiTheme="minorHAnsi" w:hAnsiTheme="minorHAnsi" w:eastAsiaTheme="minorEastAsia"/>
              <w:noProof/>
              <w:kern w:val="2"/>
              <w:sz w:val="22"/>
              <w:lang w:eastAsia="nl-NL"/>
              <w14:ligatures w14:val="standardContextual"/>
            </w:rPr>
          </w:pPr>
          <w:hyperlink w:history="1" w:anchor="_Toc149849773">
            <w:r w:rsidRPr="005024F2" w:rsidR="00B94B32">
              <w:rPr>
                <w:rStyle w:val="Hyperlink"/>
                <w:rFonts w:ascii="Trebuchet MS" w:hAnsi="Trebuchet MS"/>
                <w:noProof/>
              </w:rPr>
              <w:t>5.4.4</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Combinatie</w:t>
            </w:r>
            <w:r w:rsidR="00B94B32">
              <w:rPr>
                <w:noProof/>
                <w:webHidden/>
              </w:rPr>
              <w:tab/>
            </w:r>
            <w:r w:rsidR="00B94B32">
              <w:rPr>
                <w:noProof/>
                <w:webHidden/>
              </w:rPr>
              <w:fldChar w:fldCharType="begin"/>
            </w:r>
            <w:r w:rsidR="00B94B32">
              <w:rPr>
                <w:noProof/>
                <w:webHidden/>
              </w:rPr>
              <w:instrText xml:space="preserve"> PAGEREF _Toc149849773 \h </w:instrText>
            </w:r>
            <w:r w:rsidR="00B94B32">
              <w:rPr>
                <w:noProof/>
                <w:webHidden/>
              </w:rPr>
            </w:r>
            <w:r w:rsidR="00B94B32">
              <w:rPr>
                <w:noProof/>
                <w:webHidden/>
              </w:rPr>
              <w:fldChar w:fldCharType="separate"/>
            </w:r>
            <w:r w:rsidR="00B94B32">
              <w:rPr>
                <w:noProof/>
                <w:webHidden/>
              </w:rPr>
              <w:t>27</w:t>
            </w:r>
            <w:r w:rsidR="00B94B32">
              <w:rPr>
                <w:noProof/>
                <w:webHidden/>
              </w:rPr>
              <w:fldChar w:fldCharType="end"/>
            </w:r>
          </w:hyperlink>
        </w:p>
        <w:p w:rsidR="00B94B32" w:rsidRDefault="00000000" w14:paraId="21FFEFB1" w14:textId="4E894AB0">
          <w:pPr>
            <w:pStyle w:val="Inhopg2"/>
            <w:rPr>
              <w:rFonts w:asciiTheme="minorHAnsi" w:hAnsiTheme="minorHAnsi" w:eastAsiaTheme="minorEastAsia"/>
              <w:noProof/>
              <w:kern w:val="2"/>
              <w:sz w:val="22"/>
              <w:lang w:eastAsia="nl-NL"/>
              <w14:ligatures w14:val="standardContextual"/>
            </w:rPr>
          </w:pPr>
          <w:hyperlink w:history="1" w:anchor="_Toc149849774">
            <w:r w:rsidRPr="005024F2" w:rsidR="00B94B32">
              <w:rPr>
                <w:rStyle w:val="Hyperlink"/>
                <w:rFonts w:ascii="Trebuchet MS" w:hAnsi="Trebuchet MS"/>
                <w:noProof/>
              </w:rPr>
              <w:t>5.5</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Uniform Europees Aanbestedingsdocument</w:t>
            </w:r>
            <w:r w:rsidR="00B94B32">
              <w:rPr>
                <w:noProof/>
                <w:webHidden/>
              </w:rPr>
              <w:tab/>
            </w:r>
            <w:r w:rsidR="00B94B32">
              <w:rPr>
                <w:noProof/>
                <w:webHidden/>
              </w:rPr>
              <w:fldChar w:fldCharType="begin"/>
            </w:r>
            <w:r w:rsidR="00B94B32">
              <w:rPr>
                <w:noProof/>
                <w:webHidden/>
              </w:rPr>
              <w:instrText xml:space="preserve"> PAGEREF _Toc149849774 \h </w:instrText>
            </w:r>
            <w:r w:rsidR="00B94B32">
              <w:rPr>
                <w:noProof/>
                <w:webHidden/>
              </w:rPr>
            </w:r>
            <w:r w:rsidR="00B94B32">
              <w:rPr>
                <w:noProof/>
                <w:webHidden/>
              </w:rPr>
              <w:fldChar w:fldCharType="separate"/>
            </w:r>
            <w:r w:rsidR="00B94B32">
              <w:rPr>
                <w:noProof/>
                <w:webHidden/>
              </w:rPr>
              <w:t>28</w:t>
            </w:r>
            <w:r w:rsidR="00B94B32">
              <w:rPr>
                <w:noProof/>
                <w:webHidden/>
              </w:rPr>
              <w:fldChar w:fldCharType="end"/>
            </w:r>
          </w:hyperlink>
        </w:p>
        <w:p w:rsidR="00B94B32" w:rsidRDefault="00000000" w14:paraId="729B1671" w14:textId="509FCCF2">
          <w:pPr>
            <w:pStyle w:val="Inhopg2"/>
            <w:rPr>
              <w:rFonts w:asciiTheme="minorHAnsi" w:hAnsiTheme="minorHAnsi" w:eastAsiaTheme="minorEastAsia"/>
              <w:noProof/>
              <w:kern w:val="2"/>
              <w:sz w:val="22"/>
              <w:lang w:eastAsia="nl-NL"/>
              <w14:ligatures w14:val="standardContextual"/>
            </w:rPr>
          </w:pPr>
          <w:hyperlink w:history="1" w:anchor="_Toc149849775">
            <w:r w:rsidRPr="005024F2" w:rsidR="00B94B32">
              <w:rPr>
                <w:rStyle w:val="Hyperlink"/>
                <w:rFonts w:ascii="Trebuchet MS" w:hAnsi="Trebuchet MS"/>
                <w:noProof/>
              </w:rPr>
              <w:t>5.6</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Referenties (kerncompetentie)</w:t>
            </w:r>
            <w:r w:rsidR="00B94B32">
              <w:rPr>
                <w:noProof/>
                <w:webHidden/>
              </w:rPr>
              <w:tab/>
            </w:r>
            <w:r w:rsidR="00B94B32">
              <w:rPr>
                <w:noProof/>
                <w:webHidden/>
              </w:rPr>
              <w:fldChar w:fldCharType="begin"/>
            </w:r>
            <w:r w:rsidR="00B94B32">
              <w:rPr>
                <w:noProof/>
                <w:webHidden/>
              </w:rPr>
              <w:instrText xml:space="preserve"> PAGEREF _Toc149849775 \h </w:instrText>
            </w:r>
            <w:r w:rsidR="00B94B32">
              <w:rPr>
                <w:noProof/>
                <w:webHidden/>
              </w:rPr>
            </w:r>
            <w:r w:rsidR="00B94B32">
              <w:rPr>
                <w:noProof/>
                <w:webHidden/>
              </w:rPr>
              <w:fldChar w:fldCharType="separate"/>
            </w:r>
            <w:r w:rsidR="00B94B32">
              <w:rPr>
                <w:noProof/>
                <w:webHidden/>
              </w:rPr>
              <w:t>28</w:t>
            </w:r>
            <w:r w:rsidR="00B94B32">
              <w:rPr>
                <w:noProof/>
                <w:webHidden/>
              </w:rPr>
              <w:fldChar w:fldCharType="end"/>
            </w:r>
          </w:hyperlink>
        </w:p>
        <w:p w:rsidR="00B94B32" w:rsidRDefault="00000000" w14:paraId="42B8CF48" w14:textId="5EE9AA82">
          <w:pPr>
            <w:pStyle w:val="Inhopg3"/>
            <w:rPr>
              <w:rFonts w:asciiTheme="minorHAnsi" w:hAnsiTheme="minorHAnsi" w:eastAsiaTheme="minorEastAsia"/>
              <w:noProof/>
              <w:kern w:val="2"/>
              <w:sz w:val="22"/>
              <w:lang w:eastAsia="nl-NL"/>
              <w14:ligatures w14:val="standardContextual"/>
            </w:rPr>
          </w:pPr>
          <w:hyperlink w:history="1" w:anchor="_Toc149849776">
            <w:r w:rsidRPr="005024F2" w:rsidR="00B94B32">
              <w:rPr>
                <w:rStyle w:val="Hyperlink"/>
                <w:rFonts w:ascii="Trebuchet MS" w:hAnsi="Trebuchet MS"/>
                <w:noProof/>
              </w:rPr>
              <w:t>5.6.1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Migratie van een bestaande- naar een nieuwe Private en Public IAAS-infrastructuur</w:t>
            </w:r>
            <w:r w:rsidR="00B94B32">
              <w:rPr>
                <w:noProof/>
                <w:webHidden/>
              </w:rPr>
              <w:tab/>
            </w:r>
            <w:r w:rsidR="00B94B32">
              <w:rPr>
                <w:noProof/>
                <w:webHidden/>
              </w:rPr>
              <w:fldChar w:fldCharType="begin"/>
            </w:r>
            <w:r w:rsidR="00B94B32">
              <w:rPr>
                <w:noProof/>
                <w:webHidden/>
              </w:rPr>
              <w:instrText xml:space="preserve"> PAGEREF _Toc149849776 \h </w:instrText>
            </w:r>
            <w:r w:rsidR="00B94B32">
              <w:rPr>
                <w:noProof/>
                <w:webHidden/>
              </w:rPr>
            </w:r>
            <w:r w:rsidR="00B94B32">
              <w:rPr>
                <w:noProof/>
                <w:webHidden/>
              </w:rPr>
              <w:fldChar w:fldCharType="separate"/>
            </w:r>
            <w:r w:rsidR="00B94B32">
              <w:rPr>
                <w:noProof/>
                <w:webHidden/>
              </w:rPr>
              <w:t>28</w:t>
            </w:r>
            <w:r w:rsidR="00B94B32">
              <w:rPr>
                <w:noProof/>
                <w:webHidden/>
              </w:rPr>
              <w:fldChar w:fldCharType="end"/>
            </w:r>
          </w:hyperlink>
        </w:p>
        <w:p w:rsidR="00B94B32" w:rsidRDefault="00000000" w14:paraId="46F4DC17" w14:textId="7FEAB9A6">
          <w:pPr>
            <w:pStyle w:val="Inhopg3"/>
            <w:rPr>
              <w:rFonts w:asciiTheme="minorHAnsi" w:hAnsiTheme="minorHAnsi" w:eastAsiaTheme="minorEastAsia"/>
              <w:noProof/>
              <w:kern w:val="2"/>
              <w:sz w:val="22"/>
              <w:lang w:eastAsia="nl-NL"/>
              <w14:ligatures w14:val="standardContextual"/>
            </w:rPr>
          </w:pPr>
          <w:hyperlink w:history="1" w:anchor="_Toc149849777">
            <w:r w:rsidRPr="005024F2" w:rsidR="00B94B32">
              <w:rPr>
                <w:rStyle w:val="Hyperlink"/>
                <w:rFonts w:ascii="Trebuchet MS" w:hAnsi="Trebuchet MS"/>
                <w:noProof/>
              </w:rPr>
              <w:t>5.6.2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Beheer Private en Public IAAS-infrastructuur</w:t>
            </w:r>
            <w:r w:rsidR="00B94B32">
              <w:rPr>
                <w:noProof/>
                <w:webHidden/>
              </w:rPr>
              <w:tab/>
            </w:r>
            <w:r w:rsidR="00B94B32">
              <w:rPr>
                <w:noProof/>
                <w:webHidden/>
              </w:rPr>
              <w:fldChar w:fldCharType="begin"/>
            </w:r>
            <w:r w:rsidR="00B94B32">
              <w:rPr>
                <w:noProof/>
                <w:webHidden/>
              </w:rPr>
              <w:instrText xml:space="preserve"> PAGEREF _Toc149849777 \h </w:instrText>
            </w:r>
            <w:r w:rsidR="00B94B32">
              <w:rPr>
                <w:noProof/>
                <w:webHidden/>
              </w:rPr>
            </w:r>
            <w:r w:rsidR="00B94B32">
              <w:rPr>
                <w:noProof/>
                <w:webHidden/>
              </w:rPr>
              <w:fldChar w:fldCharType="separate"/>
            </w:r>
            <w:r w:rsidR="00B94B32">
              <w:rPr>
                <w:noProof/>
                <w:webHidden/>
              </w:rPr>
              <w:t>28</w:t>
            </w:r>
            <w:r w:rsidR="00B94B32">
              <w:rPr>
                <w:noProof/>
                <w:webHidden/>
              </w:rPr>
              <w:fldChar w:fldCharType="end"/>
            </w:r>
          </w:hyperlink>
        </w:p>
        <w:p w:rsidR="00B94B32" w:rsidRDefault="00000000" w14:paraId="3AAC3D84" w14:textId="05572DF5">
          <w:pPr>
            <w:pStyle w:val="Inhopg2"/>
            <w:rPr>
              <w:rFonts w:asciiTheme="minorHAnsi" w:hAnsiTheme="minorHAnsi" w:eastAsiaTheme="minorEastAsia"/>
              <w:noProof/>
              <w:kern w:val="2"/>
              <w:sz w:val="22"/>
              <w:lang w:eastAsia="nl-NL"/>
              <w14:ligatures w14:val="standardContextual"/>
            </w:rPr>
          </w:pPr>
          <w:hyperlink w:history="1" w:anchor="_Toc149849778">
            <w:r w:rsidRPr="005024F2" w:rsidR="00B94B32">
              <w:rPr>
                <w:rStyle w:val="Hyperlink"/>
                <w:rFonts w:ascii="Trebuchet MS" w:hAnsi="Trebuchet MS"/>
                <w:noProof/>
              </w:rPr>
              <w:t>5.7</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Overige geschiktheidseisen</w:t>
            </w:r>
            <w:r w:rsidR="00B94B32">
              <w:rPr>
                <w:noProof/>
                <w:webHidden/>
              </w:rPr>
              <w:tab/>
            </w:r>
            <w:r w:rsidR="00B94B32">
              <w:rPr>
                <w:noProof/>
                <w:webHidden/>
              </w:rPr>
              <w:fldChar w:fldCharType="begin"/>
            </w:r>
            <w:r w:rsidR="00B94B32">
              <w:rPr>
                <w:noProof/>
                <w:webHidden/>
              </w:rPr>
              <w:instrText xml:space="preserve"> PAGEREF _Toc149849778 \h </w:instrText>
            </w:r>
            <w:r w:rsidR="00B94B32">
              <w:rPr>
                <w:noProof/>
                <w:webHidden/>
              </w:rPr>
            </w:r>
            <w:r w:rsidR="00B94B32">
              <w:rPr>
                <w:noProof/>
                <w:webHidden/>
              </w:rPr>
              <w:fldChar w:fldCharType="separate"/>
            </w:r>
            <w:r w:rsidR="00B94B32">
              <w:rPr>
                <w:noProof/>
                <w:webHidden/>
              </w:rPr>
              <w:t>29</w:t>
            </w:r>
            <w:r w:rsidR="00B94B32">
              <w:rPr>
                <w:noProof/>
                <w:webHidden/>
              </w:rPr>
              <w:fldChar w:fldCharType="end"/>
            </w:r>
          </w:hyperlink>
        </w:p>
        <w:p w:rsidR="00B94B32" w:rsidRDefault="00000000" w14:paraId="7CC0BEA6" w14:textId="7432E6A2">
          <w:pPr>
            <w:pStyle w:val="Inhopg2"/>
            <w:rPr>
              <w:rFonts w:asciiTheme="minorHAnsi" w:hAnsiTheme="minorHAnsi" w:eastAsiaTheme="minorEastAsia"/>
              <w:noProof/>
              <w:kern w:val="2"/>
              <w:sz w:val="22"/>
              <w:lang w:eastAsia="nl-NL"/>
              <w14:ligatures w14:val="standardContextual"/>
            </w:rPr>
          </w:pPr>
          <w:hyperlink w:history="1" w:anchor="_Toc149849779">
            <w:r w:rsidRPr="005024F2" w:rsidR="00B94B32">
              <w:rPr>
                <w:rStyle w:val="Hyperlink"/>
                <w:rFonts w:ascii="Trebuchet MS" w:hAnsi="Trebuchet MS"/>
                <w:noProof/>
              </w:rPr>
              <w:t>5.8</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Bepalingen inzake belastingen, milieubescherming, arbeidsbescherming</w:t>
            </w:r>
            <w:r w:rsidR="00B94B32">
              <w:rPr>
                <w:noProof/>
                <w:webHidden/>
              </w:rPr>
              <w:tab/>
            </w:r>
            <w:r w:rsidR="00B94B32">
              <w:rPr>
                <w:noProof/>
                <w:webHidden/>
              </w:rPr>
              <w:fldChar w:fldCharType="begin"/>
            </w:r>
            <w:r w:rsidR="00B94B32">
              <w:rPr>
                <w:noProof/>
                <w:webHidden/>
              </w:rPr>
              <w:instrText xml:space="preserve"> PAGEREF _Toc149849779 \h </w:instrText>
            </w:r>
            <w:r w:rsidR="00B94B32">
              <w:rPr>
                <w:noProof/>
                <w:webHidden/>
              </w:rPr>
            </w:r>
            <w:r w:rsidR="00B94B32">
              <w:rPr>
                <w:noProof/>
                <w:webHidden/>
              </w:rPr>
              <w:fldChar w:fldCharType="separate"/>
            </w:r>
            <w:r w:rsidR="00B94B32">
              <w:rPr>
                <w:noProof/>
                <w:webHidden/>
              </w:rPr>
              <w:t>29</w:t>
            </w:r>
            <w:r w:rsidR="00B94B32">
              <w:rPr>
                <w:noProof/>
                <w:webHidden/>
              </w:rPr>
              <w:fldChar w:fldCharType="end"/>
            </w:r>
          </w:hyperlink>
        </w:p>
        <w:p w:rsidR="00B94B32" w:rsidRDefault="00000000" w14:paraId="095EF45F" w14:textId="6CBB52F1">
          <w:pPr>
            <w:pStyle w:val="Inhopg2"/>
            <w:rPr>
              <w:rFonts w:asciiTheme="minorHAnsi" w:hAnsiTheme="minorHAnsi" w:eastAsiaTheme="minorEastAsia"/>
              <w:noProof/>
              <w:kern w:val="2"/>
              <w:sz w:val="22"/>
              <w:lang w:eastAsia="nl-NL"/>
              <w14:ligatures w14:val="standardContextual"/>
            </w:rPr>
          </w:pPr>
          <w:hyperlink w:history="1" w:anchor="_Toc149849780">
            <w:r w:rsidRPr="005024F2" w:rsidR="00B94B32">
              <w:rPr>
                <w:rStyle w:val="Hyperlink"/>
                <w:rFonts w:ascii="Trebuchet MS" w:hAnsi="Trebuchet MS"/>
                <w:noProof/>
              </w:rPr>
              <w:t>5.9</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Algemene inkoopvoorwaarden</w:t>
            </w:r>
            <w:r w:rsidR="00B94B32">
              <w:rPr>
                <w:noProof/>
                <w:webHidden/>
              </w:rPr>
              <w:tab/>
            </w:r>
            <w:r w:rsidR="00B94B32">
              <w:rPr>
                <w:noProof/>
                <w:webHidden/>
              </w:rPr>
              <w:fldChar w:fldCharType="begin"/>
            </w:r>
            <w:r w:rsidR="00B94B32">
              <w:rPr>
                <w:noProof/>
                <w:webHidden/>
              </w:rPr>
              <w:instrText xml:space="preserve"> PAGEREF _Toc149849780 \h </w:instrText>
            </w:r>
            <w:r w:rsidR="00B94B32">
              <w:rPr>
                <w:noProof/>
                <w:webHidden/>
              </w:rPr>
            </w:r>
            <w:r w:rsidR="00B94B32">
              <w:rPr>
                <w:noProof/>
                <w:webHidden/>
              </w:rPr>
              <w:fldChar w:fldCharType="separate"/>
            </w:r>
            <w:r w:rsidR="00B94B32">
              <w:rPr>
                <w:noProof/>
                <w:webHidden/>
              </w:rPr>
              <w:t>29</w:t>
            </w:r>
            <w:r w:rsidR="00B94B32">
              <w:rPr>
                <w:noProof/>
                <w:webHidden/>
              </w:rPr>
              <w:fldChar w:fldCharType="end"/>
            </w:r>
          </w:hyperlink>
        </w:p>
        <w:p w:rsidR="00B94B32" w:rsidRDefault="00000000" w14:paraId="1AD1A2FA" w14:textId="79FDC457">
          <w:pPr>
            <w:pStyle w:val="Inhopg2"/>
            <w:rPr>
              <w:rFonts w:asciiTheme="minorHAnsi" w:hAnsiTheme="minorHAnsi" w:eastAsiaTheme="minorEastAsia"/>
              <w:noProof/>
              <w:kern w:val="2"/>
              <w:sz w:val="22"/>
              <w:lang w:eastAsia="nl-NL"/>
              <w14:ligatures w14:val="standardContextual"/>
            </w:rPr>
          </w:pPr>
          <w:hyperlink w:history="1" w:anchor="_Toc149849781">
            <w:r w:rsidRPr="005024F2" w:rsidR="00B94B32">
              <w:rPr>
                <w:rStyle w:val="Hyperlink"/>
                <w:rFonts w:ascii="Trebuchet MS" w:hAnsi="Trebuchet MS"/>
                <w:noProof/>
              </w:rPr>
              <w:t>5.10</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Technische bekwaamheid – referenties algemeen</w:t>
            </w:r>
            <w:r w:rsidR="00B94B32">
              <w:rPr>
                <w:noProof/>
                <w:webHidden/>
              </w:rPr>
              <w:tab/>
            </w:r>
            <w:r w:rsidR="00B94B32">
              <w:rPr>
                <w:noProof/>
                <w:webHidden/>
              </w:rPr>
              <w:fldChar w:fldCharType="begin"/>
            </w:r>
            <w:r w:rsidR="00B94B32">
              <w:rPr>
                <w:noProof/>
                <w:webHidden/>
              </w:rPr>
              <w:instrText xml:space="preserve"> PAGEREF _Toc149849781 \h </w:instrText>
            </w:r>
            <w:r w:rsidR="00B94B32">
              <w:rPr>
                <w:noProof/>
                <w:webHidden/>
              </w:rPr>
            </w:r>
            <w:r w:rsidR="00B94B32">
              <w:rPr>
                <w:noProof/>
                <w:webHidden/>
              </w:rPr>
              <w:fldChar w:fldCharType="separate"/>
            </w:r>
            <w:r w:rsidR="00B94B32">
              <w:rPr>
                <w:noProof/>
                <w:webHidden/>
              </w:rPr>
              <w:t>30</w:t>
            </w:r>
            <w:r w:rsidR="00B94B32">
              <w:rPr>
                <w:noProof/>
                <w:webHidden/>
              </w:rPr>
              <w:fldChar w:fldCharType="end"/>
            </w:r>
          </w:hyperlink>
        </w:p>
        <w:p w:rsidR="00B94B32" w:rsidRDefault="00000000" w14:paraId="776608B7" w14:textId="75CC5E8D">
          <w:pPr>
            <w:pStyle w:val="Inhopg1"/>
            <w:rPr>
              <w:rFonts w:asciiTheme="minorHAnsi" w:hAnsiTheme="minorHAnsi" w:eastAsiaTheme="minorEastAsia"/>
              <w:b w:val="0"/>
              <w:noProof/>
              <w:kern w:val="2"/>
              <w:sz w:val="22"/>
              <w:lang w:eastAsia="nl-NL"/>
              <w14:ligatures w14:val="standardContextual"/>
            </w:rPr>
          </w:pPr>
          <w:hyperlink w:history="1" w:anchor="_Toc149849782">
            <w:r w:rsidRPr="005024F2" w:rsidR="00B94B32">
              <w:rPr>
                <w:rStyle w:val="Hyperlink"/>
                <w:rFonts w:ascii="Trebuchet MS" w:hAnsi="Trebuchet MS"/>
                <w:noProof/>
              </w:rPr>
              <w:t>6.</w:t>
            </w:r>
            <w:r w:rsidR="00B94B32">
              <w:rPr>
                <w:rFonts w:asciiTheme="minorHAnsi" w:hAnsiTheme="minorHAnsi" w:eastAsiaTheme="minorEastAsia"/>
                <w:b w:val="0"/>
                <w:noProof/>
                <w:kern w:val="2"/>
                <w:sz w:val="22"/>
                <w:lang w:eastAsia="nl-NL"/>
                <w14:ligatures w14:val="standardContextual"/>
              </w:rPr>
              <w:tab/>
            </w:r>
            <w:r w:rsidRPr="005024F2" w:rsidR="00B94B32">
              <w:rPr>
                <w:rStyle w:val="Hyperlink"/>
                <w:rFonts w:ascii="Trebuchet MS" w:hAnsi="Trebuchet MS"/>
                <w:noProof/>
              </w:rPr>
              <w:t>Selectiecriteria</w:t>
            </w:r>
            <w:r w:rsidR="00B94B32">
              <w:rPr>
                <w:noProof/>
                <w:webHidden/>
              </w:rPr>
              <w:tab/>
            </w:r>
            <w:r w:rsidR="00B94B32">
              <w:rPr>
                <w:noProof/>
                <w:webHidden/>
              </w:rPr>
              <w:fldChar w:fldCharType="begin"/>
            </w:r>
            <w:r w:rsidR="00B94B32">
              <w:rPr>
                <w:noProof/>
                <w:webHidden/>
              </w:rPr>
              <w:instrText xml:space="preserve"> PAGEREF _Toc149849782 \h </w:instrText>
            </w:r>
            <w:r w:rsidR="00B94B32">
              <w:rPr>
                <w:noProof/>
                <w:webHidden/>
              </w:rPr>
            </w:r>
            <w:r w:rsidR="00B94B32">
              <w:rPr>
                <w:noProof/>
                <w:webHidden/>
              </w:rPr>
              <w:fldChar w:fldCharType="separate"/>
            </w:r>
            <w:r w:rsidR="00B94B32">
              <w:rPr>
                <w:noProof/>
                <w:webHidden/>
              </w:rPr>
              <w:t>31</w:t>
            </w:r>
            <w:r w:rsidR="00B94B32">
              <w:rPr>
                <w:noProof/>
                <w:webHidden/>
              </w:rPr>
              <w:fldChar w:fldCharType="end"/>
            </w:r>
          </w:hyperlink>
        </w:p>
        <w:p w:rsidR="00B94B32" w:rsidRDefault="00000000" w14:paraId="206941A7" w14:textId="450D11B0">
          <w:pPr>
            <w:pStyle w:val="Inhopg2"/>
            <w:rPr>
              <w:rFonts w:asciiTheme="minorHAnsi" w:hAnsiTheme="minorHAnsi" w:eastAsiaTheme="minorEastAsia"/>
              <w:noProof/>
              <w:kern w:val="2"/>
              <w:sz w:val="22"/>
              <w:lang w:eastAsia="nl-NL"/>
              <w14:ligatures w14:val="standardContextual"/>
            </w:rPr>
          </w:pPr>
          <w:hyperlink w:history="1" w:anchor="_Toc149849783">
            <w:r w:rsidRPr="005024F2" w:rsidR="00B94B32">
              <w:rPr>
                <w:rStyle w:val="Hyperlink"/>
                <w:rFonts w:ascii="Trebuchet MS" w:hAnsi="Trebuchet MS"/>
                <w:noProof/>
              </w:rPr>
              <w:t>6.1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Selectiecriteria (kerncompetenties)</w:t>
            </w:r>
            <w:r w:rsidR="00B94B32">
              <w:rPr>
                <w:noProof/>
                <w:webHidden/>
              </w:rPr>
              <w:tab/>
            </w:r>
            <w:r w:rsidR="00B94B32">
              <w:rPr>
                <w:noProof/>
                <w:webHidden/>
              </w:rPr>
              <w:fldChar w:fldCharType="begin"/>
            </w:r>
            <w:r w:rsidR="00B94B32">
              <w:rPr>
                <w:noProof/>
                <w:webHidden/>
              </w:rPr>
              <w:instrText xml:space="preserve"> PAGEREF _Toc149849783 \h </w:instrText>
            </w:r>
            <w:r w:rsidR="00B94B32">
              <w:rPr>
                <w:noProof/>
                <w:webHidden/>
              </w:rPr>
            </w:r>
            <w:r w:rsidR="00B94B32">
              <w:rPr>
                <w:noProof/>
                <w:webHidden/>
              </w:rPr>
              <w:fldChar w:fldCharType="separate"/>
            </w:r>
            <w:r w:rsidR="00B94B32">
              <w:rPr>
                <w:noProof/>
                <w:webHidden/>
              </w:rPr>
              <w:t>31</w:t>
            </w:r>
            <w:r w:rsidR="00B94B32">
              <w:rPr>
                <w:noProof/>
                <w:webHidden/>
              </w:rPr>
              <w:fldChar w:fldCharType="end"/>
            </w:r>
          </w:hyperlink>
        </w:p>
        <w:p w:rsidR="00B94B32" w:rsidRDefault="00000000" w14:paraId="0108702D" w14:textId="0BBEE1F8">
          <w:pPr>
            <w:pStyle w:val="Inhopg3"/>
            <w:rPr>
              <w:rFonts w:asciiTheme="minorHAnsi" w:hAnsiTheme="minorHAnsi" w:eastAsiaTheme="minorEastAsia"/>
              <w:noProof/>
              <w:kern w:val="2"/>
              <w:sz w:val="22"/>
              <w:lang w:eastAsia="nl-NL"/>
              <w14:ligatures w14:val="standardContextual"/>
            </w:rPr>
          </w:pPr>
          <w:hyperlink w:history="1" w:anchor="_Toc149849784">
            <w:r w:rsidRPr="005024F2" w:rsidR="00B94B32">
              <w:rPr>
                <w:rStyle w:val="Hyperlink"/>
                <w:rFonts w:ascii="Trebuchet MS" w:hAnsi="Trebuchet MS"/>
                <w:noProof/>
              </w:rPr>
              <w:t>6.1.1</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SC 2 Beheer Private en Public IAAS-infrastructuur</w:t>
            </w:r>
            <w:r w:rsidR="00B94B32">
              <w:rPr>
                <w:noProof/>
                <w:webHidden/>
              </w:rPr>
              <w:tab/>
            </w:r>
            <w:r w:rsidR="00B94B32">
              <w:rPr>
                <w:noProof/>
                <w:webHidden/>
              </w:rPr>
              <w:fldChar w:fldCharType="begin"/>
            </w:r>
            <w:r w:rsidR="00B94B32">
              <w:rPr>
                <w:noProof/>
                <w:webHidden/>
              </w:rPr>
              <w:instrText xml:space="preserve"> PAGEREF _Toc149849784 \h </w:instrText>
            </w:r>
            <w:r w:rsidR="00B94B32">
              <w:rPr>
                <w:noProof/>
                <w:webHidden/>
              </w:rPr>
            </w:r>
            <w:r w:rsidR="00B94B32">
              <w:rPr>
                <w:noProof/>
                <w:webHidden/>
              </w:rPr>
              <w:fldChar w:fldCharType="separate"/>
            </w:r>
            <w:r w:rsidR="00B94B32">
              <w:rPr>
                <w:noProof/>
                <w:webHidden/>
              </w:rPr>
              <w:t>32</w:t>
            </w:r>
            <w:r w:rsidR="00B94B32">
              <w:rPr>
                <w:noProof/>
                <w:webHidden/>
              </w:rPr>
              <w:fldChar w:fldCharType="end"/>
            </w:r>
          </w:hyperlink>
        </w:p>
        <w:p w:rsidR="00B94B32" w:rsidRDefault="00000000" w14:paraId="3BC40CEB" w14:textId="0BA12DAF">
          <w:pPr>
            <w:pStyle w:val="Inhopg2"/>
            <w:rPr>
              <w:rFonts w:asciiTheme="minorHAnsi" w:hAnsiTheme="minorHAnsi" w:eastAsiaTheme="minorEastAsia"/>
              <w:noProof/>
              <w:kern w:val="2"/>
              <w:sz w:val="22"/>
              <w:lang w:eastAsia="nl-NL"/>
              <w14:ligatures w14:val="standardContextual"/>
            </w:rPr>
          </w:pPr>
          <w:hyperlink w:history="1" w:anchor="_Toc149849785">
            <w:r w:rsidRPr="005024F2" w:rsidR="00B94B32">
              <w:rPr>
                <w:rStyle w:val="Hyperlink"/>
                <w:rFonts w:ascii="Trebuchet MS" w:hAnsi="Trebuchet MS"/>
                <w:noProof/>
              </w:rPr>
              <w:t>6.2</w:t>
            </w:r>
            <w:r w:rsidR="00B94B32">
              <w:rPr>
                <w:rFonts w:asciiTheme="minorHAnsi" w:hAnsiTheme="minorHAnsi" w:eastAsiaTheme="minorEastAsia"/>
                <w:noProof/>
                <w:kern w:val="2"/>
                <w:sz w:val="22"/>
                <w:lang w:eastAsia="nl-NL"/>
                <w14:ligatures w14:val="standardContextual"/>
              </w:rPr>
              <w:tab/>
            </w:r>
            <w:r w:rsidRPr="005024F2" w:rsidR="00B94B32">
              <w:rPr>
                <w:rStyle w:val="Hyperlink"/>
                <w:rFonts w:ascii="Trebuchet MS" w:hAnsi="Trebuchet MS"/>
                <w:noProof/>
              </w:rPr>
              <w:t>Beoordeling Selectiecriteria</w:t>
            </w:r>
            <w:r w:rsidR="00B94B32">
              <w:rPr>
                <w:noProof/>
                <w:webHidden/>
              </w:rPr>
              <w:tab/>
            </w:r>
            <w:r w:rsidR="00B94B32">
              <w:rPr>
                <w:noProof/>
                <w:webHidden/>
              </w:rPr>
              <w:fldChar w:fldCharType="begin"/>
            </w:r>
            <w:r w:rsidR="00B94B32">
              <w:rPr>
                <w:noProof/>
                <w:webHidden/>
              </w:rPr>
              <w:instrText xml:space="preserve"> PAGEREF _Toc149849785 \h </w:instrText>
            </w:r>
            <w:r w:rsidR="00B94B32">
              <w:rPr>
                <w:noProof/>
                <w:webHidden/>
              </w:rPr>
            </w:r>
            <w:r w:rsidR="00B94B32">
              <w:rPr>
                <w:noProof/>
                <w:webHidden/>
              </w:rPr>
              <w:fldChar w:fldCharType="separate"/>
            </w:r>
            <w:r w:rsidR="00B94B32">
              <w:rPr>
                <w:noProof/>
                <w:webHidden/>
              </w:rPr>
              <w:t>33</w:t>
            </w:r>
            <w:r w:rsidR="00B94B32">
              <w:rPr>
                <w:noProof/>
                <w:webHidden/>
              </w:rPr>
              <w:fldChar w:fldCharType="end"/>
            </w:r>
          </w:hyperlink>
        </w:p>
        <w:p w:rsidR="00473B27" w:rsidRDefault="00473B27" w14:paraId="24D6E7C3" w14:textId="6B307168">
          <w:r>
            <w:rPr>
              <w:b/>
              <w:bCs/>
            </w:rPr>
            <w:fldChar w:fldCharType="end"/>
          </w:r>
        </w:p>
      </w:sdtContent>
    </w:sdt>
    <w:p w:rsidRPr="00CD2698" w:rsidR="000832B7" w:rsidP="00E7449A" w:rsidRDefault="000832B7" w14:paraId="55977869" w14:textId="309D9F59">
      <w:pPr>
        <w:rPr>
          <w:rFonts w:ascii="Trebuchet MS" w:hAnsi="Trebuchet MS"/>
          <w:szCs w:val="20"/>
        </w:rPr>
      </w:pPr>
      <w:r w:rsidRPr="00CD2698">
        <w:rPr>
          <w:rFonts w:ascii="Trebuchet MS" w:hAnsi="Trebuchet MS"/>
          <w:szCs w:val="20"/>
        </w:rPr>
        <w:br/>
      </w:r>
    </w:p>
    <w:p w:rsidR="00B94B32" w:rsidP="00162141" w:rsidRDefault="00B94B32" w14:paraId="326B4C61" w14:textId="77777777">
      <w:pPr>
        <w:spacing w:after="200" w:line="276" w:lineRule="auto"/>
        <w:rPr>
          <w:rFonts w:ascii="Trebuchet MS" w:hAnsi="Trebuchet MS"/>
          <w:szCs w:val="20"/>
        </w:rPr>
      </w:pPr>
    </w:p>
    <w:p w:rsidR="00B94B32" w:rsidP="00162141" w:rsidRDefault="00B94B32" w14:paraId="065A3094" w14:textId="77777777">
      <w:pPr>
        <w:spacing w:after="200" w:line="276" w:lineRule="auto"/>
        <w:rPr>
          <w:rFonts w:ascii="Trebuchet MS" w:hAnsi="Trebuchet MS"/>
          <w:szCs w:val="20"/>
        </w:rPr>
      </w:pPr>
    </w:p>
    <w:p w:rsidRPr="00CD2698" w:rsidR="000832B7" w:rsidP="00162141" w:rsidRDefault="000832B7" w14:paraId="332F7D39" w14:textId="595E0106">
      <w:pPr>
        <w:spacing w:after="200" w:line="276" w:lineRule="auto"/>
        <w:rPr>
          <w:rFonts w:ascii="Trebuchet MS" w:hAnsi="Trebuchet MS"/>
          <w:szCs w:val="20"/>
        </w:rPr>
      </w:pPr>
      <w:r w:rsidRPr="00CD2698">
        <w:rPr>
          <w:rFonts w:ascii="Trebuchet MS" w:hAnsi="Trebuchet MS"/>
          <w:szCs w:val="20"/>
        </w:rPr>
        <w:t>Bijlagen</w:t>
      </w:r>
      <w:r w:rsidRPr="00CD2698" w:rsidR="008F5979">
        <w:rPr>
          <w:rFonts w:ascii="Trebuchet MS" w:hAnsi="Trebuchet MS"/>
          <w:szCs w:val="20"/>
        </w:rPr>
        <w:t>:</w:t>
      </w:r>
    </w:p>
    <w:p w:rsidRPr="00CD2698" w:rsidR="000832B7" w:rsidP="002E63B6" w:rsidRDefault="000832B7" w14:paraId="2A6B0728" w14:textId="19558847">
      <w:pPr>
        <w:pStyle w:val="Opsomteken1"/>
        <w:numPr>
          <w:ilvl w:val="0"/>
          <w:numId w:val="0"/>
        </w:numPr>
        <w:rPr>
          <w:rFonts w:ascii="Trebuchet MS" w:hAnsi="Trebuchet MS"/>
          <w:szCs w:val="20"/>
        </w:rPr>
      </w:pPr>
    </w:p>
    <w:p w:rsidRPr="00CD2698" w:rsidR="000832B7" w:rsidP="00895AA5" w:rsidRDefault="0064030B" w14:paraId="66FE4566" w14:textId="1E127BC4">
      <w:pPr>
        <w:pStyle w:val="Opsomteken1"/>
        <w:ind w:left="567" w:hanging="567"/>
        <w:rPr>
          <w:rFonts w:ascii="Trebuchet MS" w:hAnsi="Trebuchet MS"/>
          <w:szCs w:val="20"/>
        </w:rPr>
      </w:pPr>
      <w:r w:rsidRPr="00CD2698">
        <w:rPr>
          <w:rFonts w:ascii="Trebuchet MS" w:hAnsi="Trebuchet MS"/>
          <w:szCs w:val="20"/>
        </w:rPr>
        <w:t xml:space="preserve">Bijlage </w:t>
      </w:r>
      <w:r w:rsidRPr="00CD2698" w:rsidR="00A73AA8">
        <w:rPr>
          <w:rFonts w:ascii="Trebuchet MS" w:hAnsi="Trebuchet MS"/>
          <w:szCs w:val="20"/>
        </w:rPr>
        <w:t>1</w:t>
      </w:r>
      <w:r w:rsidRPr="00CD2698">
        <w:rPr>
          <w:rFonts w:ascii="Trebuchet MS" w:hAnsi="Trebuchet MS"/>
          <w:szCs w:val="20"/>
        </w:rPr>
        <w:t>,</w:t>
      </w:r>
      <w:r w:rsidRPr="00CD2698" w:rsidR="00A73AA8">
        <w:rPr>
          <w:rFonts w:ascii="Trebuchet MS" w:hAnsi="Trebuchet MS"/>
          <w:szCs w:val="20"/>
        </w:rPr>
        <w:t xml:space="preserve"> </w:t>
      </w:r>
      <w:r w:rsidRPr="00CD2698" w:rsidR="000832B7">
        <w:rPr>
          <w:rFonts w:ascii="Trebuchet MS" w:hAnsi="Trebuchet MS"/>
          <w:szCs w:val="20"/>
        </w:rPr>
        <w:t>Uniform Europees Aanbestedingsdocument</w:t>
      </w:r>
      <w:r w:rsidRPr="00CD2698" w:rsidR="008F5979">
        <w:rPr>
          <w:rFonts w:ascii="Trebuchet MS" w:hAnsi="Trebuchet MS"/>
          <w:szCs w:val="20"/>
        </w:rPr>
        <w:t>;</w:t>
      </w:r>
    </w:p>
    <w:p w:rsidRPr="00CD2698" w:rsidR="00E54F77" w:rsidP="00895AA5" w:rsidRDefault="005F73D2" w14:paraId="2ECE5E22" w14:textId="20C994BE">
      <w:pPr>
        <w:pStyle w:val="Opsomteken1"/>
        <w:ind w:left="567" w:hanging="567"/>
        <w:rPr>
          <w:rFonts w:ascii="Trebuchet MS" w:hAnsi="Trebuchet MS" w:cs="Segoe UI"/>
          <w:szCs w:val="20"/>
          <w:lang w:eastAsia="nl-NL"/>
        </w:rPr>
      </w:pPr>
      <w:r w:rsidRPr="00CD2698">
        <w:rPr>
          <w:rFonts w:ascii="Trebuchet MS" w:hAnsi="Trebuchet MS"/>
          <w:szCs w:val="20"/>
        </w:rPr>
        <w:t>Bijlage</w:t>
      </w:r>
      <w:r w:rsidRPr="00CD2698" w:rsidR="00896590">
        <w:rPr>
          <w:rFonts w:ascii="Trebuchet MS" w:hAnsi="Trebuchet MS"/>
          <w:szCs w:val="20"/>
        </w:rPr>
        <w:t xml:space="preserve"> 2</w:t>
      </w:r>
      <w:r w:rsidRPr="00CD2698">
        <w:rPr>
          <w:rFonts w:ascii="Trebuchet MS" w:hAnsi="Trebuchet MS"/>
          <w:szCs w:val="20"/>
        </w:rPr>
        <w:t xml:space="preserve">, </w:t>
      </w:r>
      <w:r w:rsidRPr="00CD2698" w:rsidR="00F31A41">
        <w:rPr>
          <w:rFonts w:ascii="Trebuchet MS" w:hAnsi="Trebuchet MS"/>
          <w:szCs w:val="20"/>
        </w:rPr>
        <w:t>Standaardformulier Referentieprojecten</w:t>
      </w:r>
      <w:r w:rsidRPr="00CD2698" w:rsidR="008F5979">
        <w:rPr>
          <w:rFonts w:ascii="Trebuchet MS" w:hAnsi="Trebuchet MS"/>
          <w:szCs w:val="20"/>
        </w:rPr>
        <w:t>;</w:t>
      </w:r>
    </w:p>
    <w:p w:rsidRPr="00CD2698" w:rsidR="00F31A41" w:rsidP="00895AA5" w:rsidRDefault="00E54F77" w14:paraId="37D5344D" w14:textId="150BCECF">
      <w:pPr>
        <w:pStyle w:val="Opsomteken1"/>
        <w:ind w:left="567" w:hanging="567"/>
        <w:rPr>
          <w:rFonts w:ascii="Trebuchet MS" w:hAnsi="Trebuchet MS" w:cs="Segoe UI"/>
          <w:szCs w:val="20"/>
          <w:lang w:eastAsia="nl-NL"/>
        </w:rPr>
      </w:pPr>
      <w:r w:rsidRPr="00CD2698">
        <w:rPr>
          <w:rFonts w:ascii="Trebuchet MS" w:hAnsi="Trebuchet MS"/>
          <w:szCs w:val="20"/>
        </w:rPr>
        <w:t xml:space="preserve">Bijlage </w:t>
      </w:r>
      <w:r w:rsidRPr="00CD2698" w:rsidR="00BB7EF0">
        <w:rPr>
          <w:rFonts w:ascii="Trebuchet MS" w:hAnsi="Trebuchet MS"/>
          <w:szCs w:val="20"/>
        </w:rPr>
        <w:t>3</w:t>
      </w:r>
      <w:r w:rsidRPr="00CD2698">
        <w:rPr>
          <w:rFonts w:ascii="Trebuchet MS" w:hAnsi="Trebuchet MS"/>
          <w:szCs w:val="20"/>
        </w:rPr>
        <w:t xml:space="preserve">, </w:t>
      </w:r>
      <w:r w:rsidRPr="00CD2698" w:rsidR="00F02DE4">
        <w:rPr>
          <w:rFonts w:ascii="Trebuchet MS" w:hAnsi="Trebuchet MS"/>
          <w:szCs w:val="20"/>
        </w:rPr>
        <w:t>Financiële</w:t>
      </w:r>
      <w:r w:rsidRPr="00CD2698" w:rsidR="00CA5E89">
        <w:rPr>
          <w:rFonts w:ascii="Trebuchet MS" w:hAnsi="Trebuchet MS"/>
          <w:szCs w:val="20"/>
        </w:rPr>
        <w:t xml:space="preserve"> en technische aansprakelijkheid</w:t>
      </w:r>
      <w:r w:rsidRPr="00CD2698" w:rsidR="008F5979">
        <w:rPr>
          <w:rFonts w:ascii="Trebuchet MS" w:hAnsi="Trebuchet MS"/>
          <w:szCs w:val="20"/>
        </w:rPr>
        <w:t>;</w:t>
      </w:r>
      <w:r w:rsidRPr="00CD2698" w:rsidR="00F31A41">
        <w:rPr>
          <w:rFonts w:ascii="Trebuchet MS" w:hAnsi="Trebuchet MS"/>
          <w:szCs w:val="20"/>
        </w:rPr>
        <w:t> </w:t>
      </w:r>
    </w:p>
    <w:p w:rsidRPr="00CD2698" w:rsidR="00F02DE4" w:rsidP="00895AA5" w:rsidRDefault="00F02DE4" w14:paraId="57DF67E2" w14:textId="6FC03426">
      <w:pPr>
        <w:pStyle w:val="Opsomteken1"/>
        <w:ind w:left="567" w:hanging="567"/>
        <w:rPr>
          <w:rFonts w:ascii="Trebuchet MS" w:hAnsi="Trebuchet MS" w:cs="Segoe UI"/>
          <w:szCs w:val="20"/>
          <w:lang w:eastAsia="nl-NL"/>
        </w:rPr>
      </w:pPr>
      <w:r w:rsidRPr="71FA0AB6">
        <w:rPr>
          <w:rFonts w:ascii="Trebuchet MS" w:hAnsi="Trebuchet MS"/>
        </w:rPr>
        <w:t xml:space="preserve">Bijlage </w:t>
      </w:r>
      <w:r w:rsidRPr="71FA0AB6" w:rsidR="001C4081">
        <w:rPr>
          <w:rFonts w:ascii="Trebuchet MS" w:hAnsi="Trebuchet MS"/>
        </w:rPr>
        <w:t>4</w:t>
      </w:r>
      <w:r w:rsidRPr="71FA0AB6">
        <w:rPr>
          <w:rFonts w:ascii="Trebuchet MS" w:hAnsi="Trebuchet MS"/>
        </w:rPr>
        <w:t>, Verklaring omtrent Rus</w:t>
      </w:r>
      <w:r w:rsidRPr="71FA0AB6" w:rsidR="00B055AE">
        <w:rPr>
          <w:rFonts w:ascii="Trebuchet MS" w:hAnsi="Trebuchet MS"/>
        </w:rPr>
        <w:t>sische betrokkenheid</w:t>
      </w:r>
      <w:r w:rsidRPr="71FA0AB6" w:rsidR="008F5979">
        <w:rPr>
          <w:rFonts w:ascii="Trebuchet MS" w:hAnsi="Trebuchet MS"/>
        </w:rPr>
        <w:t>.</w:t>
      </w:r>
    </w:p>
    <w:p w:rsidRPr="00CD2698" w:rsidR="00020C3B" w:rsidP="00E7449A" w:rsidRDefault="00020C3B" w14:paraId="40627E48" w14:textId="77777777">
      <w:pPr>
        <w:rPr>
          <w:rFonts w:ascii="Trebuchet MS" w:hAnsi="Trebuchet MS"/>
          <w:szCs w:val="20"/>
        </w:rPr>
      </w:pPr>
    </w:p>
    <w:p w:rsidRPr="00CD2698" w:rsidR="000832B7" w:rsidP="00E7449A" w:rsidRDefault="000832B7" w14:paraId="53BF5C0A" w14:textId="7BBDEE0E">
      <w:pPr>
        <w:rPr>
          <w:rFonts w:ascii="Trebuchet MS" w:hAnsi="Trebuchet MS"/>
          <w:szCs w:val="20"/>
        </w:rPr>
      </w:pPr>
      <w:r w:rsidRPr="00CD2698">
        <w:rPr>
          <w:rFonts w:ascii="Trebuchet MS" w:hAnsi="Trebuchet MS"/>
          <w:szCs w:val="20"/>
        </w:rPr>
        <w:t>De bijlagen zijn los bijgevoegd. U vindt ze in TenderNed onder het kopje ‘documenten’.</w:t>
      </w:r>
    </w:p>
    <w:p w:rsidRPr="00CD2698" w:rsidR="005C7C8C" w:rsidP="00E7449A" w:rsidRDefault="005C7C8C" w14:paraId="6B81B80B" w14:textId="74833FB4">
      <w:pPr>
        <w:rPr>
          <w:rFonts w:ascii="Trebuchet MS" w:hAnsi="Trebuchet MS"/>
          <w:szCs w:val="20"/>
        </w:rPr>
      </w:pPr>
    </w:p>
    <w:p w:rsidRPr="00CD2698" w:rsidR="00EB61FB" w:rsidP="00E7449A" w:rsidRDefault="00EB61FB" w14:paraId="6A2FC79C" w14:textId="478A0414">
      <w:pPr>
        <w:rPr>
          <w:rFonts w:ascii="Trebuchet MS" w:hAnsi="Trebuchet MS"/>
          <w:szCs w:val="20"/>
        </w:rPr>
      </w:pPr>
    </w:p>
    <w:p w:rsidRPr="00CD2698" w:rsidR="00EB61FB" w:rsidP="00E7449A" w:rsidRDefault="00EB61FB" w14:paraId="14CB5FC4" w14:textId="77777777">
      <w:pPr>
        <w:rPr>
          <w:rFonts w:ascii="Trebuchet MS" w:hAnsi="Trebuchet MS"/>
          <w:szCs w:val="20"/>
        </w:rPr>
      </w:pPr>
    </w:p>
    <w:p w:rsidRPr="00CD2698" w:rsidR="000832B7" w:rsidP="004303AE" w:rsidRDefault="000832B7" w14:paraId="60F0A1A5" w14:textId="52DD8810">
      <w:pPr>
        <w:pStyle w:val="Kop1"/>
        <w:framePr w:wrap="notBeside"/>
        <w:numPr>
          <w:ilvl w:val="0"/>
          <w:numId w:val="9"/>
        </w:numPr>
        <w:ind w:hanging="862"/>
        <w:rPr>
          <w:rFonts w:ascii="Trebuchet MS" w:hAnsi="Trebuchet MS"/>
          <w:sz w:val="18"/>
          <w:szCs w:val="18"/>
        </w:rPr>
      </w:pPr>
      <w:bookmarkStart w:name="_Toc59038186" w:id="0"/>
      <w:bookmarkStart w:name="_Toc130736573" w:id="1"/>
      <w:bookmarkStart w:name="_Toc149849731" w:id="2"/>
      <w:r w:rsidRPr="004303AE">
        <w:rPr>
          <w:rFonts w:ascii="Trebuchet MS" w:hAnsi="Trebuchet MS"/>
          <w:sz w:val="20"/>
          <w:szCs w:val="20"/>
        </w:rPr>
        <w:t>Inleidin</w:t>
      </w:r>
      <w:r w:rsidRPr="00CD2698">
        <w:rPr>
          <w:rFonts w:ascii="Trebuchet MS" w:hAnsi="Trebuchet MS"/>
          <w:sz w:val="18"/>
          <w:szCs w:val="18"/>
        </w:rPr>
        <w:t>g</w:t>
      </w:r>
      <w:bookmarkEnd w:id="0"/>
      <w:bookmarkEnd w:id="1"/>
      <w:bookmarkEnd w:id="2"/>
    </w:p>
    <w:p w:rsidRPr="00CC763A" w:rsidR="000832B7" w:rsidP="4053DC71" w:rsidRDefault="000832B7" w14:paraId="0A760E9C" w14:textId="34DDD207">
      <w:pPr>
        <w:rPr>
          <w:rFonts w:ascii="Trebuchet MS" w:hAnsi="Trebuchet MS" w:cs="Arial"/>
          <w:szCs w:val="20"/>
        </w:rPr>
      </w:pPr>
      <w:r w:rsidRPr="00CC763A">
        <w:rPr>
          <w:rFonts w:ascii="Trebuchet MS" w:hAnsi="Trebuchet MS" w:cs="Arial"/>
          <w:szCs w:val="20"/>
        </w:rPr>
        <w:t xml:space="preserve">In deze </w:t>
      </w:r>
      <w:r w:rsidRPr="00CC763A" w:rsidR="00BE3DAA">
        <w:rPr>
          <w:rFonts w:ascii="Trebuchet MS" w:hAnsi="Trebuchet MS" w:cs="Arial"/>
          <w:szCs w:val="20"/>
        </w:rPr>
        <w:t>selectie</w:t>
      </w:r>
      <w:r w:rsidRPr="00CC763A">
        <w:rPr>
          <w:rFonts w:ascii="Trebuchet MS" w:hAnsi="Trebuchet MS" w:cs="Arial"/>
          <w:szCs w:val="20"/>
        </w:rPr>
        <w:t xml:space="preserve">leidraad en bijbehorende bijlagen en invulformulieren vindt u informatie over de Aanbesteding </w:t>
      </w:r>
      <w:r w:rsidRPr="00CC763A" w:rsidR="006863D2">
        <w:rPr>
          <w:rFonts w:ascii="Trebuchet MS" w:hAnsi="Trebuchet MS" w:cs="Arial"/>
          <w:szCs w:val="20"/>
        </w:rPr>
        <w:t>“</w:t>
      </w:r>
      <w:r w:rsidRPr="00CC763A" w:rsidR="00AC1F10">
        <w:rPr>
          <w:rFonts w:ascii="Trebuchet MS" w:hAnsi="Trebuchet MS" w:cs="Arial"/>
          <w:szCs w:val="20"/>
        </w:rPr>
        <w:t xml:space="preserve">Levering, implementatie en beheer Private </w:t>
      </w:r>
      <w:r w:rsidRPr="00CC763A" w:rsidR="0071231B">
        <w:rPr>
          <w:rFonts w:ascii="Trebuchet MS" w:hAnsi="Trebuchet MS" w:cs="Arial"/>
          <w:szCs w:val="20"/>
        </w:rPr>
        <w:t xml:space="preserve">en Public </w:t>
      </w:r>
      <w:r w:rsidRPr="00CC763A" w:rsidR="00AC1F10">
        <w:rPr>
          <w:rFonts w:ascii="Trebuchet MS" w:hAnsi="Trebuchet MS" w:cs="Arial"/>
          <w:szCs w:val="20"/>
        </w:rPr>
        <w:t>I</w:t>
      </w:r>
      <w:r w:rsidRPr="00CC763A" w:rsidR="00993E78">
        <w:rPr>
          <w:rFonts w:ascii="Trebuchet MS" w:hAnsi="Trebuchet MS" w:cs="Arial"/>
          <w:szCs w:val="20"/>
        </w:rPr>
        <w:t>AA</w:t>
      </w:r>
      <w:r w:rsidRPr="00CC763A" w:rsidR="00AC1F10">
        <w:rPr>
          <w:rFonts w:ascii="Trebuchet MS" w:hAnsi="Trebuchet MS" w:cs="Arial"/>
          <w:szCs w:val="20"/>
        </w:rPr>
        <w:t>S ICT-hardware-infrastructuur als een dienst</w:t>
      </w:r>
      <w:r w:rsidRPr="00CC763A" w:rsidR="001E6741">
        <w:rPr>
          <w:rFonts w:ascii="Trebuchet MS" w:hAnsi="Trebuchet MS" w:cs="Arial"/>
          <w:szCs w:val="20"/>
        </w:rPr>
        <w:t>”</w:t>
      </w:r>
      <w:r w:rsidRPr="00CC763A" w:rsidR="00AC1F10">
        <w:rPr>
          <w:rFonts w:ascii="Trebuchet MS" w:hAnsi="Trebuchet MS" w:cs="Arial"/>
          <w:szCs w:val="20"/>
        </w:rPr>
        <w:t xml:space="preserve"> </w:t>
      </w:r>
      <w:r w:rsidRPr="00CC763A">
        <w:rPr>
          <w:rFonts w:ascii="Trebuchet MS" w:hAnsi="Trebuchet MS" w:cs="Arial"/>
          <w:szCs w:val="20"/>
        </w:rPr>
        <w:t xml:space="preserve">van de </w:t>
      </w:r>
      <w:r w:rsidRPr="00CC763A" w:rsidR="009363C0">
        <w:rPr>
          <w:rFonts w:ascii="Trebuchet MS" w:hAnsi="Trebuchet MS" w:cs="Arial"/>
          <w:szCs w:val="20"/>
        </w:rPr>
        <w:t xml:space="preserve">gemeente </w:t>
      </w:r>
      <w:r w:rsidRPr="00CC763A" w:rsidR="1D1BBAE1">
        <w:rPr>
          <w:rFonts w:ascii="Trebuchet MS" w:hAnsi="Trebuchet MS" w:cs="Arial"/>
          <w:szCs w:val="20"/>
        </w:rPr>
        <w:t>Nieuwegein en de gemeente Zeist</w:t>
      </w:r>
      <w:r w:rsidRPr="00CC763A" w:rsidR="006863D2">
        <w:rPr>
          <w:rFonts w:ascii="Trebuchet MS" w:hAnsi="Trebuchet MS" w:cs="Arial"/>
          <w:szCs w:val="20"/>
        </w:rPr>
        <w:t>.</w:t>
      </w:r>
      <w:r w:rsidRPr="00CC763A">
        <w:rPr>
          <w:rFonts w:ascii="Trebuchet MS" w:hAnsi="Trebuchet MS" w:cs="Arial"/>
          <w:szCs w:val="20"/>
        </w:rPr>
        <w:t xml:space="preserve"> </w:t>
      </w:r>
      <w:r w:rsidRPr="00CC763A" w:rsidR="00341BFB">
        <w:rPr>
          <w:rFonts w:ascii="Trebuchet MS" w:hAnsi="Trebuchet MS" w:cs="Arial"/>
          <w:szCs w:val="20"/>
        </w:rPr>
        <w:t xml:space="preserve">De </w:t>
      </w:r>
      <w:r w:rsidRPr="00CC763A" w:rsidR="008B7E47">
        <w:rPr>
          <w:rFonts w:ascii="Trebuchet MS" w:hAnsi="Trebuchet MS" w:cs="Arial"/>
          <w:szCs w:val="20"/>
        </w:rPr>
        <w:t>Aanbestedende Dienst</w:t>
      </w:r>
      <w:r w:rsidRPr="00CC763A" w:rsidR="00341BFB">
        <w:rPr>
          <w:rFonts w:ascii="Trebuchet MS" w:hAnsi="Trebuchet MS" w:cs="Arial"/>
          <w:szCs w:val="20"/>
        </w:rPr>
        <w:t xml:space="preserve"> </w:t>
      </w:r>
      <w:r w:rsidRPr="00CC763A">
        <w:rPr>
          <w:rFonts w:ascii="Trebuchet MS" w:hAnsi="Trebuchet MS" w:cs="Arial"/>
          <w:szCs w:val="20"/>
        </w:rPr>
        <w:t>nodig</w:t>
      </w:r>
      <w:r w:rsidRPr="00CC763A" w:rsidR="00341BFB">
        <w:rPr>
          <w:rFonts w:ascii="Trebuchet MS" w:hAnsi="Trebuchet MS" w:cs="Arial"/>
          <w:szCs w:val="20"/>
        </w:rPr>
        <w:t>t</w:t>
      </w:r>
      <w:r w:rsidRPr="00CC763A">
        <w:rPr>
          <w:rFonts w:ascii="Trebuchet MS" w:hAnsi="Trebuchet MS" w:cs="Arial"/>
          <w:szCs w:val="20"/>
        </w:rPr>
        <w:t xml:space="preserve"> u van harte uit om </w:t>
      </w:r>
      <w:r w:rsidRPr="00CC763A" w:rsidR="006863D2">
        <w:rPr>
          <w:rFonts w:ascii="Trebuchet MS" w:hAnsi="Trebuchet MS" w:cs="Arial"/>
          <w:szCs w:val="20"/>
        </w:rPr>
        <w:t>u aan te melden</w:t>
      </w:r>
      <w:r w:rsidRPr="00CC763A">
        <w:rPr>
          <w:rFonts w:ascii="Trebuchet MS" w:hAnsi="Trebuchet MS" w:cs="Arial"/>
          <w:szCs w:val="20"/>
        </w:rPr>
        <w:t xml:space="preserve">. </w:t>
      </w:r>
    </w:p>
    <w:p w:rsidRPr="00CC763A" w:rsidR="00112D70" w:rsidP="4053DC71" w:rsidRDefault="00112D70" w14:paraId="1647594A" w14:textId="5FA392B8">
      <w:pPr>
        <w:pStyle w:val="Geenafstand"/>
        <w:rPr>
          <w:rFonts w:ascii="Trebuchet MS" w:hAnsi="Trebuchet MS" w:cs="Arial"/>
          <w:szCs w:val="20"/>
        </w:rPr>
      </w:pPr>
      <w:r w:rsidRPr="00CC763A">
        <w:rPr>
          <w:rFonts w:ascii="Trebuchet MS" w:hAnsi="Trebuchet MS" w:cs="Arial"/>
          <w:szCs w:val="20"/>
        </w:rPr>
        <w:t xml:space="preserve">Middels deze selectieleidraad wordt u uitgenodigd een </w:t>
      </w:r>
      <w:r w:rsidRPr="00CC763A" w:rsidR="00AC1F10">
        <w:rPr>
          <w:rFonts w:ascii="Trebuchet MS" w:hAnsi="Trebuchet MS" w:cs="Arial"/>
          <w:szCs w:val="20"/>
        </w:rPr>
        <w:t>Aanmelding</w:t>
      </w:r>
      <w:r w:rsidRPr="00CC763A">
        <w:rPr>
          <w:rFonts w:ascii="Trebuchet MS" w:hAnsi="Trebuchet MS" w:cs="Arial"/>
          <w:szCs w:val="20"/>
        </w:rPr>
        <w:t xml:space="preserve"> in te dienen voor de niet openbare Europese aanbesteding </w:t>
      </w:r>
      <w:r w:rsidRPr="00CC763A" w:rsidR="00432E0A">
        <w:rPr>
          <w:rFonts w:ascii="Trebuchet MS" w:hAnsi="Trebuchet MS" w:cs="Arial"/>
          <w:szCs w:val="20"/>
        </w:rPr>
        <w:t>“</w:t>
      </w:r>
      <w:r w:rsidRPr="00CC763A" w:rsidR="00AC1F10">
        <w:rPr>
          <w:rFonts w:ascii="Trebuchet MS" w:hAnsi="Trebuchet MS" w:cs="Arial"/>
          <w:szCs w:val="20"/>
        </w:rPr>
        <w:t xml:space="preserve">Levering, implementatie en beheer Private </w:t>
      </w:r>
      <w:r w:rsidRPr="00CC763A" w:rsidR="0071231B">
        <w:rPr>
          <w:rFonts w:ascii="Trebuchet MS" w:hAnsi="Trebuchet MS" w:cs="Arial"/>
          <w:szCs w:val="20"/>
        </w:rPr>
        <w:t xml:space="preserve">en Public </w:t>
      </w:r>
      <w:r w:rsidRPr="00CC763A" w:rsidR="00AC1F10">
        <w:rPr>
          <w:rFonts w:ascii="Trebuchet MS" w:hAnsi="Trebuchet MS" w:cs="Arial"/>
          <w:szCs w:val="20"/>
        </w:rPr>
        <w:t>I</w:t>
      </w:r>
      <w:r w:rsidRPr="00CC763A" w:rsidR="00993E78">
        <w:rPr>
          <w:rFonts w:ascii="Trebuchet MS" w:hAnsi="Trebuchet MS" w:cs="Arial"/>
          <w:szCs w:val="20"/>
        </w:rPr>
        <w:t>AA</w:t>
      </w:r>
      <w:r w:rsidRPr="00CC763A" w:rsidR="00AC1F10">
        <w:rPr>
          <w:rFonts w:ascii="Trebuchet MS" w:hAnsi="Trebuchet MS" w:cs="Arial"/>
          <w:szCs w:val="20"/>
        </w:rPr>
        <w:t>S ICT-hardware-infrastructuur als een dienst</w:t>
      </w:r>
      <w:r w:rsidRPr="00CC763A" w:rsidR="00432E0A">
        <w:rPr>
          <w:rFonts w:ascii="Trebuchet MS" w:hAnsi="Trebuchet MS" w:cs="Arial"/>
          <w:szCs w:val="20"/>
        </w:rPr>
        <w:t>”</w:t>
      </w:r>
      <w:r w:rsidRPr="00CC763A">
        <w:rPr>
          <w:rFonts w:ascii="Trebuchet MS" w:hAnsi="Trebuchet MS" w:cs="Arial"/>
          <w:szCs w:val="20"/>
        </w:rPr>
        <w:t xml:space="preserve"> van gemeente </w:t>
      </w:r>
      <w:r w:rsidRPr="00CC763A" w:rsidR="08B72820">
        <w:rPr>
          <w:rFonts w:ascii="Trebuchet MS" w:hAnsi="Trebuchet MS" w:cs="Arial"/>
          <w:szCs w:val="20"/>
        </w:rPr>
        <w:t>Nieuwegein en de gemeente Zeist</w:t>
      </w:r>
      <w:r w:rsidRPr="00CC763A">
        <w:rPr>
          <w:rFonts w:ascii="Trebuchet MS" w:hAnsi="Trebuchet MS" w:cs="Arial"/>
          <w:szCs w:val="20"/>
        </w:rPr>
        <w:t>. Deze aanbesteding geschiedt op basis van de Aanbestedingswet 2012, zoals laatstelijk gewijzigd en gepubliceerd in het Staatsblad op 30 juni 2016, houdende regels betreffende de procedures voor het gunnen van overheidsopdrachten voor werken, leveringen en diensten (Aw 2012).</w:t>
      </w:r>
    </w:p>
    <w:p w:rsidRPr="00CD2698" w:rsidR="00E35526" w:rsidP="00112D70" w:rsidRDefault="00E35526" w14:paraId="3C5FDDFB" w14:textId="77777777">
      <w:pPr>
        <w:pStyle w:val="Geenafstand"/>
        <w:rPr>
          <w:rFonts w:ascii="Trebuchet MS" w:hAnsi="Trebuchet MS" w:cs="Arial"/>
          <w:szCs w:val="20"/>
        </w:rPr>
      </w:pPr>
    </w:p>
    <w:p w:rsidRPr="00CD2698" w:rsidR="00112D70" w:rsidP="00112D70" w:rsidRDefault="00112D70" w14:paraId="4A392308" w14:textId="195E1DE4">
      <w:pPr>
        <w:pStyle w:val="CBPalinea"/>
        <w:rPr>
          <w:rFonts w:cs="Arial"/>
        </w:rPr>
      </w:pPr>
      <w:r w:rsidRPr="00CD2698">
        <w:rPr>
          <w:rFonts w:cs="Arial"/>
        </w:rPr>
        <w:t xml:space="preserve">Deze selectieleidraad bevat informatie die geïnteresseerden nodig hebben om een idee te kunnen krijgen van de inhoud van de opdracht om zodoende te kunnen besluiten al dan niet een </w:t>
      </w:r>
      <w:r w:rsidRPr="00CD2698" w:rsidR="00C8339F">
        <w:rPr>
          <w:rFonts w:cs="Arial"/>
        </w:rPr>
        <w:t>A</w:t>
      </w:r>
      <w:r w:rsidRPr="00CD2698">
        <w:rPr>
          <w:rFonts w:cs="Arial"/>
        </w:rPr>
        <w:t xml:space="preserve">anmelding in te dienen. Daarnaast worden </w:t>
      </w:r>
      <w:r w:rsidRPr="00CD2698" w:rsidR="00AC1F10">
        <w:rPr>
          <w:rFonts w:cs="Arial"/>
        </w:rPr>
        <w:t>Gegadigden</w:t>
      </w:r>
      <w:r w:rsidRPr="00CD2698">
        <w:rPr>
          <w:rFonts w:cs="Arial"/>
        </w:rPr>
        <w:t xml:space="preserve"> door middel van deze selectieleidraad nader geïnformeerd over de procedure die de </w:t>
      </w:r>
      <w:r w:rsidRPr="00CD2698" w:rsidR="008B7E47">
        <w:rPr>
          <w:rFonts w:cs="Arial"/>
        </w:rPr>
        <w:t>Aanbestedende Dienst</w:t>
      </w:r>
      <w:r w:rsidRPr="00CD2698">
        <w:rPr>
          <w:rFonts w:cs="Arial"/>
        </w:rPr>
        <w:t xml:space="preserve"> zal volgen om tot een </w:t>
      </w:r>
      <w:r w:rsidRPr="00CD2698" w:rsidR="008C1803">
        <w:rPr>
          <w:rFonts w:cs="Arial"/>
        </w:rPr>
        <w:t>O</w:t>
      </w:r>
      <w:r w:rsidRPr="00CD2698">
        <w:rPr>
          <w:rFonts w:cs="Arial"/>
        </w:rPr>
        <w:t xml:space="preserve">vereenkomst te komen met een onderneming die de uitvoering van de opdracht op zich zal nemen. Deze selectieleidraad is bedoeld voor exclusief gebruik door geïnteresseerden, ten behoeve van het indienen van een </w:t>
      </w:r>
      <w:r w:rsidRPr="00CD2698" w:rsidR="00C8339F">
        <w:rPr>
          <w:rFonts w:cs="Arial"/>
        </w:rPr>
        <w:t>A</w:t>
      </w:r>
      <w:r w:rsidRPr="00CD2698">
        <w:rPr>
          <w:rFonts w:cs="Arial"/>
        </w:rPr>
        <w:t>anmelding. Alle informatie in deze selectieleidraad dient vertrouwelijk behandeld te worden.</w:t>
      </w:r>
    </w:p>
    <w:p w:rsidRPr="00CD2698" w:rsidR="00B921D5" w:rsidP="004303AE" w:rsidRDefault="000832B7" w14:paraId="676FD139" w14:textId="63641C8A">
      <w:pPr>
        <w:pStyle w:val="Kop2"/>
        <w:numPr>
          <w:ilvl w:val="1"/>
          <w:numId w:val="9"/>
        </w:numPr>
        <w:ind w:left="851" w:hanging="851"/>
        <w:rPr>
          <w:rFonts w:ascii="Trebuchet MS" w:hAnsi="Trebuchet MS"/>
          <w:sz w:val="20"/>
          <w:szCs w:val="20"/>
        </w:rPr>
      </w:pPr>
      <w:bookmarkStart w:name="_Toc59038187" w:id="3"/>
      <w:bookmarkStart w:name="_Toc130736574" w:id="4"/>
      <w:bookmarkStart w:name="_Toc149849732" w:id="5"/>
      <w:r w:rsidRPr="00CD2698">
        <w:rPr>
          <w:rFonts w:ascii="Trebuchet MS" w:hAnsi="Trebuchet MS"/>
          <w:sz w:val="20"/>
          <w:szCs w:val="20"/>
        </w:rPr>
        <w:t xml:space="preserve">Beschrijving van </w:t>
      </w:r>
      <w:bookmarkEnd w:id="3"/>
      <w:r w:rsidRPr="00CD2698" w:rsidR="00CD4170">
        <w:rPr>
          <w:rFonts w:ascii="Trebuchet MS" w:hAnsi="Trebuchet MS"/>
          <w:sz w:val="20"/>
          <w:szCs w:val="20"/>
        </w:rPr>
        <w:t xml:space="preserve">de </w:t>
      </w:r>
      <w:r w:rsidRPr="00CD2698" w:rsidR="009363C0">
        <w:rPr>
          <w:rFonts w:ascii="Trebuchet MS" w:hAnsi="Trebuchet MS"/>
          <w:sz w:val="20"/>
          <w:szCs w:val="20"/>
        </w:rPr>
        <w:t xml:space="preserve">gemeente </w:t>
      </w:r>
      <w:r w:rsidRPr="00CD2698" w:rsidR="68099AB8">
        <w:rPr>
          <w:rFonts w:ascii="Trebuchet MS" w:hAnsi="Trebuchet MS"/>
          <w:sz w:val="20"/>
          <w:szCs w:val="20"/>
        </w:rPr>
        <w:t>Nieuwegein</w:t>
      </w:r>
      <w:bookmarkEnd w:id="4"/>
      <w:bookmarkEnd w:id="5"/>
    </w:p>
    <w:p w:rsidRPr="00CD2698" w:rsidR="000832B7" w:rsidP="4053DC71" w:rsidRDefault="00CC6217" w14:paraId="1E81AA25" w14:textId="43552893">
      <w:pPr>
        <w:pStyle w:val="Geenafstand"/>
        <w:rPr>
          <w:rFonts w:ascii="Trebuchet MS" w:hAnsi="Trebuchet MS" w:eastAsiaTheme="majorEastAsia" w:cstheme="majorBidi"/>
          <w:b/>
          <w:bCs/>
        </w:rPr>
      </w:pPr>
      <w:r w:rsidRPr="00F5486C">
        <w:rPr>
          <w:rFonts w:ascii="Trebuchet MS" w:hAnsi="Trebuchet MS"/>
        </w:rPr>
        <w:t>O</w:t>
      </w:r>
      <w:r w:rsidRPr="00F5486C" w:rsidR="00C85468">
        <w:rPr>
          <w:rFonts w:ascii="Trebuchet MS" w:hAnsi="Trebuchet MS"/>
        </w:rPr>
        <w:t>p</w:t>
      </w:r>
      <w:r w:rsidRPr="00F5486C" w:rsidR="2134004D">
        <w:rPr>
          <w:rFonts w:ascii="Trebuchet MS" w:hAnsi="Trebuchet MS"/>
        </w:rPr>
        <w:t>drachtgever</w:t>
      </w:r>
      <w:r w:rsidRPr="00CD2698" w:rsidR="2134004D">
        <w:rPr>
          <w:rFonts w:ascii="Trebuchet MS" w:hAnsi="Trebuchet MS"/>
        </w:rPr>
        <w:t xml:space="preserve"> is de gemeente </w:t>
      </w:r>
      <w:r w:rsidRPr="00CD2698" w:rsidR="42D04130">
        <w:rPr>
          <w:rFonts w:ascii="Trebuchet MS" w:hAnsi="Trebuchet MS"/>
        </w:rPr>
        <w:t>Nieuwegein</w:t>
      </w:r>
      <w:r w:rsidRPr="00CD2698" w:rsidR="2134004D">
        <w:rPr>
          <w:rFonts w:ascii="Trebuchet MS" w:hAnsi="Trebuchet MS"/>
        </w:rPr>
        <w:t xml:space="preserve">. </w:t>
      </w:r>
    </w:p>
    <w:p w:rsidRPr="00CD2698" w:rsidR="4053DC71" w:rsidP="4053DC71" w:rsidRDefault="001258A7" w14:paraId="6C443D26" w14:textId="3D1C8965">
      <w:pPr>
        <w:pStyle w:val="Geenafstand"/>
        <w:rPr>
          <w:rFonts w:ascii="Trebuchet MS" w:hAnsi="Trebuchet MS"/>
        </w:rPr>
      </w:pPr>
      <w:r w:rsidRPr="00CD2698">
        <w:rPr>
          <w:rFonts w:ascii="Trebuchet MS" w:hAnsi="Trebuchet MS"/>
        </w:rPr>
        <w:t>Nieuwegein is een jonge, levendige gemeente met oude wortels Een complete stad met veel ruimte en groen, uitstekende voorzieningen en moderne woningen voor ongeveer 65.000 inwoners. Nieuwegein ligt centraal en heeft eigen aansluitingen op de doorgaande autowegen A27, A2 en A12. Het openbaar vervoer is efficiënt met onder meer een sneltramverbinding met de buurgemeenten IJsselstein en Utrecht. De gemeentelijke organisatie is informeel en ambitieus. De lijnen zijn kort in de organisatie en iedereen is makkelijk benaderbaar. Typisch voor de gemeente Nieuwegein is dat er volop ruimte is voor nieuwe ideeën en eigen initiatief. Met zo’n 550 medewerkers werken we aan een toekomstbestendige en bedrijvige stad. Het prachtige, moderne en lichte Stadshuis staat in het levendige centrum van Nieuwegein met volop winkels in de buurt. Voor meer informatie over de gemeente Nieuwegein verwijzen wij u naar de website van de gemeente: www.nieuwegein.nl</w:t>
      </w:r>
    </w:p>
    <w:p w:rsidRPr="00CD2698" w:rsidR="56D7578D" w:rsidP="004303AE" w:rsidRDefault="56D7578D" w14:paraId="5C16CF2B" w14:textId="0764CC14">
      <w:pPr>
        <w:pStyle w:val="Kop2"/>
        <w:numPr>
          <w:ilvl w:val="1"/>
          <w:numId w:val="9"/>
        </w:numPr>
        <w:ind w:left="851" w:hanging="851"/>
        <w:rPr>
          <w:rFonts w:ascii="Trebuchet MS" w:hAnsi="Trebuchet MS"/>
          <w:sz w:val="20"/>
          <w:szCs w:val="20"/>
        </w:rPr>
      </w:pPr>
      <w:bookmarkStart w:name="_Toc149849733" w:id="6"/>
      <w:r w:rsidRPr="00CD2698">
        <w:rPr>
          <w:rFonts w:ascii="Trebuchet MS" w:hAnsi="Trebuchet MS"/>
          <w:sz w:val="20"/>
          <w:szCs w:val="20"/>
        </w:rPr>
        <w:t>Beschrijving van de gemeente Zeist</w:t>
      </w:r>
      <w:bookmarkEnd w:id="6"/>
    </w:p>
    <w:p w:rsidR="4053DC71" w:rsidP="4053DC71" w:rsidRDefault="0047519E" w14:paraId="1473E55A" w14:textId="5E098EBB">
      <w:pPr>
        <w:rPr>
          <w:rFonts w:ascii="Trebuchet MS" w:hAnsi="Trebuchet MS"/>
        </w:rPr>
      </w:pPr>
      <w:r w:rsidRPr="0047519E">
        <w:rPr>
          <w:rFonts w:ascii="Trebuchet MS" w:hAnsi="Trebuchet MS"/>
        </w:rPr>
        <w:t xml:space="preserve">De gemeente Zeist (hierna: gemeente) is een middelgrote gemeente in de provincie Utrecht en telt ca. 67.000 inwoners. De gemeente bevat vijf kernen: Austerlitz, Bosch en Duin, Den Dolder, Huis ter Heide en Zeist. De kernen bevinden zich in het bosrijke gebied van de Utrechtse Heuvelrug. In de organisatie werken ongeveer </w:t>
      </w:r>
      <w:r w:rsidR="00DC39A2">
        <w:rPr>
          <w:rFonts w:ascii="Trebuchet MS" w:hAnsi="Trebuchet MS"/>
        </w:rPr>
        <w:t>5</w:t>
      </w:r>
      <w:r w:rsidRPr="0047519E">
        <w:rPr>
          <w:rFonts w:ascii="Trebuchet MS" w:hAnsi="Trebuchet MS"/>
        </w:rPr>
        <w:t>00 collega’s iedere dag samen om de allerbeste bijdrage te leveren aan een goed leven voor onze inwoners. Voor meer informatie over de gemeente kunt u terecht op </w:t>
      </w:r>
      <w:hyperlink w:history="1" r:id="rId16">
        <w:r w:rsidRPr="0047519E">
          <w:rPr>
            <w:rFonts w:ascii="Trebuchet MS" w:hAnsi="Trebuchet MS"/>
          </w:rPr>
          <w:t>www.zeist.nl</w:t>
        </w:r>
      </w:hyperlink>
      <w:r w:rsidRPr="0047519E">
        <w:rPr>
          <w:rFonts w:ascii="Trebuchet MS" w:hAnsi="Trebuchet MS"/>
        </w:rPr>
        <w:t>.</w:t>
      </w:r>
    </w:p>
    <w:p w:rsidRPr="00CD2698" w:rsidR="001C6DDB" w:rsidP="004303AE" w:rsidRDefault="001C6DDB" w14:paraId="0495447A" w14:textId="7AE7DDBF">
      <w:pPr>
        <w:pStyle w:val="Kop2"/>
        <w:numPr>
          <w:ilvl w:val="1"/>
          <w:numId w:val="9"/>
        </w:numPr>
        <w:ind w:left="851" w:hanging="851"/>
        <w:rPr>
          <w:rFonts w:ascii="Trebuchet MS" w:hAnsi="Trebuchet MS"/>
          <w:sz w:val="20"/>
          <w:szCs w:val="20"/>
        </w:rPr>
      </w:pPr>
      <w:bookmarkStart w:name="_Toc130736575" w:id="7"/>
      <w:bookmarkStart w:name="_Toc149849734" w:id="8"/>
      <w:r w:rsidRPr="00CD2698">
        <w:rPr>
          <w:rFonts w:ascii="Trebuchet MS" w:hAnsi="Trebuchet MS"/>
          <w:sz w:val="20"/>
          <w:szCs w:val="20"/>
        </w:rPr>
        <w:t>Leeswijzer</w:t>
      </w:r>
      <w:bookmarkEnd w:id="7"/>
      <w:bookmarkEnd w:id="8"/>
    </w:p>
    <w:p w:rsidRPr="00CD2698" w:rsidR="002C6C5B" w:rsidP="00E7449A" w:rsidRDefault="000832B7" w14:paraId="4DED5C3E" w14:textId="1CE35F68">
      <w:pPr>
        <w:rPr>
          <w:rFonts w:ascii="Trebuchet MS" w:hAnsi="Trebuchet MS"/>
          <w:szCs w:val="20"/>
        </w:rPr>
      </w:pPr>
      <w:r w:rsidRPr="00CD2698">
        <w:rPr>
          <w:rFonts w:ascii="Trebuchet MS" w:hAnsi="Trebuchet MS"/>
          <w:szCs w:val="20"/>
        </w:rPr>
        <w:t xml:space="preserve">In deze leeswijzer vindt u informatie over de Opdracht. Op basis hiervan kunt u besluiten of u </w:t>
      </w:r>
      <w:r w:rsidRPr="00CD2698" w:rsidR="00A262A2">
        <w:rPr>
          <w:rFonts w:ascii="Trebuchet MS" w:hAnsi="Trebuchet MS"/>
          <w:szCs w:val="20"/>
        </w:rPr>
        <w:t xml:space="preserve">zich </w:t>
      </w:r>
      <w:r w:rsidRPr="00CD2698">
        <w:rPr>
          <w:rFonts w:ascii="Trebuchet MS" w:hAnsi="Trebuchet MS"/>
          <w:szCs w:val="20"/>
        </w:rPr>
        <w:t>wel of niet wil</w:t>
      </w:r>
      <w:r w:rsidRPr="00CD2698" w:rsidR="00A262A2">
        <w:rPr>
          <w:rFonts w:ascii="Trebuchet MS" w:hAnsi="Trebuchet MS"/>
          <w:szCs w:val="20"/>
        </w:rPr>
        <w:t>t aanmelden</w:t>
      </w:r>
      <w:r w:rsidRPr="00CD2698">
        <w:rPr>
          <w:rFonts w:ascii="Trebuchet MS" w:hAnsi="Trebuchet MS"/>
          <w:szCs w:val="20"/>
        </w:rPr>
        <w:t>. Daarnaast informeren wij u over de procedure om tot een overeenkomst te komen met een Opdrachtnemer. De opbouw van de leidraad is als volgt</w:t>
      </w:r>
      <w:r w:rsidRPr="00CD2698" w:rsidR="00E92B43">
        <w:rPr>
          <w:rFonts w:ascii="Trebuchet MS" w:hAnsi="Trebuchet MS"/>
          <w:szCs w:val="20"/>
        </w:rPr>
        <w:t>.</w:t>
      </w:r>
    </w:p>
    <w:p w:rsidR="000832B7" w:rsidP="00E7449A" w:rsidRDefault="002C6C5B" w14:paraId="10325D01" w14:textId="20EDA76D">
      <w:pPr>
        <w:rPr>
          <w:rFonts w:ascii="Trebuchet MS" w:hAnsi="Trebuchet MS"/>
          <w:szCs w:val="20"/>
        </w:rPr>
      </w:pPr>
      <w:r w:rsidRPr="00CD2698">
        <w:rPr>
          <w:rFonts w:ascii="Trebuchet MS" w:hAnsi="Trebuchet MS"/>
          <w:szCs w:val="20"/>
        </w:rPr>
        <w:t>Wij beschrijven in</w:t>
      </w:r>
      <w:r w:rsidRPr="00CD2698" w:rsidR="00E92B43">
        <w:rPr>
          <w:rFonts w:ascii="Trebuchet MS" w:hAnsi="Trebuchet MS"/>
          <w:szCs w:val="20"/>
        </w:rPr>
        <w:t>:</w:t>
      </w:r>
      <w:r w:rsidRPr="00CD2698" w:rsidR="000832B7">
        <w:rPr>
          <w:rFonts w:ascii="Trebuchet MS" w:hAnsi="Trebuchet MS"/>
          <w:szCs w:val="20"/>
        </w:rPr>
        <w:t xml:space="preserve"> </w:t>
      </w:r>
    </w:p>
    <w:p w:rsidRPr="00CD2698" w:rsidR="00851741" w:rsidP="00895AA5" w:rsidRDefault="00851741" w14:paraId="2F1A6E6E" w14:textId="4F61597B">
      <w:pPr>
        <w:pStyle w:val="Opsomteken1"/>
        <w:ind w:left="567" w:hanging="567"/>
        <w:rPr>
          <w:rFonts w:ascii="Trebuchet MS" w:hAnsi="Trebuchet MS"/>
          <w:szCs w:val="20"/>
        </w:rPr>
      </w:pPr>
      <w:r w:rsidRPr="71FA0AB6">
        <w:rPr>
          <w:rFonts w:ascii="Trebuchet MS" w:hAnsi="Trebuchet MS"/>
        </w:rPr>
        <w:t xml:space="preserve">hoofdstuk 1, de </w:t>
      </w:r>
      <w:r w:rsidRPr="71FA0AB6" w:rsidR="00AE4D82">
        <w:rPr>
          <w:rFonts w:ascii="Trebuchet MS" w:hAnsi="Trebuchet MS"/>
        </w:rPr>
        <w:t>inleiding</w:t>
      </w:r>
      <w:r w:rsidRPr="71FA0AB6">
        <w:rPr>
          <w:rFonts w:ascii="Trebuchet MS" w:hAnsi="Trebuchet MS"/>
        </w:rPr>
        <w:t>.</w:t>
      </w:r>
    </w:p>
    <w:p w:rsidRPr="00CD2698" w:rsidR="000832B7" w:rsidP="00895AA5" w:rsidRDefault="000832B7" w14:paraId="77269ECA" w14:textId="76ED146F">
      <w:pPr>
        <w:pStyle w:val="Opsomteken1"/>
        <w:ind w:left="567" w:hanging="567"/>
        <w:rPr>
          <w:rFonts w:ascii="Trebuchet MS" w:hAnsi="Trebuchet MS"/>
          <w:szCs w:val="20"/>
        </w:rPr>
      </w:pPr>
      <w:r w:rsidRPr="71FA0AB6">
        <w:rPr>
          <w:rFonts w:ascii="Trebuchet MS" w:hAnsi="Trebuchet MS"/>
        </w:rPr>
        <w:t xml:space="preserve">hoofdstuk </w:t>
      </w:r>
      <w:r w:rsidRPr="71FA0AB6" w:rsidR="00F91FC8">
        <w:rPr>
          <w:rFonts w:ascii="Trebuchet MS" w:hAnsi="Trebuchet MS"/>
        </w:rPr>
        <w:t>2</w:t>
      </w:r>
      <w:r w:rsidRPr="71FA0AB6" w:rsidR="00E23A02">
        <w:rPr>
          <w:rFonts w:ascii="Trebuchet MS" w:hAnsi="Trebuchet MS"/>
        </w:rPr>
        <w:t>,</w:t>
      </w:r>
      <w:r w:rsidRPr="71FA0AB6">
        <w:rPr>
          <w:rFonts w:ascii="Trebuchet MS" w:hAnsi="Trebuchet MS"/>
        </w:rPr>
        <w:t xml:space="preserve"> </w:t>
      </w:r>
      <w:r w:rsidRPr="71FA0AB6" w:rsidR="00F91FC8">
        <w:rPr>
          <w:rFonts w:ascii="Trebuchet MS" w:hAnsi="Trebuchet MS"/>
        </w:rPr>
        <w:t>de omschrijving/doelstelling van</w:t>
      </w:r>
      <w:r w:rsidRPr="71FA0AB6">
        <w:rPr>
          <w:rFonts w:ascii="Trebuchet MS" w:hAnsi="Trebuchet MS"/>
        </w:rPr>
        <w:t xml:space="preserve"> de Opdracht.</w:t>
      </w:r>
    </w:p>
    <w:p w:rsidRPr="00CD2698" w:rsidR="000832B7" w:rsidP="00895AA5" w:rsidRDefault="000832B7" w14:paraId="1FA6AAC3" w14:textId="0035DEF7">
      <w:pPr>
        <w:pStyle w:val="Opsomteken1"/>
        <w:ind w:left="567" w:hanging="567"/>
        <w:rPr>
          <w:rFonts w:ascii="Trebuchet MS" w:hAnsi="Trebuchet MS"/>
          <w:szCs w:val="20"/>
        </w:rPr>
      </w:pPr>
      <w:r w:rsidRPr="71FA0AB6">
        <w:rPr>
          <w:rFonts w:ascii="Trebuchet MS" w:hAnsi="Trebuchet MS"/>
        </w:rPr>
        <w:t xml:space="preserve">hoofdstuk </w:t>
      </w:r>
      <w:r w:rsidRPr="71FA0AB6" w:rsidR="00F91FC8">
        <w:rPr>
          <w:rFonts w:ascii="Trebuchet MS" w:hAnsi="Trebuchet MS"/>
        </w:rPr>
        <w:t>3</w:t>
      </w:r>
      <w:r w:rsidRPr="71FA0AB6" w:rsidR="00E23A02">
        <w:rPr>
          <w:rFonts w:ascii="Trebuchet MS" w:hAnsi="Trebuchet MS"/>
        </w:rPr>
        <w:t>,</w:t>
      </w:r>
      <w:r w:rsidRPr="71FA0AB6">
        <w:rPr>
          <w:rFonts w:ascii="Trebuchet MS" w:hAnsi="Trebuchet MS"/>
        </w:rPr>
        <w:t xml:space="preserve"> de procedure van de Aanbesteding. </w:t>
      </w:r>
    </w:p>
    <w:p w:rsidRPr="00CD2698" w:rsidR="00341BFB" w:rsidP="00895AA5" w:rsidRDefault="00341BFB" w14:paraId="3422DD32" w14:textId="3F7F42E3">
      <w:pPr>
        <w:pStyle w:val="Opsomteken1"/>
        <w:ind w:left="567" w:hanging="567"/>
        <w:rPr>
          <w:rFonts w:ascii="Trebuchet MS" w:hAnsi="Trebuchet MS"/>
          <w:szCs w:val="20"/>
        </w:rPr>
      </w:pPr>
      <w:r w:rsidRPr="71FA0AB6">
        <w:rPr>
          <w:rFonts w:ascii="Trebuchet MS" w:hAnsi="Trebuchet MS"/>
        </w:rPr>
        <w:t>hoofdstuk 4</w:t>
      </w:r>
      <w:r w:rsidRPr="71FA0AB6" w:rsidR="00E23A02">
        <w:rPr>
          <w:rFonts w:ascii="Trebuchet MS" w:hAnsi="Trebuchet MS"/>
        </w:rPr>
        <w:t>,</w:t>
      </w:r>
      <w:r w:rsidRPr="71FA0AB6">
        <w:rPr>
          <w:rFonts w:ascii="Trebuchet MS" w:hAnsi="Trebuchet MS"/>
        </w:rPr>
        <w:t xml:space="preserve"> </w:t>
      </w:r>
      <w:r w:rsidRPr="71FA0AB6" w:rsidR="00D077A9">
        <w:rPr>
          <w:rFonts w:ascii="Trebuchet MS" w:hAnsi="Trebuchet MS"/>
        </w:rPr>
        <w:t>de</w:t>
      </w:r>
      <w:r w:rsidRPr="71FA0AB6">
        <w:rPr>
          <w:rFonts w:ascii="Trebuchet MS" w:hAnsi="Trebuchet MS"/>
        </w:rPr>
        <w:t xml:space="preserve"> </w:t>
      </w:r>
      <w:r w:rsidRPr="71FA0AB6" w:rsidR="001C26C5">
        <w:rPr>
          <w:rFonts w:ascii="Trebuchet MS" w:hAnsi="Trebuchet MS"/>
        </w:rPr>
        <w:t>b</w:t>
      </w:r>
      <w:r w:rsidRPr="71FA0AB6" w:rsidR="00422193">
        <w:rPr>
          <w:rFonts w:ascii="Trebuchet MS" w:hAnsi="Trebuchet MS"/>
        </w:rPr>
        <w:t>eoordelings</w:t>
      </w:r>
      <w:r w:rsidRPr="71FA0AB6" w:rsidR="001C26C5">
        <w:rPr>
          <w:rFonts w:ascii="Trebuchet MS" w:hAnsi="Trebuchet MS"/>
        </w:rPr>
        <w:t>-</w:t>
      </w:r>
      <w:r w:rsidRPr="71FA0AB6" w:rsidR="00422193">
        <w:rPr>
          <w:rFonts w:ascii="Trebuchet MS" w:hAnsi="Trebuchet MS"/>
        </w:rPr>
        <w:t xml:space="preserve"> en </w:t>
      </w:r>
      <w:r w:rsidRPr="71FA0AB6" w:rsidR="001C26C5">
        <w:rPr>
          <w:rFonts w:ascii="Trebuchet MS" w:hAnsi="Trebuchet MS"/>
        </w:rPr>
        <w:t>s</w:t>
      </w:r>
      <w:r w:rsidRPr="71FA0AB6" w:rsidR="00422193">
        <w:rPr>
          <w:rFonts w:ascii="Trebuchet MS" w:hAnsi="Trebuchet MS"/>
        </w:rPr>
        <w:t>electie</w:t>
      </w:r>
      <w:r w:rsidRPr="71FA0AB6" w:rsidR="00ED21BE">
        <w:rPr>
          <w:rFonts w:ascii="Trebuchet MS" w:hAnsi="Trebuchet MS"/>
        </w:rPr>
        <w:t>procedure</w:t>
      </w:r>
      <w:r w:rsidRPr="71FA0AB6">
        <w:rPr>
          <w:rFonts w:ascii="Trebuchet MS" w:hAnsi="Trebuchet MS"/>
        </w:rPr>
        <w:t>.</w:t>
      </w:r>
    </w:p>
    <w:p w:rsidR="00AE4D82" w:rsidP="00895AA5" w:rsidRDefault="00221389" w14:paraId="61897EA3" w14:textId="77777777">
      <w:pPr>
        <w:pStyle w:val="Opsomteken1"/>
        <w:ind w:left="567" w:hanging="567"/>
        <w:rPr>
          <w:rFonts w:ascii="Trebuchet MS" w:hAnsi="Trebuchet MS"/>
          <w:szCs w:val="20"/>
        </w:rPr>
      </w:pPr>
      <w:r w:rsidRPr="71FA0AB6">
        <w:rPr>
          <w:rFonts w:ascii="Trebuchet MS" w:hAnsi="Trebuchet MS"/>
        </w:rPr>
        <w:t xml:space="preserve">hoofdstuk </w:t>
      </w:r>
      <w:r w:rsidRPr="71FA0AB6" w:rsidR="004C09BC">
        <w:rPr>
          <w:rFonts w:ascii="Trebuchet MS" w:hAnsi="Trebuchet MS"/>
        </w:rPr>
        <w:t>5</w:t>
      </w:r>
      <w:r w:rsidRPr="71FA0AB6" w:rsidR="00E23A02">
        <w:rPr>
          <w:rFonts w:ascii="Trebuchet MS" w:hAnsi="Trebuchet MS"/>
        </w:rPr>
        <w:t>,</w:t>
      </w:r>
      <w:r w:rsidRPr="71FA0AB6">
        <w:rPr>
          <w:rFonts w:ascii="Trebuchet MS" w:hAnsi="Trebuchet MS"/>
        </w:rPr>
        <w:t xml:space="preserve"> welke Uitsluitingsgronden</w:t>
      </w:r>
      <w:r w:rsidRPr="71FA0AB6" w:rsidR="00AA3BFC">
        <w:rPr>
          <w:rFonts w:ascii="Trebuchet MS" w:hAnsi="Trebuchet MS"/>
        </w:rPr>
        <w:t xml:space="preserve"> en kwalitatieve</w:t>
      </w:r>
      <w:r w:rsidRPr="71FA0AB6" w:rsidR="00DA065E">
        <w:rPr>
          <w:rFonts w:ascii="Trebuchet MS" w:hAnsi="Trebuchet MS"/>
        </w:rPr>
        <w:t xml:space="preserve"> minimum</w:t>
      </w:r>
      <w:r w:rsidRPr="71FA0AB6" w:rsidR="00AA3BFC">
        <w:rPr>
          <w:rFonts w:ascii="Trebuchet MS" w:hAnsi="Trebuchet MS"/>
        </w:rPr>
        <w:t xml:space="preserve"> eisen</w:t>
      </w:r>
      <w:r w:rsidRPr="71FA0AB6">
        <w:rPr>
          <w:rFonts w:ascii="Trebuchet MS" w:hAnsi="Trebuchet MS"/>
        </w:rPr>
        <w:t xml:space="preserve"> op deze Opdracht van</w:t>
      </w:r>
    </w:p>
    <w:p w:rsidRPr="00CD2698" w:rsidR="00C60FEA" w:rsidP="00895AA5" w:rsidRDefault="00221389" w14:paraId="2A0831ED" w14:textId="1177EE3F">
      <w:pPr>
        <w:pStyle w:val="Opsomteken1"/>
        <w:numPr>
          <w:ilvl w:val="0"/>
          <w:numId w:val="0"/>
        </w:numPr>
        <w:ind w:left="567"/>
        <w:rPr>
          <w:rFonts w:ascii="Trebuchet MS" w:hAnsi="Trebuchet MS"/>
          <w:szCs w:val="20"/>
        </w:rPr>
      </w:pPr>
      <w:r w:rsidRPr="00CD2698">
        <w:rPr>
          <w:rFonts w:ascii="Trebuchet MS" w:hAnsi="Trebuchet MS"/>
          <w:szCs w:val="20"/>
        </w:rPr>
        <w:t>toepassing zijn</w:t>
      </w:r>
      <w:r w:rsidRPr="00CD2698" w:rsidR="00E23A02">
        <w:rPr>
          <w:rFonts w:ascii="Trebuchet MS" w:hAnsi="Trebuchet MS"/>
          <w:szCs w:val="20"/>
        </w:rPr>
        <w:t>.</w:t>
      </w:r>
    </w:p>
    <w:p w:rsidRPr="00CD2698" w:rsidR="000832B7" w:rsidP="00895AA5" w:rsidRDefault="000832B7" w14:paraId="724276D9" w14:textId="21408F56">
      <w:pPr>
        <w:pStyle w:val="Opsomteken1"/>
        <w:ind w:left="567" w:hanging="567"/>
        <w:rPr>
          <w:rFonts w:ascii="Trebuchet MS" w:hAnsi="Trebuchet MS"/>
          <w:szCs w:val="20"/>
        </w:rPr>
      </w:pPr>
      <w:r w:rsidRPr="71FA0AB6">
        <w:rPr>
          <w:rFonts w:ascii="Trebuchet MS" w:hAnsi="Trebuchet MS"/>
        </w:rPr>
        <w:t xml:space="preserve">hoofdstuk </w:t>
      </w:r>
      <w:r w:rsidRPr="71FA0AB6" w:rsidR="004C09BC">
        <w:rPr>
          <w:rFonts w:ascii="Trebuchet MS" w:hAnsi="Trebuchet MS"/>
        </w:rPr>
        <w:t>6</w:t>
      </w:r>
      <w:r w:rsidRPr="71FA0AB6" w:rsidR="00E23A02">
        <w:rPr>
          <w:rFonts w:ascii="Trebuchet MS" w:hAnsi="Trebuchet MS"/>
        </w:rPr>
        <w:t>,</w:t>
      </w:r>
      <w:r w:rsidRPr="71FA0AB6">
        <w:rPr>
          <w:rFonts w:ascii="Trebuchet MS" w:hAnsi="Trebuchet MS"/>
        </w:rPr>
        <w:t xml:space="preserve"> </w:t>
      </w:r>
      <w:r w:rsidRPr="71FA0AB6" w:rsidR="00AA3BFC">
        <w:rPr>
          <w:rFonts w:ascii="Trebuchet MS" w:hAnsi="Trebuchet MS"/>
        </w:rPr>
        <w:t>selectiecriteria</w:t>
      </w:r>
      <w:r w:rsidR="00432E0A">
        <w:rPr>
          <w:rFonts w:ascii="Trebuchet MS" w:hAnsi="Trebuchet MS"/>
        </w:rPr>
        <w:t>.</w:t>
      </w:r>
    </w:p>
    <w:p w:rsidRPr="00CD2698" w:rsidR="00284C89" w:rsidP="4053DC71" w:rsidRDefault="00284C89" w14:paraId="63DA65D0" w14:textId="1E1BD8E9">
      <w:pPr>
        <w:pStyle w:val="Opsomteken1"/>
        <w:numPr>
          <w:ilvl w:val="0"/>
          <w:numId w:val="0"/>
        </w:numPr>
        <w:rPr>
          <w:rFonts w:ascii="Trebuchet MS" w:hAnsi="Trebuchet MS"/>
        </w:rPr>
      </w:pPr>
    </w:p>
    <w:p w:rsidRPr="00CD2698" w:rsidR="00284C89" w:rsidP="00284C89" w:rsidRDefault="00284C89" w14:paraId="78CD7944" w14:textId="1D6908F0">
      <w:pPr>
        <w:rPr>
          <w:rFonts w:ascii="Trebuchet MS" w:hAnsi="Trebuchet MS"/>
          <w:szCs w:val="20"/>
        </w:rPr>
      </w:pPr>
      <w:r w:rsidRPr="00CD2698">
        <w:rPr>
          <w:rFonts w:ascii="Trebuchet MS" w:hAnsi="Trebuchet MS"/>
          <w:szCs w:val="20"/>
        </w:rPr>
        <w:t>Lees alle stukken eerst goed door voordat u aan uw Aanmelding begint en zor</w:t>
      </w:r>
      <w:r w:rsidR="00B51475">
        <w:rPr>
          <w:rFonts w:ascii="Trebuchet MS" w:hAnsi="Trebuchet MS"/>
          <w:szCs w:val="20"/>
        </w:rPr>
        <w:t>g</w:t>
      </w:r>
      <w:r w:rsidRPr="00CD2698">
        <w:rPr>
          <w:rFonts w:ascii="Trebuchet MS" w:hAnsi="Trebuchet MS"/>
          <w:szCs w:val="20"/>
        </w:rPr>
        <w:t xml:space="preserve"> dat uw Aanmelding specifiek op deze opdracht is toegespitst. Na de preselectie vindt de Inschrijvingsfase plaats voor de geselecteerden. </w:t>
      </w:r>
    </w:p>
    <w:p w:rsidR="00031690" w:rsidP="004303AE" w:rsidRDefault="00031690" w14:paraId="12FA110B" w14:textId="6315ADCF">
      <w:pPr>
        <w:pStyle w:val="Kop2"/>
        <w:numPr>
          <w:ilvl w:val="1"/>
          <w:numId w:val="9"/>
        </w:numPr>
        <w:ind w:left="851" w:hanging="851"/>
        <w:rPr>
          <w:rFonts w:ascii="Trebuchet MS" w:hAnsi="Trebuchet MS"/>
          <w:sz w:val="20"/>
          <w:szCs w:val="20"/>
        </w:rPr>
      </w:pPr>
      <w:bookmarkStart w:name="_Toc130736576" w:id="9"/>
      <w:bookmarkStart w:name="_Toc149849735" w:id="10"/>
      <w:r w:rsidRPr="00CD2698">
        <w:rPr>
          <w:rFonts w:ascii="Trebuchet MS" w:hAnsi="Trebuchet MS"/>
          <w:sz w:val="20"/>
          <w:szCs w:val="20"/>
        </w:rPr>
        <w:t>Definities</w:t>
      </w:r>
      <w:bookmarkEnd w:id="9"/>
      <w:bookmarkEnd w:id="10"/>
    </w:p>
    <w:p w:rsidRPr="00923F9C" w:rsidR="00923F9C" w:rsidP="00923F9C" w:rsidRDefault="00923F9C" w14:paraId="46DC1A99" w14:textId="77777777"/>
    <w:p w:rsidRPr="00CD2698" w:rsidR="00031690" w:rsidP="004D265D" w:rsidRDefault="008B7E47" w14:paraId="1F37610B" w14:textId="5D3E582A">
      <w:pPr>
        <w:pStyle w:val="Geenafstand"/>
        <w:rPr>
          <w:rFonts w:ascii="Trebuchet MS" w:hAnsi="Trebuchet MS"/>
          <w:b/>
          <w:bCs/>
        </w:rPr>
      </w:pPr>
      <w:r w:rsidRPr="00CD2698">
        <w:rPr>
          <w:rFonts w:ascii="Trebuchet MS" w:hAnsi="Trebuchet MS"/>
          <w:b/>
          <w:bCs/>
        </w:rPr>
        <w:t>Aanbestedende Dienst</w:t>
      </w:r>
      <w:r w:rsidRPr="00CD2698" w:rsidR="00031690">
        <w:rPr>
          <w:rFonts w:ascii="Trebuchet MS" w:hAnsi="Trebuchet MS"/>
          <w:b/>
          <w:bCs/>
        </w:rPr>
        <w:t xml:space="preserve"> </w:t>
      </w:r>
    </w:p>
    <w:p w:rsidRPr="00CD2698" w:rsidR="00031690" w:rsidP="004D265D" w:rsidRDefault="00031690" w14:paraId="2A92B0EC" w14:textId="39F1DE14">
      <w:pPr>
        <w:pStyle w:val="Geenafstand"/>
        <w:rPr>
          <w:rFonts w:ascii="Trebuchet MS" w:hAnsi="Trebuchet MS"/>
        </w:rPr>
      </w:pPr>
      <w:r w:rsidRPr="00CD2698">
        <w:rPr>
          <w:rFonts w:ascii="Trebuchet MS" w:hAnsi="Trebuchet MS"/>
        </w:rPr>
        <w:t xml:space="preserve">De gemeente </w:t>
      </w:r>
      <w:r w:rsidRPr="00CD2698" w:rsidR="5A98E418">
        <w:rPr>
          <w:rFonts w:ascii="Trebuchet MS" w:hAnsi="Trebuchet MS"/>
        </w:rPr>
        <w:t>Nieuwegein en de gemeente Zeist</w:t>
      </w:r>
      <w:r w:rsidRPr="00CD2698">
        <w:rPr>
          <w:rFonts w:ascii="Trebuchet MS" w:hAnsi="Trebuchet MS"/>
        </w:rPr>
        <w:t xml:space="preserve"> ook wel ‘wij’ of ‘Opdrachtgever’ genoemd in dit document.</w:t>
      </w:r>
    </w:p>
    <w:p w:rsidRPr="00CD2698" w:rsidR="00284C89" w:rsidP="004D265D" w:rsidRDefault="00284C89" w14:paraId="5305EE8D" w14:textId="77777777">
      <w:pPr>
        <w:pStyle w:val="Geenafstand"/>
        <w:rPr>
          <w:rFonts w:ascii="Trebuchet MS" w:hAnsi="Trebuchet MS"/>
        </w:rPr>
      </w:pPr>
    </w:p>
    <w:p w:rsidRPr="00CD2698" w:rsidR="00031690" w:rsidP="004D265D" w:rsidRDefault="00031690" w14:paraId="589A23FA" w14:textId="77777777">
      <w:pPr>
        <w:pStyle w:val="Geenafstand"/>
        <w:rPr>
          <w:rFonts w:ascii="Trebuchet MS" w:hAnsi="Trebuchet MS"/>
          <w:b/>
          <w:bCs/>
        </w:rPr>
      </w:pPr>
      <w:r w:rsidRPr="00CD2698">
        <w:rPr>
          <w:rFonts w:ascii="Trebuchet MS" w:hAnsi="Trebuchet MS"/>
          <w:b/>
          <w:bCs/>
        </w:rPr>
        <w:t xml:space="preserve">Aanbesteding </w:t>
      </w:r>
    </w:p>
    <w:p w:rsidRPr="00CD2698" w:rsidR="00031690" w:rsidP="004D265D" w:rsidRDefault="00031690" w14:paraId="2C630A49" w14:textId="77777777">
      <w:pPr>
        <w:pStyle w:val="Geenafstand"/>
        <w:rPr>
          <w:rFonts w:ascii="Trebuchet MS" w:hAnsi="Trebuchet MS"/>
        </w:rPr>
      </w:pPr>
      <w:r w:rsidRPr="00CD2698">
        <w:rPr>
          <w:rFonts w:ascii="Trebuchet MS" w:hAnsi="Trebuchet MS"/>
        </w:rPr>
        <w:t xml:space="preserve">Aanbesteden is een specifieke inkoopmethode om te komen tot opdrachtverlening met één of meerdere geschikte Opdrachtnemers. </w:t>
      </w:r>
    </w:p>
    <w:p w:rsidRPr="00CD2698" w:rsidR="007A53F5" w:rsidP="004D265D" w:rsidRDefault="007A53F5" w14:paraId="6BD02504" w14:textId="77777777">
      <w:pPr>
        <w:pStyle w:val="Geenafstand"/>
        <w:rPr>
          <w:rFonts w:ascii="Trebuchet MS" w:hAnsi="Trebuchet MS"/>
        </w:rPr>
      </w:pPr>
    </w:p>
    <w:p w:rsidRPr="00CD2698" w:rsidR="00031690" w:rsidP="004D265D" w:rsidRDefault="00031690" w14:paraId="6E8E4B8A" w14:textId="77777777">
      <w:pPr>
        <w:pStyle w:val="Geenafstand"/>
        <w:rPr>
          <w:rFonts w:ascii="Trebuchet MS" w:hAnsi="Trebuchet MS"/>
          <w:b/>
          <w:bCs/>
        </w:rPr>
      </w:pPr>
      <w:r w:rsidRPr="00CD2698">
        <w:rPr>
          <w:rFonts w:ascii="Trebuchet MS" w:hAnsi="Trebuchet MS"/>
          <w:b/>
          <w:bCs/>
        </w:rPr>
        <w:t>Aanbestedingsstukken</w:t>
      </w:r>
    </w:p>
    <w:p w:rsidRPr="00CD2698" w:rsidR="00031690" w:rsidP="004D265D" w:rsidRDefault="00031690" w14:paraId="63F4CFBD" w14:textId="2D909834">
      <w:pPr>
        <w:pStyle w:val="Geenafstand"/>
        <w:rPr>
          <w:rFonts w:ascii="Trebuchet MS" w:hAnsi="Trebuchet MS"/>
        </w:rPr>
      </w:pPr>
      <w:r w:rsidRPr="00CD2698">
        <w:rPr>
          <w:rFonts w:ascii="Trebuchet MS" w:hAnsi="Trebuchet MS"/>
        </w:rPr>
        <w:t xml:space="preserve">Alle documenten in een aanbestedingsprocedure die door de </w:t>
      </w:r>
      <w:r w:rsidRPr="00CD2698" w:rsidR="008B7E47">
        <w:rPr>
          <w:rFonts w:ascii="Trebuchet MS" w:hAnsi="Trebuchet MS"/>
        </w:rPr>
        <w:t>Aanbestedende Dienst</w:t>
      </w:r>
      <w:r w:rsidRPr="00CD2698">
        <w:rPr>
          <w:rFonts w:ascii="Trebuchet MS" w:hAnsi="Trebuchet MS"/>
        </w:rPr>
        <w:t xml:space="preserve"> zijn ingebracht.</w:t>
      </w:r>
    </w:p>
    <w:p w:rsidRPr="00CD2698" w:rsidR="007A53F5" w:rsidP="004D265D" w:rsidRDefault="007A53F5" w14:paraId="20A1F394" w14:textId="77777777">
      <w:pPr>
        <w:pStyle w:val="Geenafstand"/>
        <w:rPr>
          <w:rFonts w:ascii="Trebuchet MS" w:hAnsi="Trebuchet MS"/>
        </w:rPr>
      </w:pPr>
    </w:p>
    <w:p w:rsidRPr="00CD2698" w:rsidR="00031690" w:rsidP="004D265D" w:rsidRDefault="00031690" w14:paraId="41D260FF" w14:textId="77777777">
      <w:pPr>
        <w:pStyle w:val="Geenafstand"/>
        <w:rPr>
          <w:rFonts w:ascii="Trebuchet MS" w:hAnsi="Trebuchet MS"/>
          <w:b/>
          <w:bCs/>
        </w:rPr>
      </w:pPr>
      <w:r w:rsidRPr="00CD2698">
        <w:rPr>
          <w:rFonts w:ascii="Trebuchet MS" w:hAnsi="Trebuchet MS"/>
          <w:b/>
          <w:bCs/>
        </w:rPr>
        <w:t>Aanbestedingswet</w:t>
      </w:r>
    </w:p>
    <w:p w:rsidRPr="00CD2698" w:rsidR="00031690" w:rsidP="004D265D" w:rsidRDefault="00031690" w14:paraId="3EE00096" w14:textId="77777777">
      <w:pPr>
        <w:pStyle w:val="Geenafstand"/>
        <w:rPr>
          <w:rFonts w:ascii="Trebuchet MS" w:hAnsi="Trebuchet MS"/>
        </w:rPr>
      </w:pPr>
      <w:r w:rsidRPr="00CD2698">
        <w:rPr>
          <w:rFonts w:ascii="Trebuchet MS" w:hAnsi="Trebuchet MS"/>
        </w:rPr>
        <w:t>De gewijzigde Aanbestedingswet 2012 die geldt vanaf 1 juli 2016. Met deze nationale wet geeft Nederland invulling aan de Europese richtlijnen voor aanbesteden. De Aanbestedingswet 2012 bevat zowel regels voor aanbestedingen boven de Europese drempelbedragen, als daaronder.</w:t>
      </w:r>
    </w:p>
    <w:p w:rsidRPr="00CD2698" w:rsidR="00031690" w:rsidP="004D265D" w:rsidRDefault="00031690" w14:paraId="32834E30" w14:textId="77777777">
      <w:pPr>
        <w:pStyle w:val="Geenafstand"/>
        <w:rPr>
          <w:rFonts w:ascii="Trebuchet MS" w:hAnsi="Trebuchet MS"/>
        </w:rPr>
      </w:pPr>
    </w:p>
    <w:p w:rsidRPr="00CD2698" w:rsidR="00031690" w:rsidP="004D265D" w:rsidRDefault="00031690" w14:paraId="725B5D27" w14:textId="77777777">
      <w:pPr>
        <w:pStyle w:val="Geenafstand"/>
        <w:rPr>
          <w:rFonts w:ascii="Trebuchet MS" w:hAnsi="Trebuchet MS"/>
          <w:b/>
          <w:bCs/>
        </w:rPr>
      </w:pPr>
      <w:r w:rsidRPr="00CD2698">
        <w:rPr>
          <w:rFonts w:ascii="Trebuchet MS" w:hAnsi="Trebuchet MS"/>
          <w:b/>
          <w:bCs/>
        </w:rPr>
        <w:t>Aanmelding</w:t>
      </w:r>
    </w:p>
    <w:p w:rsidRPr="00CD2698" w:rsidR="00031690" w:rsidP="004D265D" w:rsidRDefault="00031690" w14:paraId="36119994" w14:textId="77777777">
      <w:pPr>
        <w:pStyle w:val="Geenafstand"/>
        <w:rPr>
          <w:rFonts w:ascii="Trebuchet MS" w:hAnsi="Trebuchet MS"/>
        </w:rPr>
      </w:pPr>
      <w:r w:rsidRPr="00CD2698">
        <w:rPr>
          <w:rFonts w:ascii="Trebuchet MS" w:hAnsi="Trebuchet MS"/>
        </w:rPr>
        <w:t>Een door Gegadigde ingediend verzoek in om deel te mogen nemen aan een aanbestedingsprocedure.</w:t>
      </w:r>
    </w:p>
    <w:p w:rsidRPr="00CD2698" w:rsidR="007A53F5" w:rsidP="004D265D" w:rsidRDefault="007A53F5" w14:paraId="63483AB4" w14:textId="77777777">
      <w:pPr>
        <w:pStyle w:val="Geenafstand"/>
        <w:rPr>
          <w:rFonts w:ascii="Trebuchet MS" w:hAnsi="Trebuchet MS"/>
        </w:rPr>
      </w:pPr>
    </w:p>
    <w:p w:rsidRPr="00CD2698" w:rsidR="00031690" w:rsidP="004D265D" w:rsidRDefault="00031690" w14:paraId="5C3D98B5" w14:textId="77777777">
      <w:pPr>
        <w:pStyle w:val="Geenafstand"/>
        <w:rPr>
          <w:rFonts w:ascii="Trebuchet MS" w:hAnsi="Trebuchet MS"/>
          <w:b/>
          <w:bCs/>
        </w:rPr>
      </w:pPr>
      <w:r w:rsidRPr="00CD2698">
        <w:rPr>
          <w:rFonts w:ascii="Trebuchet MS" w:hAnsi="Trebuchet MS"/>
          <w:b/>
          <w:bCs/>
        </w:rPr>
        <w:t>Contractant</w:t>
      </w:r>
    </w:p>
    <w:p w:rsidRPr="00CD2698" w:rsidR="00031690" w:rsidP="004D265D" w:rsidRDefault="00031690" w14:paraId="42183EB5" w14:textId="77777777">
      <w:pPr>
        <w:pStyle w:val="Geenafstand"/>
        <w:rPr>
          <w:rFonts w:ascii="Trebuchet MS" w:hAnsi="Trebuchet MS"/>
        </w:rPr>
      </w:pPr>
      <w:r w:rsidRPr="00CD2698">
        <w:rPr>
          <w:rFonts w:ascii="Trebuchet MS" w:hAnsi="Trebuchet MS"/>
        </w:rPr>
        <w:t>De partij die de Opdracht gegund heeft gekregen. Ook wel: Opdrachtnemer.</w:t>
      </w:r>
    </w:p>
    <w:p w:rsidRPr="00CD2698" w:rsidR="007A53F5" w:rsidP="004D265D" w:rsidRDefault="007A53F5" w14:paraId="6E559AE1" w14:textId="77777777">
      <w:pPr>
        <w:pStyle w:val="Geenafstand"/>
        <w:rPr>
          <w:rFonts w:ascii="Trebuchet MS" w:hAnsi="Trebuchet MS"/>
        </w:rPr>
      </w:pPr>
    </w:p>
    <w:p w:rsidRPr="00CD2698" w:rsidR="00031690" w:rsidP="004D265D" w:rsidRDefault="00031690" w14:paraId="372A6F42" w14:textId="77777777">
      <w:pPr>
        <w:pStyle w:val="Geenafstand"/>
        <w:rPr>
          <w:rFonts w:ascii="Trebuchet MS" w:hAnsi="Trebuchet MS"/>
          <w:b/>
          <w:bCs/>
        </w:rPr>
      </w:pPr>
      <w:r w:rsidRPr="00CD2698">
        <w:rPr>
          <w:rFonts w:ascii="Trebuchet MS" w:hAnsi="Trebuchet MS"/>
          <w:b/>
          <w:bCs/>
        </w:rPr>
        <w:t>Geschiktheidseisen</w:t>
      </w:r>
    </w:p>
    <w:p w:rsidRPr="00CD2698" w:rsidR="00031690" w:rsidP="004D265D" w:rsidRDefault="00031690" w14:paraId="71FB1815" w14:textId="6F051785">
      <w:pPr>
        <w:pStyle w:val="Geenafstand"/>
        <w:rPr>
          <w:rFonts w:ascii="Trebuchet MS" w:hAnsi="Trebuchet MS"/>
        </w:rPr>
      </w:pPr>
      <w:r w:rsidRPr="00CD2698">
        <w:rPr>
          <w:rFonts w:ascii="Trebuchet MS" w:hAnsi="Trebuchet MS"/>
        </w:rPr>
        <w:t xml:space="preserve">Eisen op basis waarvan de </w:t>
      </w:r>
      <w:r w:rsidRPr="00CD2698" w:rsidR="008B7E47">
        <w:rPr>
          <w:rFonts w:ascii="Trebuchet MS" w:hAnsi="Trebuchet MS"/>
        </w:rPr>
        <w:t>Aanbestedende Dienst</w:t>
      </w:r>
      <w:r w:rsidRPr="00CD2698">
        <w:rPr>
          <w:rFonts w:ascii="Trebuchet MS" w:hAnsi="Trebuchet MS"/>
        </w:rPr>
        <w:t xml:space="preserve"> beoordeelt of de </w:t>
      </w:r>
      <w:r w:rsidRPr="00CD2698" w:rsidR="00AC1F10">
        <w:rPr>
          <w:rFonts w:ascii="Trebuchet MS" w:hAnsi="Trebuchet MS"/>
        </w:rPr>
        <w:t>Gegadigde</w:t>
      </w:r>
      <w:r w:rsidRPr="00CD2698">
        <w:rPr>
          <w:rFonts w:ascii="Trebuchet MS" w:hAnsi="Trebuchet MS"/>
        </w:rPr>
        <w:t xml:space="preserve"> in staat is om de Opdracht uit te voeren.</w:t>
      </w:r>
    </w:p>
    <w:p w:rsidRPr="00CD2698" w:rsidR="007A53F5" w:rsidP="004D265D" w:rsidRDefault="007A53F5" w14:paraId="0C825915" w14:textId="77777777">
      <w:pPr>
        <w:pStyle w:val="Geenafstand"/>
        <w:rPr>
          <w:rFonts w:ascii="Trebuchet MS" w:hAnsi="Trebuchet MS"/>
        </w:rPr>
      </w:pPr>
    </w:p>
    <w:p w:rsidRPr="00CD2698" w:rsidR="00031690" w:rsidP="004D265D" w:rsidRDefault="00382511" w14:paraId="48D7C70E" w14:textId="5DD34009">
      <w:pPr>
        <w:pStyle w:val="Geenafstand"/>
        <w:rPr>
          <w:rFonts w:ascii="Trebuchet MS" w:hAnsi="Trebuchet MS"/>
          <w:b/>
          <w:bCs/>
        </w:rPr>
      </w:pPr>
      <w:r w:rsidRPr="00CD2698">
        <w:rPr>
          <w:rFonts w:ascii="Trebuchet MS" w:hAnsi="Trebuchet MS"/>
          <w:b/>
          <w:bCs/>
        </w:rPr>
        <w:t>Selectiecriteria</w:t>
      </w:r>
      <w:r w:rsidRPr="00CD2698" w:rsidR="00031690">
        <w:rPr>
          <w:rFonts w:ascii="Trebuchet MS" w:hAnsi="Trebuchet MS"/>
          <w:b/>
          <w:bCs/>
        </w:rPr>
        <w:t xml:space="preserve"> </w:t>
      </w:r>
    </w:p>
    <w:p w:rsidRPr="00CD2698" w:rsidR="00031690" w:rsidP="004D265D" w:rsidRDefault="00031690" w14:paraId="18FC2D72" w14:textId="60D5C8E0">
      <w:pPr>
        <w:pStyle w:val="Geenafstand"/>
        <w:rPr>
          <w:rFonts w:ascii="Trebuchet MS" w:hAnsi="Trebuchet MS"/>
        </w:rPr>
      </w:pPr>
      <w:r w:rsidRPr="00CD2698">
        <w:rPr>
          <w:rFonts w:ascii="Trebuchet MS" w:hAnsi="Trebuchet MS"/>
        </w:rPr>
        <w:t xml:space="preserve">Criteria op basis waarvan de </w:t>
      </w:r>
      <w:r w:rsidRPr="00CD2698" w:rsidR="00AC1F10">
        <w:rPr>
          <w:rFonts w:ascii="Trebuchet MS" w:hAnsi="Trebuchet MS"/>
        </w:rPr>
        <w:t>Aanmelding</w:t>
      </w:r>
      <w:r w:rsidRPr="00CD2698">
        <w:rPr>
          <w:rFonts w:ascii="Trebuchet MS" w:hAnsi="Trebuchet MS"/>
        </w:rPr>
        <w:t xml:space="preserve"> van een </w:t>
      </w:r>
      <w:r w:rsidRPr="00CD2698" w:rsidR="00AC1F10">
        <w:rPr>
          <w:rFonts w:ascii="Trebuchet MS" w:hAnsi="Trebuchet MS"/>
        </w:rPr>
        <w:t>Gegadigde</w:t>
      </w:r>
      <w:r w:rsidRPr="00CD2698">
        <w:rPr>
          <w:rFonts w:ascii="Trebuchet MS" w:hAnsi="Trebuchet MS"/>
        </w:rPr>
        <w:t xml:space="preserve"> wordt beoordeeld. </w:t>
      </w:r>
      <w:r w:rsidRPr="00CD2698" w:rsidR="001D1331">
        <w:rPr>
          <w:rFonts w:ascii="Trebuchet MS" w:hAnsi="Trebuchet MS"/>
        </w:rPr>
        <w:t>De vijf</w:t>
      </w:r>
      <w:r w:rsidRPr="00CD2698" w:rsidR="00AA3BFC">
        <w:rPr>
          <w:rFonts w:ascii="Trebuchet MS" w:hAnsi="Trebuchet MS"/>
        </w:rPr>
        <w:t xml:space="preserve"> </w:t>
      </w:r>
      <w:r w:rsidRPr="00CD2698" w:rsidR="00AC1F10">
        <w:rPr>
          <w:rFonts w:ascii="Trebuchet MS" w:hAnsi="Trebuchet MS"/>
        </w:rPr>
        <w:t>Gegadigde</w:t>
      </w:r>
      <w:r w:rsidRPr="00CD2698">
        <w:rPr>
          <w:rFonts w:ascii="Trebuchet MS" w:hAnsi="Trebuchet MS"/>
        </w:rPr>
        <w:t xml:space="preserve"> met de </w:t>
      </w:r>
      <w:r w:rsidRPr="00CD2698" w:rsidR="00AC1F10">
        <w:rPr>
          <w:rFonts w:ascii="Trebuchet MS" w:hAnsi="Trebuchet MS"/>
        </w:rPr>
        <w:t>Aanmelding</w:t>
      </w:r>
      <w:r w:rsidRPr="00CD2698">
        <w:rPr>
          <w:rFonts w:ascii="Trebuchet MS" w:hAnsi="Trebuchet MS"/>
        </w:rPr>
        <w:t xml:space="preserve"> die als de beste wordt beoordeeld, krijg</w:t>
      </w:r>
      <w:r w:rsidRPr="00CD2698" w:rsidR="00AA3BFC">
        <w:rPr>
          <w:rFonts w:ascii="Trebuchet MS" w:hAnsi="Trebuchet MS"/>
        </w:rPr>
        <w:t>en de uitnodiging voor inschrijving.</w:t>
      </w:r>
      <w:r w:rsidRPr="00CD2698">
        <w:rPr>
          <w:rFonts w:ascii="Trebuchet MS" w:hAnsi="Trebuchet MS"/>
        </w:rPr>
        <w:t xml:space="preserve"> </w:t>
      </w:r>
    </w:p>
    <w:p w:rsidRPr="00CD2698" w:rsidR="007A53F5" w:rsidP="004D265D" w:rsidRDefault="007A53F5" w14:paraId="14631FA9" w14:textId="77777777">
      <w:pPr>
        <w:pStyle w:val="Geenafstand"/>
        <w:rPr>
          <w:rFonts w:ascii="Trebuchet MS" w:hAnsi="Trebuchet MS"/>
        </w:rPr>
      </w:pPr>
    </w:p>
    <w:p w:rsidRPr="00CD2698" w:rsidR="00031690" w:rsidP="004D265D" w:rsidRDefault="00AC1F10" w14:paraId="1D681B39" w14:textId="655522F7">
      <w:pPr>
        <w:pStyle w:val="Geenafstand"/>
        <w:rPr>
          <w:rFonts w:ascii="Trebuchet MS" w:hAnsi="Trebuchet MS"/>
          <w:b/>
          <w:bCs/>
        </w:rPr>
      </w:pPr>
      <w:r w:rsidRPr="00CD2698">
        <w:rPr>
          <w:rFonts w:ascii="Trebuchet MS" w:hAnsi="Trebuchet MS"/>
          <w:b/>
          <w:bCs/>
        </w:rPr>
        <w:t>Gegadigde</w:t>
      </w:r>
    </w:p>
    <w:p w:rsidRPr="00CD2698" w:rsidR="00031690" w:rsidP="004D265D" w:rsidRDefault="00031690" w14:paraId="3DE92503" w14:textId="1832A1B2">
      <w:pPr>
        <w:pStyle w:val="Geenafstand"/>
        <w:rPr>
          <w:rFonts w:ascii="Trebuchet MS" w:hAnsi="Trebuchet MS"/>
        </w:rPr>
      </w:pPr>
      <w:r w:rsidRPr="00CD2698">
        <w:rPr>
          <w:rFonts w:ascii="Trebuchet MS" w:hAnsi="Trebuchet MS"/>
        </w:rPr>
        <w:t xml:space="preserve">Een onderneming </w:t>
      </w:r>
      <w:r w:rsidRPr="00CD2698" w:rsidR="00341BFB">
        <w:rPr>
          <w:rFonts w:ascii="Trebuchet MS" w:hAnsi="Trebuchet MS"/>
        </w:rPr>
        <w:t xml:space="preserve">ook wel “u” genoemd </w:t>
      </w:r>
      <w:r w:rsidRPr="00CD2698">
        <w:rPr>
          <w:rFonts w:ascii="Trebuchet MS" w:hAnsi="Trebuchet MS"/>
        </w:rPr>
        <w:t xml:space="preserve">die een </w:t>
      </w:r>
      <w:r w:rsidRPr="00CD2698" w:rsidR="00AC1F10">
        <w:rPr>
          <w:rFonts w:ascii="Trebuchet MS" w:hAnsi="Trebuchet MS"/>
        </w:rPr>
        <w:t>Aanmelding</w:t>
      </w:r>
      <w:r w:rsidRPr="00CD2698">
        <w:rPr>
          <w:rFonts w:ascii="Trebuchet MS" w:hAnsi="Trebuchet MS"/>
        </w:rPr>
        <w:t xml:space="preserve"> heeft ingediend. </w:t>
      </w:r>
    </w:p>
    <w:p w:rsidRPr="00CD2698" w:rsidR="007A53F5" w:rsidP="004D265D" w:rsidRDefault="007A53F5" w14:paraId="75151A85" w14:textId="77777777">
      <w:pPr>
        <w:pStyle w:val="Geenafstand"/>
        <w:rPr>
          <w:rFonts w:ascii="Trebuchet MS" w:hAnsi="Trebuchet MS"/>
        </w:rPr>
      </w:pPr>
    </w:p>
    <w:p w:rsidRPr="00CD2698" w:rsidR="00031690" w:rsidP="004D265D" w:rsidRDefault="00AC1F10" w14:paraId="343DAC9F" w14:textId="61D53938">
      <w:pPr>
        <w:pStyle w:val="Geenafstand"/>
        <w:rPr>
          <w:rFonts w:ascii="Trebuchet MS" w:hAnsi="Trebuchet MS"/>
          <w:b/>
          <w:bCs/>
        </w:rPr>
      </w:pPr>
      <w:r w:rsidRPr="00CD2698">
        <w:rPr>
          <w:rFonts w:ascii="Trebuchet MS" w:hAnsi="Trebuchet MS"/>
          <w:b/>
          <w:bCs/>
        </w:rPr>
        <w:t>Aanmelding</w:t>
      </w:r>
    </w:p>
    <w:p w:rsidRPr="00CD2698" w:rsidR="00031690" w:rsidP="004D265D" w:rsidRDefault="00031690" w14:paraId="3D142302" w14:textId="6CB36419">
      <w:pPr>
        <w:pStyle w:val="Geenafstand"/>
        <w:rPr>
          <w:rFonts w:ascii="Trebuchet MS" w:hAnsi="Trebuchet MS"/>
        </w:rPr>
      </w:pPr>
      <w:r w:rsidRPr="00CD2698">
        <w:rPr>
          <w:rFonts w:ascii="Trebuchet MS" w:hAnsi="Trebuchet MS"/>
        </w:rPr>
        <w:t xml:space="preserve">Een aanbieding van de </w:t>
      </w:r>
      <w:r w:rsidRPr="00CD2698" w:rsidR="00AC1F10">
        <w:rPr>
          <w:rFonts w:ascii="Trebuchet MS" w:hAnsi="Trebuchet MS"/>
        </w:rPr>
        <w:t>Gegadigde</w:t>
      </w:r>
      <w:r w:rsidRPr="00CD2698">
        <w:rPr>
          <w:rFonts w:ascii="Trebuchet MS" w:hAnsi="Trebuchet MS"/>
        </w:rPr>
        <w:t xml:space="preserve"> uitgebracht aan de </w:t>
      </w:r>
      <w:r w:rsidRPr="00CD2698" w:rsidR="008B7E47">
        <w:rPr>
          <w:rFonts w:ascii="Trebuchet MS" w:hAnsi="Trebuchet MS"/>
        </w:rPr>
        <w:t>Aanbestedende Dienst</w:t>
      </w:r>
      <w:r w:rsidRPr="00CD2698">
        <w:rPr>
          <w:rFonts w:ascii="Trebuchet MS" w:hAnsi="Trebuchet MS"/>
        </w:rPr>
        <w:t xml:space="preserve">, gebaseerd op de eisen en Gunningscriteria zoals beschreven in de Aanbestedingsstukken. De </w:t>
      </w:r>
      <w:r w:rsidRPr="00CD2698" w:rsidR="00AC1F10">
        <w:rPr>
          <w:rFonts w:ascii="Trebuchet MS" w:hAnsi="Trebuchet MS"/>
        </w:rPr>
        <w:t>Aanmelding</w:t>
      </w:r>
      <w:r w:rsidRPr="00CD2698">
        <w:rPr>
          <w:rFonts w:ascii="Trebuchet MS" w:hAnsi="Trebuchet MS"/>
        </w:rPr>
        <w:t xml:space="preserve"> geldt als een onherroepelijk (definitief) aanbod in de zin van het Burgerlijk Wetboek.</w:t>
      </w:r>
    </w:p>
    <w:p w:rsidRPr="00CD2698" w:rsidR="00A7696D" w:rsidP="004D265D" w:rsidRDefault="00A7696D" w14:paraId="1E686215" w14:textId="77777777">
      <w:pPr>
        <w:pStyle w:val="Geenafstand"/>
        <w:rPr>
          <w:rFonts w:ascii="Trebuchet MS" w:hAnsi="Trebuchet MS"/>
        </w:rPr>
      </w:pPr>
    </w:p>
    <w:p w:rsidRPr="00CD2698" w:rsidR="00031690" w:rsidP="004D265D" w:rsidRDefault="00031690" w14:paraId="488FD5FF" w14:textId="77777777">
      <w:pPr>
        <w:pStyle w:val="Geenafstand"/>
        <w:rPr>
          <w:rFonts w:ascii="Trebuchet MS" w:hAnsi="Trebuchet MS"/>
          <w:b/>
          <w:bCs/>
        </w:rPr>
      </w:pPr>
      <w:r w:rsidRPr="00CD2698">
        <w:rPr>
          <w:rFonts w:ascii="Trebuchet MS" w:hAnsi="Trebuchet MS"/>
          <w:b/>
          <w:bCs/>
        </w:rPr>
        <w:t>Opdracht</w:t>
      </w:r>
    </w:p>
    <w:p w:rsidRPr="00CD2698" w:rsidR="00031690" w:rsidP="004D265D" w:rsidRDefault="00031690" w14:paraId="51118269" w14:textId="51ECCC93">
      <w:pPr>
        <w:pStyle w:val="Geenafstand"/>
        <w:rPr>
          <w:rFonts w:ascii="Trebuchet MS" w:hAnsi="Trebuchet MS"/>
        </w:rPr>
      </w:pPr>
      <w:r w:rsidRPr="00CD2698">
        <w:rPr>
          <w:rFonts w:ascii="Trebuchet MS" w:hAnsi="Trebuchet MS"/>
        </w:rPr>
        <w:t xml:space="preserve">Schriftelijke overeenkomst onder bezwarende titel tussen één of meerdere Opdrachtnemers en één of meerdere </w:t>
      </w:r>
      <w:r w:rsidRPr="00CD2698" w:rsidR="008B7E47">
        <w:rPr>
          <w:rFonts w:ascii="Trebuchet MS" w:hAnsi="Trebuchet MS"/>
        </w:rPr>
        <w:t>Aanbestedende Dienst</w:t>
      </w:r>
      <w:r w:rsidRPr="00CD2698">
        <w:rPr>
          <w:rFonts w:ascii="Trebuchet MS" w:hAnsi="Trebuchet MS"/>
        </w:rPr>
        <w:t xml:space="preserve">en. </w:t>
      </w:r>
    </w:p>
    <w:p w:rsidRPr="00CD2698" w:rsidR="00A7696D" w:rsidP="004D265D" w:rsidRDefault="00A7696D" w14:paraId="5D56CAEE" w14:textId="77777777">
      <w:pPr>
        <w:pStyle w:val="Geenafstand"/>
        <w:rPr>
          <w:rFonts w:ascii="Trebuchet MS" w:hAnsi="Trebuchet MS"/>
        </w:rPr>
      </w:pPr>
    </w:p>
    <w:p w:rsidRPr="00CD2698" w:rsidR="00031690" w:rsidP="004D265D" w:rsidRDefault="00031690" w14:paraId="27C4C9C4" w14:textId="77777777">
      <w:pPr>
        <w:pStyle w:val="Geenafstand"/>
        <w:rPr>
          <w:rFonts w:ascii="Trebuchet MS" w:hAnsi="Trebuchet MS"/>
          <w:b/>
          <w:bCs/>
        </w:rPr>
      </w:pPr>
      <w:r w:rsidRPr="00CD2698">
        <w:rPr>
          <w:rFonts w:ascii="Trebuchet MS" w:hAnsi="Trebuchet MS"/>
          <w:b/>
          <w:bCs/>
        </w:rPr>
        <w:t xml:space="preserve">Opdrachtnemer </w:t>
      </w:r>
    </w:p>
    <w:p w:rsidRPr="00CD2698" w:rsidR="00031690" w:rsidP="004D265D" w:rsidRDefault="00031690" w14:paraId="437D32F4" w14:textId="77777777">
      <w:pPr>
        <w:pStyle w:val="Geenafstand"/>
        <w:rPr>
          <w:rFonts w:ascii="Trebuchet MS" w:hAnsi="Trebuchet MS"/>
        </w:rPr>
      </w:pPr>
      <w:r w:rsidRPr="00CD2698">
        <w:rPr>
          <w:rFonts w:ascii="Trebuchet MS" w:hAnsi="Trebuchet MS"/>
        </w:rPr>
        <w:t>De partij die de Opdracht gegund heeft gekregen. Ook wel Contractant genoemd.</w:t>
      </w:r>
    </w:p>
    <w:p w:rsidRPr="00CD2698" w:rsidR="00A7696D" w:rsidP="004D265D" w:rsidRDefault="00A7696D" w14:paraId="42A7FD5C" w14:textId="77777777">
      <w:pPr>
        <w:pStyle w:val="Geenafstand"/>
        <w:rPr>
          <w:rFonts w:ascii="Trebuchet MS" w:hAnsi="Trebuchet MS"/>
        </w:rPr>
      </w:pPr>
    </w:p>
    <w:p w:rsidRPr="00CD2698" w:rsidR="00031690" w:rsidP="004D265D" w:rsidRDefault="00031690" w14:paraId="351890CF" w14:textId="77777777">
      <w:pPr>
        <w:pStyle w:val="Geenafstand"/>
        <w:rPr>
          <w:rFonts w:ascii="Trebuchet MS" w:hAnsi="Trebuchet MS"/>
          <w:b/>
          <w:bCs/>
        </w:rPr>
      </w:pPr>
      <w:r w:rsidRPr="00CD2698">
        <w:rPr>
          <w:rFonts w:ascii="Trebuchet MS" w:hAnsi="Trebuchet MS"/>
          <w:b/>
          <w:bCs/>
        </w:rPr>
        <w:t xml:space="preserve">Percelen optioneel </w:t>
      </w:r>
    </w:p>
    <w:p w:rsidRPr="00CD2698" w:rsidR="00031690" w:rsidP="004D265D" w:rsidRDefault="00031690" w14:paraId="0A782AB2" w14:textId="77777777">
      <w:pPr>
        <w:pStyle w:val="Geenafstand"/>
        <w:rPr>
          <w:rFonts w:ascii="Trebuchet MS" w:hAnsi="Trebuchet MS"/>
        </w:rPr>
      </w:pPr>
      <w:r w:rsidRPr="00CD2698">
        <w:rPr>
          <w:rFonts w:ascii="Trebuchet MS" w:hAnsi="Trebuchet MS"/>
        </w:rPr>
        <w:t xml:space="preserve">Het onderverdelen van een Opdracht in meerdere onderdelen. </w:t>
      </w:r>
    </w:p>
    <w:p w:rsidRPr="00CD2698" w:rsidR="00031690" w:rsidP="004D265D" w:rsidRDefault="00031690" w14:paraId="3F0AABCE" w14:textId="77777777">
      <w:pPr>
        <w:pStyle w:val="Geenafstand"/>
        <w:rPr>
          <w:rFonts w:ascii="Trebuchet MS" w:hAnsi="Trebuchet MS"/>
        </w:rPr>
      </w:pPr>
    </w:p>
    <w:p w:rsidRPr="00CD2698" w:rsidR="00031690" w:rsidP="004D265D" w:rsidRDefault="00031690" w14:paraId="176DE012" w14:textId="77777777">
      <w:pPr>
        <w:pStyle w:val="Geenafstand"/>
        <w:rPr>
          <w:rFonts w:ascii="Trebuchet MS" w:hAnsi="Trebuchet MS"/>
          <w:b/>
          <w:bCs/>
        </w:rPr>
      </w:pPr>
      <w:r w:rsidRPr="00CD2698">
        <w:rPr>
          <w:rFonts w:ascii="Trebuchet MS" w:hAnsi="Trebuchet MS"/>
          <w:b/>
          <w:bCs/>
        </w:rPr>
        <w:t>Selectie</w:t>
      </w:r>
    </w:p>
    <w:p w:rsidRPr="00CD2698" w:rsidR="00031690" w:rsidP="004D265D" w:rsidRDefault="008B7E47" w14:paraId="6D39CB08" w14:textId="708DA433">
      <w:pPr>
        <w:pStyle w:val="Geenafstand"/>
        <w:rPr>
          <w:rFonts w:ascii="Trebuchet MS" w:hAnsi="Trebuchet MS"/>
        </w:rPr>
      </w:pPr>
      <w:r w:rsidRPr="00CD2698">
        <w:rPr>
          <w:rFonts w:ascii="Trebuchet MS" w:hAnsi="Trebuchet MS" w:cs="Arial"/>
          <w:color w:val="343434"/>
        </w:rPr>
        <w:t>Aanbestedende Dienst</w:t>
      </w:r>
      <w:r w:rsidRPr="00CD2698" w:rsidR="00031690">
        <w:rPr>
          <w:rFonts w:ascii="Trebuchet MS" w:hAnsi="Trebuchet MS" w:cs="Arial"/>
          <w:color w:val="343434"/>
        </w:rPr>
        <w:t xml:space="preserve"> selecteert uit de ingediende verzoeken de meest geschikte</w:t>
      </w:r>
      <w:r w:rsidR="00DB7C17">
        <w:rPr>
          <w:rFonts w:ascii="Trebuchet MS" w:hAnsi="Trebuchet MS" w:cs="Arial"/>
          <w:color w:val="343434"/>
        </w:rPr>
        <w:t xml:space="preserve"> G</w:t>
      </w:r>
      <w:r w:rsidRPr="00CD2698" w:rsidR="00031690">
        <w:rPr>
          <w:rFonts w:ascii="Trebuchet MS" w:hAnsi="Trebuchet MS" w:cs="Arial"/>
          <w:color w:val="343434"/>
        </w:rPr>
        <w:t>gegadigden.</w:t>
      </w:r>
    </w:p>
    <w:p w:rsidRPr="00CD2698" w:rsidR="00A7696D" w:rsidP="004D265D" w:rsidRDefault="00A7696D" w14:paraId="0565A65F" w14:textId="77777777">
      <w:pPr>
        <w:pStyle w:val="Geenafstand"/>
        <w:rPr>
          <w:rFonts w:ascii="Trebuchet MS" w:hAnsi="Trebuchet MS"/>
        </w:rPr>
      </w:pPr>
    </w:p>
    <w:p w:rsidRPr="00CD2698" w:rsidR="00031690" w:rsidP="004D265D" w:rsidRDefault="00031690" w14:paraId="5D2EF075" w14:textId="77777777">
      <w:pPr>
        <w:pStyle w:val="Geenafstand"/>
        <w:rPr>
          <w:rFonts w:ascii="Trebuchet MS" w:hAnsi="Trebuchet MS"/>
          <w:b/>
          <w:bCs/>
        </w:rPr>
      </w:pPr>
      <w:r w:rsidRPr="00CD2698">
        <w:rPr>
          <w:rFonts w:ascii="Trebuchet MS" w:hAnsi="Trebuchet MS"/>
          <w:b/>
          <w:bCs/>
        </w:rPr>
        <w:t>Uitsluitingsgronden</w:t>
      </w:r>
    </w:p>
    <w:p w:rsidRPr="00CD2698" w:rsidR="00031690" w:rsidP="004D265D" w:rsidRDefault="00031690" w14:paraId="6CCBB0C3" w14:textId="12FE91AB">
      <w:pPr>
        <w:pStyle w:val="Geenafstand"/>
        <w:rPr>
          <w:rFonts w:ascii="Trebuchet MS" w:hAnsi="Trebuchet MS"/>
        </w:rPr>
      </w:pPr>
      <w:r w:rsidRPr="00CD2698">
        <w:rPr>
          <w:rFonts w:ascii="Trebuchet MS" w:hAnsi="Trebuchet MS"/>
        </w:rPr>
        <w:t xml:space="preserve">Gronden die zien op omstandigheden van </w:t>
      </w:r>
      <w:r w:rsidRPr="00CD2698" w:rsidR="00AC1F10">
        <w:rPr>
          <w:rFonts w:ascii="Trebuchet MS" w:hAnsi="Trebuchet MS"/>
        </w:rPr>
        <w:t>Gegadigden</w:t>
      </w:r>
      <w:r w:rsidRPr="00CD2698">
        <w:rPr>
          <w:rFonts w:ascii="Trebuchet MS" w:hAnsi="Trebuchet MS"/>
        </w:rPr>
        <w:t xml:space="preserve"> en die voor de </w:t>
      </w:r>
      <w:r w:rsidRPr="00CD2698" w:rsidR="008B7E47">
        <w:rPr>
          <w:rFonts w:ascii="Trebuchet MS" w:hAnsi="Trebuchet MS"/>
        </w:rPr>
        <w:t>Aanbestedende Dienst</w:t>
      </w:r>
      <w:r w:rsidRPr="00CD2698">
        <w:rPr>
          <w:rFonts w:ascii="Trebuchet MS" w:hAnsi="Trebuchet MS"/>
        </w:rPr>
        <w:t xml:space="preserve"> reden (kunnen) zijn om </w:t>
      </w:r>
      <w:r w:rsidRPr="00CD2698" w:rsidR="00AC1F10">
        <w:rPr>
          <w:rFonts w:ascii="Trebuchet MS" w:hAnsi="Trebuchet MS"/>
        </w:rPr>
        <w:t>Gegadigden</w:t>
      </w:r>
      <w:r w:rsidRPr="00CD2698">
        <w:rPr>
          <w:rFonts w:ascii="Trebuchet MS" w:hAnsi="Trebuchet MS"/>
        </w:rPr>
        <w:t xml:space="preserve"> uit te sluiten. Dit betekent dat wij hun </w:t>
      </w:r>
      <w:r w:rsidRPr="00CD2698" w:rsidR="00AC1F10">
        <w:rPr>
          <w:rFonts w:ascii="Trebuchet MS" w:hAnsi="Trebuchet MS"/>
        </w:rPr>
        <w:t>Aanmelding</w:t>
      </w:r>
      <w:r w:rsidRPr="00CD2698">
        <w:rPr>
          <w:rFonts w:ascii="Trebuchet MS" w:hAnsi="Trebuchet MS"/>
        </w:rPr>
        <w:t xml:space="preserve"> dan niet verder meenemen in de beoordelingsprocedure. </w:t>
      </w:r>
    </w:p>
    <w:p w:rsidRPr="00CD2698" w:rsidR="00A7696D" w:rsidP="004D265D" w:rsidRDefault="00A7696D" w14:paraId="0C15006C" w14:textId="77777777">
      <w:pPr>
        <w:pStyle w:val="Geenafstand"/>
        <w:rPr>
          <w:rFonts w:ascii="Trebuchet MS" w:hAnsi="Trebuchet MS"/>
        </w:rPr>
      </w:pPr>
    </w:p>
    <w:p w:rsidRPr="00CD2698" w:rsidR="00031690" w:rsidP="004D265D" w:rsidRDefault="00031690" w14:paraId="5D491722" w14:textId="77777777">
      <w:pPr>
        <w:pStyle w:val="Geenafstand"/>
        <w:rPr>
          <w:rFonts w:ascii="Trebuchet MS" w:hAnsi="Trebuchet MS"/>
          <w:b/>
          <w:bCs/>
        </w:rPr>
      </w:pPr>
      <w:r w:rsidRPr="00CD2698">
        <w:rPr>
          <w:rFonts w:ascii="Trebuchet MS" w:hAnsi="Trebuchet MS"/>
          <w:b/>
          <w:bCs/>
        </w:rPr>
        <w:t>Gunningsbeslissing</w:t>
      </w:r>
    </w:p>
    <w:p w:rsidRPr="00CD2698" w:rsidR="00031690" w:rsidP="004D265D" w:rsidRDefault="00031690" w14:paraId="58095B93" w14:textId="31AAE6A0">
      <w:pPr>
        <w:pStyle w:val="Geenafstand"/>
        <w:rPr>
          <w:rFonts w:ascii="Trebuchet MS" w:hAnsi="Trebuchet MS"/>
        </w:rPr>
      </w:pPr>
      <w:r w:rsidRPr="00CD2698">
        <w:rPr>
          <w:rFonts w:ascii="Trebuchet MS" w:hAnsi="Trebuchet MS"/>
        </w:rPr>
        <w:t xml:space="preserve">Het ‘voornemen tot gunning’ van de </w:t>
      </w:r>
      <w:r w:rsidRPr="00CD2698" w:rsidR="008B7E47">
        <w:rPr>
          <w:rFonts w:ascii="Trebuchet MS" w:hAnsi="Trebuchet MS"/>
        </w:rPr>
        <w:t>Aanbestedende Dienst</w:t>
      </w:r>
      <w:r w:rsidRPr="00CD2698">
        <w:rPr>
          <w:rFonts w:ascii="Trebuchet MS" w:hAnsi="Trebuchet MS"/>
        </w:rPr>
        <w:t xml:space="preserve"> om de opdracht te gunnen aan de beoogd Opdrachtnemer. </w:t>
      </w:r>
    </w:p>
    <w:p w:rsidRPr="00CD2698" w:rsidR="00031690" w:rsidP="00031690" w:rsidRDefault="00031690" w14:paraId="15F5CD28" w14:textId="77777777">
      <w:pPr>
        <w:pStyle w:val="Opsomteken1"/>
        <w:numPr>
          <w:ilvl w:val="0"/>
          <w:numId w:val="0"/>
        </w:numPr>
        <w:ind w:left="360" w:hanging="360"/>
        <w:rPr>
          <w:rFonts w:ascii="Trebuchet MS" w:hAnsi="Trebuchet MS"/>
          <w:szCs w:val="20"/>
        </w:rPr>
      </w:pPr>
    </w:p>
    <w:p w:rsidRPr="00CD2698" w:rsidR="000832B7" w:rsidP="00E7449A" w:rsidRDefault="000832B7" w14:paraId="2A3CF6D9" w14:textId="77777777">
      <w:pPr>
        <w:rPr>
          <w:rFonts w:ascii="Trebuchet MS" w:hAnsi="Trebuchet MS"/>
          <w:szCs w:val="20"/>
        </w:rPr>
      </w:pPr>
    </w:p>
    <w:p w:rsidRPr="00CD2698" w:rsidR="000832B7" w:rsidP="00BE77B8" w:rsidRDefault="00031690" w14:paraId="52EB5DD5" w14:textId="622C44B2">
      <w:pPr>
        <w:pStyle w:val="Kop1"/>
        <w:framePr w:wrap="notBeside"/>
        <w:numPr>
          <w:ilvl w:val="0"/>
          <w:numId w:val="9"/>
        </w:numPr>
        <w:ind w:hanging="862"/>
        <w:rPr>
          <w:rFonts w:ascii="Trebuchet MS" w:hAnsi="Trebuchet MS"/>
          <w:sz w:val="20"/>
          <w:szCs w:val="20"/>
        </w:rPr>
      </w:pPr>
      <w:bookmarkStart w:name="_Toc59038189" w:id="11"/>
      <w:bookmarkStart w:name="_Toc130736577" w:id="12"/>
      <w:bookmarkStart w:name="_Toc149849736" w:id="13"/>
      <w:r w:rsidRPr="00CD2698">
        <w:rPr>
          <w:rFonts w:ascii="Trebuchet MS" w:hAnsi="Trebuchet MS"/>
          <w:sz w:val="20"/>
          <w:szCs w:val="20"/>
        </w:rPr>
        <w:t>Omschrijving</w:t>
      </w:r>
      <w:r w:rsidRPr="00CD2698" w:rsidR="00D56780">
        <w:rPr>
          <w:rFonts w:ascii="Trebuchet MS" w:hAnsi="Trebuchet MS"/>
          <w:sz w:val="20"/>
          <w:szCs w:val="20"/>
        </w:rPr>
        <w:t>/doelstelling</w:t>
      </w:r>
      <w:r w:rsidRPr="00CD2698">
        <w:rPr>
          <w:rFonts w:ascii="Trebuchet MS" w:hAnsi="Trebuchet MS"/>
          <w:sz w:val="20"/>
          <w:szCs w:val="20"/>
        </w:rPr>
        <w:t xml:space="preserve"> van de </w:t>
      </w:r>
      <w:r w:rsidRPr="00CD2698" w:rsidR="000832B7">
        <w:rPr>
          <w:rFonts w:ascii="Trebuchet MS" w:hAnsi="Trebuchet MS"/>
          <w:sz w:val="20"/>
          <w:szCs w:val="20"/>
        </w:rPr>
        <w:t>Opdracht</w:t>
      </w:r>
      <w:bookmarkEnd w:id="11"/>
      <w:bookmarkEnd w:id="12"/>
      <w:bookmarkEnd w:id="13"/>
      <w:r w:rsidRPr="00CD2698" w:rsidR="002A6EAC">
        <w:rPr>
          <w:rFonts w:ascii="Trebuchet MS" w:hAnsi="Trebuchet MS"/>
          <w:sz w:val="20"/>
          <w:szCs w:val="20"/>
        </w:rPr>
        <w:t xml:space="preserve">  </w:t>
      </w:r>
    </w:p>
    <w:p w:rsidRPr="00CD2698" w:rsidR="00DE19E2" w:rsidP="00DE19E2" w:rsidRDefault="008B7E47" w14:paraId="3E00992F" w14:textId="244AF2D0">
      <w:pPr>
        <w:pStyle w:val="Geenafstand"/>
        <w:rPr>
          <w:rFonts w:ascii="Trebuchet MS" w:hAnsi="Trebuchet MS"/>
        </w:rPr>
      </w:pPr>
      <w:r w:rsidRPr="00CD2698">
        <w:rPr>
          <w:rFonts w:ascii="Trebuchet MS" w:hAnsi="Trebuchet MS"/>
        </w:rPr>
        <w:t>Aanbestedende Dienst</w:t>
      </w:r>
      <w:r w:rsidRPr="00CD2698" w:rsidR="005820C3">
        <w:rPr>
          <w:rFonts w:ascii="Trebuchet MS" w:hAnsi="Trebuchet MS"/>
        </w:rPr>
        <w:t xml:space="preserve"> is op zoek naar een leverancier die gespecialiseerd is in ‘</w:t>
      </w:r>
      <w:r w:rsidRPr="00CD2698" w:rsidR="00DE19E2">
        <w:rPr>
          <w:rFonts w:ascii="Trebuchet MS" w:hAnsi="Trebuchet MS"/>
        </w:rPr>
        <w:t xml:space="preserve">Levering, implementatie en beheer Private </w:t>
      </w:r>
      <w:r w:rsidRPr="00CD2698" w:rsidR="00CD729B">
        <w:rPr>
          <w:rFonts w:ascii="Trebuchet MS" w:hAnsi="Trebuchet MS"/>
        </w:rPr>
        <w:t xml:space="preserve">en Public </w:t>
      </w:r>
      <w:r w:rsidRPr="00CD2698" w:rsidR="00DE19E2">
        <w:rPr>
          <w:rFonts w:ascii="Trebuchet MS" w:hAnsi="Trebuchet MS"/>
        </w:rPr>
        <w:t>I</w:t>
      </w:r>
      <w:r w:rsidRPr="00CD2698" w:rsidR="00BF5E45">
        <w:rPr>
          <w:rFonts w:ascii="Trebuchet MS" w:hAnsi="Trebuchet MS"/>
        </w:rPr>
        <w:t>AA</w:t>
      </w:r>
      <w:r w:rsidRPr="00CD2698" w:rsidR="00DE19E2">
        <w:rPr>
          <w:rFonts w:ascii="Trebuchet MS" w:hAnsi="Trebuchet MS"/>
        </w:rPr>
        <w:t>S ICT-hardware-infrastructuur als een dienst’.</w:t>
      </w:r>
    </w:p>
    <w:p w:rsidR="00CF60F9" w:rsidP="00DE19E2" w:rsidRDefault="00CF60F9" w14:paraId="07B190D8" w14:textId="77777777">
      <w:pPr>
        <w:pStyle w:val="Geenafstand"/>
        <w:rPr>
          <w:rFonts w:ascii="Trebuchet MS" w:hAnsi="Trebuchet MS"/>
        </w:rPr>
      </w:pPr>
    </w:p>
    <w:p w:rsidRPr="00CD2698" w:rsidR="009365BB" w:rsidP="00DE19E2" w:rsidRDefault="009365BB" w14:paraId="78DBCACD" w14:textId="097C7C19">
      <w:pPr>
        <w:pStyle w:val="Geenafstand"/>
        <w:rPr>
          <w:rFonts w:ascii="Trebuchet MS" w:hAnsi="Trebuchet MS"/>
        </w:rPr>
      </w:pPr>
      <w:r w:rsidRPr="00CD2698">
        <w:rPr>
          <w:rFonts w:ascii="Trebuchet MS" w:hAnsi="Trebuchet MS"/>
        </w:rPr>
        <w:t xml:space="preserve">Het doel van deze Aanbestedingsprocedure is om </w:t>
      </w:r>
      <w:r w:rsidR="00016C54">
        <w:rPr>
          <w:rFonts w:ascii="Trebuchet MS" w:hAnsi="Trebuchet MS"/>
        </w:rPr>
        <w:t>twee</w:t>
      </w:r>
      <w:r w:rsidRPr="00CD2698">
        <w:rPr>
          <w:rFonts w:ascii="Trebuchet MS" w:hAnsi="Trebuchet MS"/>
        </w:rPr>
        <w:t xml:space="preserve"> </w:t>
      </w:r>
      <w:r w:rsidRPr="00CD2698" w:rsidR="008C1803">
        <w:rPr>
          <w:rFonts w:ascii="Trebuchet MS" w:hAnsi="Trebuchet MS"/>
        </w:rPr>
        <w:t>O</w:t>
      </w:r>
      <w:r w:rsidRPr="00CD2698">
        <w:rPr>
          <w:rFonts w:ascii="Trebuchet MS" w:hAnsi="Trebuchet MS"/>
        </w:rPr>
        <w:t>vereenkomst</w:t>
      </w:r>
      <w:r w:rsidR="00016C54">
        <w:rPr>
          <w:rFonts w:ascii="Trebuchet MS" w:hAnsi="Trebuchet MS"/>
        </w:rPr>
        <w:t>en (éen voor de gemeente Nieuwegein en een voor de gemeente Zeist)</w:t>
      </w:r>
      <w:r w:rsidRPr="00CD2698">
        <w:rPr>
          <w:rFonts w:ascii="Trebuchet MS" w:hAnsi="Trebuchet MS"/>
        </w:rPr>
        <w:t xml:space="preserve"> af te sluiten met één </w:t>
      </w:r>
      <w:r w:rsidRPr="00CD2698" w:rsidR="00F671BF">
        <w:rPr>
          <w:rFonts w:ascii="Trebuchet MS" w:hAnsi="Trebuchet MS"/>
        </w:rPr>
        <w:t>(1</w:t>
      </w:r>
      <w:r w:rsidRPr="00CD2698" w:rsidR="003C45C8">
        <w:rPr>
          <w:rFonts w:ascii="Trebuchet MS" w:hAnsi="Trebuchet MS"/>
        </w:rPr>
        <w:t xml:space="preserve">) </w:t>
      </w:r>
      <w:r w:rsidRPr="00CD2698">
        <w:rPr>
          <w:rFonts w:ascii="Trebuchet MS" w:hAnsi="Trebuchet MS"/>
        </w:rPr>
        <w:t>leverancier</w:t>
      </w:r>
      <w:r w:rsidRPr="00CD2698" w:rsidR="00372EFB">
        <w:rPr>
          <w:rFonts w:ascii="Trebuchet MS" w:hAnsi="Trebuchet MS"/>
        </w:rPr>
        <w:t>.</w:t>
      </w:r>
    </w:p>
    <w:p w:rsidRPr="00CD2698" w:rsidR="00096649" w:rsidP="00096649" w:rsidRDefault="00096649" w14:paraId="56A80A6B" w14:textId="165C938D">
      <w:pPr>
        <w:pStyle w:val="CBPalinea"/>
        <w:rPr>
          <w:rFonts w:eastAsiaTheme="minorHAnsi"/>
          <w:lang w:eastAsia="en-US"/>
        </w:rPr>
      </w:pPr>
      <w:r w:rsidRPr="00CD2698">
        <w:rPr>
          <w:rFonts w:eastAsiaTheme="minorHAnsi"/>
          <w:lang w:eastAsia="en-US"/>
        </w:rPr>
        <w:t xml:space="preserve">Dit betreft op hoofdlijnen de opdracht; een </w:t>
      </w:r>
      <w:r w:rsidRPr="00CD2698" w:rsidR="008C1803">
        <w:rPr>
          <w:rFonts w:eastAsiaTheme="minorHAnsi"/>
          <w:lang w:eastAsia="en-US"/>
        </w:rPr>
        <w:t>O</w:t>
      </w:r>
      <w:r w:rsidRPr="00CD2698">
        <w:rPr>
          <w:rFonts w:eastAsiaTheme="minorHAnsi"/>
          <w:lang w:eastAsia="en-US"/>
        </w:rPr>
        <w:t xml:space="preserve">vereenkomst voor een initiële periode van </w:t>
      </w:r>
      <w:r w:rsidRPr="00CD2698" w:rsidR="00150CB5">
        <w:rPr>
          <w:rFonts w:eastAsiaTheme="minorHAnsi"/>
          <w:lang w:eastAsia="en-US"/>
        </w:rPr>
        <w:t>vier (4)</w:t>
      </w:r>
      <w:r w:rsidRPr="00CD2698">
        <w:rPr>
          <w:rFonts w:eastAsiaTheme="minorHAnsi"/>
          <w:lang w:eastAsia="en-US"/>
        </w:rPr>
        <w:t xml:space="preserve"> jaar optioneel door </w:t>
      </w:r>
      <w:r w:rsidRPr="00CD2698" w:rsidR="008B7E47">
        <w:rPr>
          <w:rFonts w:eastAsiaTheme="minorHAnsi"/>
          <w:lang w:eastAsia="en-US"/>
        </w:rPr>
        <w:t>Aanbestedende Dienst</w:t>
      </w:r>
      <w:r w:rsidRPr="00CD2698">
        <w:rPr>
          <w:rFonts w:eastAsiaTheme="minorHAnsi"/>
          <w:lang w:eastAsia="en-US"/>
        </w:rPr>
        <w:t xml:space="preserve"> te verlengen met </w:t>
      </w:r>
      <w:r w:rsidRPr="00CD2698" w:rsidR="009C2984">
        <w:rPr>
          <w:rFonts w:eastAsiaTheme="minorHAnsi"/>
          <w:lang w:eastAsia="en-US"/>
        </w:rPr>
        <w:t>vier</w:t>
      </w:r>
      <w:r w:rsidRPr="00CD2698" w:rsidR="003913B0">
        <w:rPr>
          <w:rFonts w:eastAsiaTheme="minorHAnsi"/>
          <w:lang w:eastAsia="en-US"/>
        </w:rPr>
        <w:t>- (4)</w:t>
      </w:r>
      <w:r w:rsidR="00E500EC">
        <w:rPr>
          <w:rFonts w:eastAsiaTheme="minorHAnsi"/>
          <w:lang w:eastAsia="en-US"/>
        </w:rPr>
        <w:t xml:space="preserve"> </w:t>
      </w:r>
      <w:r w:rsidRPr="00CD2698" w:rsidR="001D1331">
        <w:rPr>
          <w:rFonts w:eastAsiaTheme="minorHAnsi"/>
          <w:lang w:eastAsia="en-US"/>
        </w:rPr>
        <w:t>maal één</w:t>
      </w:r>
      <w:r w:rsidRPr="00CD2698">
        <w:rPr>
          <w:rFonts w:eastAsiaTheme="minorHAnsi"/>
          <w:lang w:eastAsia="en-US"/>
        </w:rPr>
        <w:t xml:space="preserve"> </w:t>
      </w:r>
      <w:r w:rsidRPr="00CD2698" w:rsidR="00150CB5">
        <w:rPr>
          <w:rFonts w:eastAsiaTheme="minorHAnsi"/>
          <w:lang w:eastAsia="en-US"/>
        </w:rPr>
        <w:t>(1)</w:t>
      </w:r>
      <w:r w:rsidR="00E500EC">
        <w:rPr>
          <w:rFonts w:eastAsiaTheme="minorHAnsi"/>
          <w:lang w:eastAsia="en-US"/>
        </w:rPr>
        <w:t xml:space="preserve"> </w:t>
      </w:r>
      <w:r w:rsidRPr="00CD2698">
        <w:rPr>
          <w:rFonts w:eastAsiaTheme="minorHAnsi"/>
          <w:lang w:eastAsia="en-US"/>
        </w:rPr>
        <w:t xml:space="preserve">jaar. De </w:t>
      </w:r>
      <w:r w:rsidRPr="00CD2698" w:rsidR="008C1803">
        <w:rPr>
          <w:rFonts w:eastAsiaTheme="minorHAnsi"/>
          <w:lang w:eastAsia="en-US"/>
        </w:rPr>
        <w:t>O</w:t>
      </w:r>
      <w:r w:rsidRPr="00CD2698">
        <w:rPr>
          <w:rFonts w:eastAsiaTheme="minorHAnsi"/>
          <w:lang w:eastAsia="en-US"/>
        </w:rPr>
        <w:t xml:space="preserve">vereenkomst kent een potentiële looptijd van </w:t>
      </w:r>
      <w:r w:rsidRPr="00CD2698" w:rsidR="00CF2B48">
        <w:rPr>
          <w:rFonts w:eastAsiaTheme="minorHAnsi"/>
          <w:lang w:eastAsia="en-US"/>
        </w:rPr>
        <w:t>8</w:t>
      </w:r>
      <w:r w:rsidRPr="00CD2698">
        <w:rPr>
          <w:rFonts w:eastAsiaTheme="minorHAnsi"/>
          <w:lang w:eastAsia="en-US"/>
        </w:rPr>
        <w:t xml:space="preserve"> jaar. </w:t>
      </w:r>
      <w:r w:rsidRPr="00CD2698" w:rsidR="00B365A6">
        <w:rPr>
          <w:rFonts w:eastAsiaTheme="minorHAnsi"/>
          <w:lang w:eastAsia="en-US"/>
        </w:rPr>
        <w:t xml:space="preserve">Vanwege de hoge in- en omstelkosten is gekozen voor </w:t>
      </w:r>
      <w:r w:rsidRPr="00CD2698" w:rsidR="002A6EAC">
        <w:rPr>
          <w:rFonts w:eastAsiaTheme="minorHAnsi"/>
          <w:lang w:eastAsia="en-US"/>
        </w:rPr>
        <w:t>deze</w:t>
      </w:r>
      <w:r w:rsidRPr="00CD2698" w:rsidR="00B365A6">
        <w:rPr>
          <w:rFonts w:eastAsiaTheme="minorHAnsi"/>
          <w:lang w:eastAsia="en-US"/>
        </w:rPr>
        <w:t xml:space="preserve"> afwijkende </w:t>
      </w:r>
      <w:r w:rsidRPr="00CD2698" w:rsidR="008C1803">
        <w:rPr>
          <w:rFonts w:eastAsiaTheme="minorHAnsi"/>
          <w:lang w:eastAsia="en-US"/>
        </w:rPr>
        <w:t>O</w:t>
      </w:r>
      <w:r w:rsidRPr="00CD2698" w:rsidR="00150CB5">
        <w:rPr>
          <w:rFonts w:eastAsiaTheme="minorHAnsi"/>
          <w:lang w:eastAsia="en-US"/>
        </w:rPr>
        <w:t>vereenkomst</w:t>
      </w:r>
      <w:r w:rsidRPr="00CD2698" w:rsidR="00964112">
        <w:rPr>
          <w:rFonts w:eastAsiaTheme="minorHAnsi"/>
          <w:lang w:eastAsia="en-US"/>
        </w:rPr>
        <w:t xml:space="preserve"> </w:t>
      </w:r>
      <w:r w:rsidRPr="00CD2698" w:rsidR="00B365A6">
        <w:rPr>
          <w:rFonts w:eastAsiaTheme="minorHAnsi"/>
          <w:lang w:eastAsia="en-US"/>
        </w:rPr>
        <w:t>periode.</w:t>
      </w:r>
    </w:p>
    <w:p w:rsidRPr="00CD2698" w:rsidR="00671D7F" w:rsidP="00096649" w:rsidRDefault="00671D7F" w14:paraId="624A7BC0" w14:textId="77777777">
      <w:pPr>
        <w:pStyle w:val="CBPalinea"/>
        <w:rPr>
          <w:rFonts w:cs="Arial"/>
        </w:rPr>
      </w:pPr>
    </w:p>
    <w:p w:rsidRPr="00CD2698" w:rsidR="0007066B" w:rsidP="0007066B" w:rsidRDefault="0007066B" w14:paraId="43C4CE74" w14:textId="77777777">
      <w:pPr>
        <w:pStyle w:val="paragraph"/>
        <w:spacing w:before="0" w:beforeAutospacing="0" w:after="0" w:afterAutospacing="0"/>
        <w:textAlignment w:val="baseline"/>
        <w:rPr>
          <w:rFonts w:ascii="Trebuchet MS" w:hAnsi="Trebuchet MS" w:cs="Arial" w:eastAsiaTheme="minorEastAsia"/>
          <w:sz w:val="20"/>
          <w:szCs w:val="20"/>
        </w:rPr>
      </w:pPr>
      <w:r w:rsidRPr="00CD2698">
        <w:rPr>
          <w:rFonts w:ascii="Trebuchet MS" w:hAnsi="Trebuchet MS" w:cs="Arial" w:eastAsiaTheme="minorEastAsia"/>
          <w:sz w:val="20"/>
          <w:szCs w:val="20"/>
        </w:rPr>
        <w:t xml:space="preserve">Clustering van opdrachten </w:t>
      </w:r>
    </w:p>
    <w:p w:rsidRPr="00CD2698" w:rsidR="0007066B" w:rsidP="0007066B" w:rsidRDefault="00341BFB" w14:paraId="70311A4B" w14:textId="2B5E7489">
      <w:pPr>
        <w:pStyle w:val="Geenafstand"/>
        <w:rPr>
          <w:rFonts w:ascii="Trebuchet MS" w:hAnsi="Trebuchet MS"/>
          <w:szCs w:val="20"/>
        </w:rPr>
      </w:pPr>
      <w:r w:rsidRPr="00CD2698">
        <w:rPr>
          <w:rFonts w:ascii="Trebuchet MS" w:hAnsi="Trebuchet MS"/>
          <w:szCs w:val="20"/>
        </w:rPr>
        <w:t xml:space="preserve">Gebaseerd op een gedegen belangenafweging heeft de </w:t>
      </w:r>
      <w:r w:rsidRPr="00CD2698" w:rsidR="008B7E47">
        <w:rPr>
          <w:rFonts w:ascii="Trebuchet MS" w:hAnsi="Trebuchet MS"/>
          <w:szCs w:val="20"/>
        </w:rPr>
        <w:t>Aanbestedende Dienst</w:t>
      </w:r>
      <w:r w:rsidRPr="00CD2698">
        <w:rPr>
          <w:rFonts w:ascii="Trebuchet MS" w:hAnsi="Trebuchet MS"/>
          <w:szCs w:val="20"/>
        </w:rPr>
        <w:t xml:space="preserve"> er voor gekozen deze opdracht als geclusterde opdracht in de markt te plaatsen</w:t>
      </w:r>
      <w:r w:rsidR="005F2F54">
        <w:rPr>
          <w:rFonts w:ascii="Trebuchet MS" w:hAnsi="Trebuchet MS"/>
          <w:szCs w:val="20"/>
        </w:rPr>
        <w:t xml:space="preserve">, omdat de huidige </w:t>
      </w:r>
      <w:r w:rsidR="00FE6AA4">
        <w:rPr>
          <w:rFonts w:ascii="Trebuchet MS" w:hAnsi="Trebuchet MS"/>
          <w:szCs w:val="20"/>
        </w:rPr>
        <w:t xml:space="preserve">gezamenlijke </w:t>
      </w:r>
      <w:r w:rsidR="005F2F54">
        <w:rPr>
          <w:rFonts w:ascii="Trebuchet MS" w:hAnsi="Trebuchet MS"/>
          <w:szCs w:val="20"/>
        </w:rPr>
        <w:t xml:space="preserve">ICT-infrastructuur </w:t>
      </w:r>
      <w:r w:rsidR="00FE6AA4">
        <w:rPr>
          <w:rFonts w:ascii="Trebuchet MS" w:hAnsi="Trebuchet MS"/>
          <w:szCs w:val="20"/>
        </w:rPr>
        <w:t>geïntegreerd is</w:t>
      </w:r>
      <w:r w:rsidRPr="00CD2698">
        <w:rPr>
          <w:rFonts w:ascii="Trebuchet MS" w:hAnsi="Trebuchet MS"/>
          <w:szCs w:val="20"/>
        </w:rPr>
        <w:t>.</w:t>
      </w:r>
      <w:r w:rsidR="00F358B8">
        <w:rPr>
          <w:rFonts w:ascii="Trebuchet MS" w:hAnsi="Trebuchet MS"/>
          <w:szCs w:val="20"/>
        </w:rPr>
        <w:t xml:space="preserve"> </w:t>
      </w:r>
      <w:r w:rsidRPr="00CD2698" w:rsidR="0007066B">
        <w:rPr>
          <w:rFonts w:ascii="Trebuchet MS" w:hAnsi="Trebuchet MS"/>
          <w:szCs w:val="20"/>
        </w:rPr>
        <w:t>Er is een hoge mate van samenhang</w:t>
      </w:r>
      <w:r w:rsidRPr="00CD2698" w:rsidR="002A6EAC">
        <w:rPr>
          <w:rFonts w:ascii="Trebuchet MS" w:hAnsi="Trebuchet MS"/>
          <w:szCs w:val="20"/>
        </w:rPr>
        <w:t>.</w:t>
      </w:r>
      <w:r w:rsidRPr="00CD2698" w:rsidR="0007066B">
        <w:rPr>
          <w:rFonts w:ascii="Trebuchet MS" w:hAnsi="Trebuchet MS"/>
          <w:szCs w:val="20"/>
        </w:rPr>
        <w:t xml:space="preserve"> Daarnaast blijkt uit de analyse van de markt, de opdracht en de risico’s en organisatorische gevolgen van de clustering dat de opdracht </w:t>
      </w:r>
      <w:r w:rsidRPr="00CD2698" w:rsidR="00B61DBA">
        <w:rPr>
          <w:rFonts w:ascii="Trebuchet MS" w:hAnsi="Trebuchet MS"/>
          <w:szCs w:val="20"/>
        </w:rPr>
        <w:t xml:space="preserve">geschikt </w:t>
      </w:r>
      <w:r w:rsidRPr="00CD2698" w:rsidR="0007066B">
        <w:rPr>
          <w:rFonts w:ascii="Trebuchet MS" w:hAnsi="Trebuchet MS"/>
          <w:szCs w:val="20"/>
        </w:rPr>
        <w:t xml:space="preserve">is voor marktpartijen in het midden- en kleinbedrijf. </w:t>
      </w:r>
      <w:bookmarkStart w:name="_Hlk131146290" w:id="14"/>
    </w:p>
    <w:bookmarkEnd w:id="14"/>
    <w:p w:rsidRPr="00CD2698" w:rsidR="0007066B" w:rsidP="0007066B" w:rsidRDefault="0007066B" w14:paraId="26CAAD81" w14:textId="77777777">
      <w:pPr>
        <w:pStyle w:val="Geenafstand"/>
        <w:rPr>
          <w:rFonts w:ascii="Trebuchet MS" w:hAnsi="Trebuchet MS"/>
          <w:szCs w:val="20"/>
        </w:rPr>
      </w:pPr>
    </w:p>
    <w:p w:rsidRPr="00CD2698" w:rsidR="008E7C53" w:rsidP="0007066B" w:rsidRDefault="008E7C53" w14:paraId="280EAF9A" w14:textId="149A23EA">
      <w:pPr>
        <w:pStyle w:val="Geenafstand"/>
        <w:rPr>
          <w:rFonts w:ascii="Trebuchet MS" w:hAnsi="Trebuchet MS"/>
          <w:szCs w:val="20"/>
        </w:rPr>
      </w:pPr>
      <w:r w:rsidRPr="00CD2698">
        <w:rPr>
          <w:rFonts w:ascii="Trebuchet MS" w:hAnsi="Trebuchet MS"/>
          <w:szCs w:val="20"/>
        </w:rPr>
        <w:t>Geen percelen:</w:t>
      </w:r>
    </w:p>
    <w:p w:rsidRPr="00CD2698" w:rsidR="00A763D4" w:rsidP="00A763D4" w:rsidRDefault="0007066B" w14:paraId="69F78CCA" w14:textId="71F50893">
      <w:pPr>
        <w:pStyle w:val="Geenafstand"/>
        <w:rPr>
          <w:rFonts w:ascii="Trebuchet MS" w:hAnsi="Trebuchet MS"/>
          <w:szCs w:val="20"/>
        </w:rPr>
      </w:pPr>
      <w:r w:rsidRPr="00CD2698">
        <w:rPr>
          <w:rFonts w:ascii="Trebuchet MS" w:hAnsi="Trebuchet MS"/>
          <w:szCs w:val="20"/>
        </w:rPr>
        <w:t xml:space="preserve">Daarnaast heeft de </w:t>
      </w:r>
      <w:r w:rsidRPr="00CD2698" w:rsidR="008B7E47">
        <w:rPr>
          <w:rFonts w:ascii="Trebuchet MS" w:hAnsi="Trebuchet MS"/>
          <w:szCs w:val="20"/>
        </w:rPr>
        <w:t>Aanbestedende Dienst</w:t>
      </w:r>
      <w:r w:rsidRPr="00CD2698">
        <w:rPr>
          <w:rFonts w:ascii="Trebuchet MS" w:hAnsi="Trebuchet MS"/>
          <w:szCs w:val="20"/>
        </w:rPr>
        <w:t xml:space="preserve"> </w:t>
      </w:r>
      <w:r w:rsidRPr="00CD2698" w:rsidR="00651C64">
        <w:rPr>
          <w:rFonts w:ascii="Trebuchet MS" w:hAnsi="Trebuchet MS"/>
          <w:szCs w:val="20"/>
        </w:rPr>
        <w:t>ervoor</w:t>
      </w:r>
      <w:r w:rsidRPr="00CD2698">
        <w:rPr>
          <w:rFonts w:ascii="Trebuchet MS" w:hAnsi="Trebuchet MS"/>
          <w:szCs w:val="20"/>
        </w:rPr>
        <w:t xml:space="preserve"> gekozen deze opdracht niet op te delen in percelen</w:t>
      </w:r>
      <w:r w:rsidRPr="00CD2698" w:rsidR="009365BB">
        <w:rPr>
          <w:rFonts w:ascii="Trebuchet MS" w:hAnsi="Trebuchet MS"/>
          <w:szCs w:val="20"/>
        </w:rPr>
        <w:t xml:space="preserve"> </w:t>
      </w:r>
      <w:r w:rsidRPr="00CD2698" w:rsidR="00A763D4">
        <w:rPr>
          <w:rFonts w:ascii="Trebuchet MS" w:hAnsi="Trebuchet MS"/>
          <w:szCs w:val="20"/>
        </w:rPr>
        <w:t xml:space="preserve">omdat: </w:t>
      </w:r>
    </w:p>
    <w:p w:rsidRPr="00CD2698" w:rsidR="00A763D4" w:rsidP="0070013F" w:rsidRDefault="00A763D4" w14:paraId="58E10DF4" w14:textId="042C5962">
      <w:pPr>
        <w:pStyle w:val="Geenafstand"/>
        <w:numPr>
          <w:ilvl w:val="0"/>
          <w:numId w:val="10"/>
        </w:numPr>
        <w:ind w:left="567" w:hanging="567"/>
        <w:rPr>
          <w:rFonts w:ascii="Trebuchet MS" w:hAnsi="Trebuchet MS"/>
          <w:szCs w:val="20"/>
        </w:rPr>
      </w:pPr>
      <w:r w:rsidRPr="00CD2698">
        <w:rPr>
          <w:rFonts w:ascii="Trebuchet MS" w:hAnsi="Trebuchet MS"/>
          <w:szCs w:val="20"/>
        </w:rPr>
        <w:t xml:space="preserve">de organisatorische gevolgen en risico’s te groot zijn door steeds nauwere samenwerking binnen de </w:t>
      </w:r>
      <w:r w:rsidRPr="00CD2698" w:rsidR="008B7E47">
        <w:rPr>
          <w:rFonts w:ascii="Trebuchet MS" w:hAnsi="Trebuchet MS"/>
          <w:szCs w:val="20"/>
        </w:rPr>
        <w:t>Aanbestedende Dienst</w:t>
      </w:r>
      <w:r w:rsidRPr="00CD2698">
        <w:rPr>
          <w:rFonts w:ascii="Trebuchet MS" w:hAnsi="Trebuchet MS"/>
          <w:szCs w:val="20"/>
        </w:rPr>
        <w:t xml:space="preserve">; </w:t>
      </w:r>
    </w:p>
    <w:p w:rsidRPr="00CD2698" w:rsidR="00A763D4" w:rsidP="0070013F" w:rsidRDefault="00A763D4" w14:paraId="4CE12B0C" w14:textId="18EF0F9D">
      <w:pPr>
        <w:pStyle w:val="Geenafstand"/>
        <w:numPr>
          <w:ilvl w:val="0"/>
          <w:numId w:val="10"/>
        </w:numPr>
        <w:ind w:left="567" w:hanging="567"/>
        <w:rPr>
          <w:rFonts w:ascii="Trebuchet MS" w:hAnsi="Trebuchet MS"/>
          <w:szCs w:val="20"/>
        </w:rPr>
      </w:pPr>
      <w:r w:rsidRPr="00CD2698">
        <w:rPr>
          <w:rFonts w:ascii="Trebuchet MS" w:hAnsi="Trebuchet MS"/>
          <w:szCs w:val="20"/>
        </w:rPr>
        <w:t xml:space="preserve">de organisatorische gevolgen en risico’s anders te groot zijn, zowel voor u als voor </w:t>
      </w:r>
      <w:r w:rsidRPr="00CD2698" w:rsidR="008B7E47">
        <w:rPr>
          <w:rFonts w:ascii="Trebuchet MS" w:hAnsi="Trebuchet MS"/>
          <w:szCs w:val="20"/>
        </w:rPr>
        <w:t>Aanbestedende Dienst</w:t>
      </w:r>
      <w:r w:rsidRPr="00CD2698">
        <w:rPr>
          <w:rFonts w:ascii="Trebuchet MS" w:hAnsi="Trebuchet MS"/>
          <w:szCs w:val="20"/>
        </w:rPr>
        <w:t>;</w:t>
      </w:r>
    </w:p>
    <w:p w:rsidRPr="00CD2698" w:rsidR="00A763D4" w:rsidP="0070013F" w:rsidRDefault="00A763D4" w14:paraId="753D4A4A" w14:textId="3138E580">
      <w:pPr>
        <w:pStyle w:val="Geenafstand"/>
        <w:numPr>
          <w:ilvl w:val="0"/>
          <w:numId w:val="10"/>
        </w:numPr>
        <w:ind w:left="567" w:hanging="567"/>
        <w:rPr>
          <w:rFonts w:ascii="Trebuchet MS" w:hAnsi="Trebuchet MS"/>
          <w:szCs w:val="20"/>
        </w:rPr>
      </w:pPr>
      <w:r w:rsidRPr="00CD2698">
        <w:rPr>
          <w:rFonts w:ascii="Trebuchet MS" w:hAnsi="Trebuchet MS"/>
          <w:szCs w:val="20"/>
        </w:rPr>
        <w:t>de Opdracht een grote samenhang kent.</w:t>
      </w:r>
    </w:p>
    <w:p w:rsidRPr="00CD2698" w:rsidR="00D56780" w:rsidP="00E7449A" w:rsidRDefault="00D56780" w14:paraId="182143A8" w14:textId="77777777">
      <w:pPr>
        <w:rPr>
          <w:rFonts w:ascii="Trebuchet MS" w:hAnsi="Trebuchet MS"/>
          <w:szCs w:val="20"/>
        </w:rPr>
      </w:pPr>
    </w:p>
    <w:p w:rsidRPr="00CD2698" w:rsidR="00AB50C1" w:rsidP="00E7449A" w:rsidRDefault="00C11E79" w14:paraId="66C2A124" w14:textId="423F7967">
      <w:pPr>
        <w:rPr>
          <w:rFonts w:ascii="Trebuchet MS" w:hAnsi="Trebuchet MS"/>
          <w:szCs w:val="20"/>
        </w:rPr>
      </w:pPr>
      <w:r w:rsidRPr="00CD2698">
        <w:rPr>
          <w:rFonts w:ascii="Trebuchet MS" w:hAnsi="Trebuchet MS"/>
          <w:szCs w:val="20"/>
        </w:rPr>
        <w:t xml:space="preserve">Hierna volgt een </w:t>
      </w:r>
      <w:r w:rsidRPr="00CD2698" w:rsidR="00B76D53">
        <w:rPr>
          <w:rFonts w:ascii="Trebuchet MS" w:hAnsi="Trebuchet MS"/>
          <w:szCs w:val="20"/>
        </w:rPr>
        <w:t xml:space="preserve">beschrijvende </w:t>
      </w:r>
      <w:r w:rsidRPr="00CD2698">
        <w:rPr>
          <w:rFonts w:ascii="Trebuchet MS" w:hAnsi="Trebuchet MS"/>
          <w:szCs w:val="20"/>
        </w:rPr>
        <w:t xml:space="preserve">toelichting </w:t>
      </w:r>
      <w:r w:rsidRPr="00CD2698" w:rsidR="00B76D53">
        <w:rPr>
          <w:rFonts w:ascii="Trebuchet MS" w:hAnsi="Trebuchet MS"/>
          <w:szCs w:val="20"/>
        </w:rPr>
        <w:t xml:space="preserve">van de Opdracht </w:t>
      </w:r>
      <w:r w:rsidRPr="00CD2698" w:rsidR="000832B7">
        <w:rPr>
          <w:rFonts w:ascii="Trebuchet MS" w:hAnsi="Trebuchet MS"/>
          <w:szCs w:val="20"/>
        </w:rPr>
        <w:t>voor deze Aanbesteding</w:t>
      </w:r>
      <w:r w:rsidRPr="00CD2698" w:rsidR="00AB50C1">
        <w:rPr>
          <w:rFonts w:ascii="Trebuchet MS" w:hAnsi="Trebuchet MS"/>
          <w:szCs w:val="20"/>
        </w:rPr>
        <w:t>.</w:t>
      </w:r>
    </w:p>
    <w:p w:rsidR="00635A0F" w:rsidP="00E7449A" w:rsidRDefault="00635A0F" w14:paraId="7E2AA121" w14:textId="77777777">
      <w:pPr>
        <w:rPr>
          <w:rFonts w:ascii="Trebuchet MS" w:hAnsi="Trebuchet MS"/>
          <w:szCs w:val="20"/>
        </w:rPr>
      </w:pPr>
    </w:p>
    <w:p w:rsidRPr="00CD2698" w:rsidR="000832B7" w:rsidP="00E7449A" w:rsidRDefault="2C41A19B" w14:paraId="6AA5E0C6" w14:textId="47074D3B">
      <w:pPr>
        <w:rPr>
          <w:rFonts w:ascii="Trebuchet MS" w:hAnsi="Trebuchet MS"/>
          <w:szCs w:val="20"/>
        </w:rPr>
      </w:pPr>
      <w:r w:rsidRPr="00CD2698">
        <w:rPr>
          <w:rFonts w:ascii="Trebuchet MS" w:hAnsi="Trebuchet MS"/>
          <w:szCs w:val="20"/>
        </w:rPr>
        <w:t xml:space="preserve">Het is allang niet meer de vraag of </w:t>
      </w:r>
      <w:r w:rsidR="0076113A">
        <w:rPr>
          <w:rFonts w:ascii="Trebuchet MS" w:hAnsi="Trebuchet MS"/>
          <w:szCs w:val="20"/>
        </w:rPr>
        <w:t>c</w:t>
      </w:r>
      <w:r w:rsidRPr="00CD2698">
        <w:rPr>
          <w:rFonts w:ascii="Trebuchet MS" w:hAnsi="Trebuchet MS"/>
          <w:szCs w:val="20"/>
        </w:rPr>
        <w:t>loud</w:t>
      </w:r>
      <w:r w:rsidRPr="00CD2698" w:rsidR="00F80BF5">
        <w:rPr>
          <w:rFonts w:ascii="Trebuchet MS" w:hAnsi="Trebuchet MS"/>
          <w:szCs w:val="20"/>
        </w:rPr>
        <w:t>-</w:t>
      </w:r>
      <w:r w:rsidRPr="00CD2698">
        <w:rPr>
          <w:rFonts w:ascii="Trebuchet MS" w:hAnsi="Trebuchet MS"/>
          <w:szCs w:val="20"/>
        </w:rPr>
        <w:t>ontwikkelingen impact hebben. De vraag is meer hoe w</w:t>
      </w:r>
      <w:r w:rsidRPr="00CD2698" w:rsidR="00341BFB">
        <w:rPr>
          <w:rFonts w:ascii="Trebuchet MS" w:hAnsi="Trebuchet MS"/>
          <w:szCs w:val="20"/>
        </w:rPr>
        <w:t>ij</w:t>
      </w:r>
      <w:r w:rsidRPr="00CD2698" w:rsidR="00360EB9">
        <w:rPr>
          <w:rFonts w:ascii="Trebuchet MS" w:hAnsi="Trebuchet MS"/>
          <w:szCs w:val="20"/>
        </w:rPr>
        <w:t xml:space="preserve"> </w:t>
      </w:r>
      <w:r w:rsidRPr="00CD2698">
        <w:rPr>
          <w:rFonts w:ascii="Trebuchet MS" w:hAnsi="Trebuchet MS"/>
          <w:szCs w:val="20"/>
        </w:rPr>
        <w:t>daar mee omgaan en welke gevolgen dat heeft op de rollen, processen, financiën, serverruimtes en kaders binnen (met name) de Informatievoorziening en automatisering.</w:t>
      </w:r>
    </w:p>
    <w:p w:rsidRPr="00CD2698" w:rsidR="000832B7" w:rsidP="16CB1893" w:rsidRDefault="2C41A19B" w14:paraId="6B040E3B" w14:textId="6AB62B74">
      <w:pPr>
        <w:rPr>
          <w:rFonts w:ascii="Trebuchet MS" w:hAnsi="Trebuchet MS"/>
          <w:szCs w:val="20"/>
        </w:rPr>
      </w:pPr>
      <w:r w:rsidRPr="00CD2698">
        <w:rPr>
          <w:rFonts w:ascii="Trebuchet MS" w:hAnsi="Trebuchet MS"/>
          <w:szCs w:val="20"/>
        </w:rPr>
        <w:t xml:space="preserve"> </w:t>
      </w:r>
    </w:p>
    <w:p w:rsidRPr="00CD2698" w:rsidR="000832B7" w:rsidP="16CB1893" w:rsidRDefault="2C41A19B" w14:paraId="48F35D7C" w14:textId="20B6BBE4">
      <w:pPr>
        <w:rPr>
          <w:rFonts w:ascii="Trebuchet MS" w:hAnsi="Trebuchet MS"/>
          <w:szCs w:val="20"/>
        </w:rPr>
      </w:pPr>
      <w:r w:rsidRPr="00CD2698">
        <w:rPr>
          <w:rFonts w:ascii="Trebuchet MS" w:hAnsi="Trebuchet MS"/>
          <w:szCs w:val="20"/>
        </w:rPr>
        <w:t xml:space="preserve">Daarnaast is het onomkeerbaar en een bijna autonome ontwikkeling om vanuit ‘de </w:t>
      </w:r>
      <w:r w:rsidR="0076113A">
        <w:rPr>
          <w:rFonts w:ascii="Trebuchet MS" w:hAnsi="Trebuchet MS"/>
          <w:szCs w:val="20"/>
        </w:rPr>
        <w:t>c</w:t>
      </w:r>
      <w:r w:rsidRPr="00CD2698">
        <w:rPr>
          <w:rFonts w:ascii="Trebuchet MS" w:hAnsi="Trebuchet MS"/>
          <w:szCs w:val="20"/>
        </w:rPr>
        <w:t xml:space="preserve">loud’ te werken. De markt en onze leveranciers </w:t>
      </w:r>
      <w:r w:rsidR="0076113A">
        <w:rPr>
          <w:rFonts w:ascii="Trebuchet MS" w:hAnsi="Trebuchet MS"/>
          <w:szCs w:val="20"/>
        </w:rPr>
        <w:t>‘</w:t>
      </w:r>
      <w:r w:rsidRPr="00CD2698">
        <w:rPr>
          <w:rFonts w:ascii="Trebuchet MS" w:hAnsi="Trebuchet MS"/>
          <w:szCs w:val="20"/>
        </w:rPr>
        <w:t>dwingen</w:t>
      </w:r>
      <w:r w:rsidR="0076113A">
        <w:rPr>
          <w:rFonts w:ascii="Trebuchet MS" w:hAnsi="Trebuchet MS"/>
          <w:szCs w:val="20"/>
        </w:rPr>
        <w:t>’</w:t>
      </w:r>
      <w:r w:rsidRPr="00CD2698">
        <w:rPr>
          <w:rFonts w:ascii="Trebuchet MS" w:hAnsi="Trebuchet MS"/>
          <w:szCs w:val="20"/>
        </w:rPr>
        <w:t xml:space="preserve"> ons hier meer en meer toe. Want leveranciers leveren software vanuit eigen datacenters die rechtstreeks vanaf </w:t>
      </w:r>
      <w:r w:rsidR="001074A9">
        <w:rPr>
          <w:rFonts w:ascii="Trebuchet MS" w:hAnsi="Trebuchet MS"/>
          <w:szCs w:val="20"/>
        </w:rPr>
        <w:t>ieder werkstation</w:t>
      </w:r>
      <w:r w:rsidRPr="00CD2698">
        <w:rPr>
          <w:rFonts w:ascii="Trebuchet MS" w:hAnsi="Trebuchet MS"/>
          <w:szCs w:val="20"/>
        </w:rPr>
        <w:t xml:space="preserve"> te benaderen is. </w:t>
      </w:r>
    </w:p>
    <w:p w:rsidRPr="00CD2698" w:rsidR="000832B7" w:rsidP="16CB1893" w:rsidRDefault="2C41A19B" w14:paraId="112E66D7" w14:textId="05716BE7">
      <w:pPr>
        <w:rPr>
          <w:rFonts w:ascii="Trebuchet MS" w:hAnsi="Trebuchet MS"/>
          <w:szCs w:val="20"/>
        </w:rPr>
      </w:pPr>
      <w:r w:rsidRPr="00CD2698">
        <w:rPr>
          <w:rFonts w:ascii="Trebuchet MS" w:hAnsi="Trebuchet MS"/>
          <w:szCs w:val="20"/>
        </w:rPr>
        <w:t>Het aantal specifieke web/S</w:t>
      </w:r>
      <w:r w:rsidR="003E5ABD">
        <w:rPr>
          <w:rFonts w:ascii="Trebuchet MS" w:hAnsi="Trebuchet MS"/>
          <w:szCs w:val="20"/>
        </w:rPr>
        <w:t>AA</w:t>
      </w:r>
      <w:r w:rsidRPr="00CD2698">
        <w:rPr>
          <w:rFonts w:ascii="Trebuchet MS" w:hAnsi="Trebuchet MS"/>
          <w:szCs w:val="20"/>
        </w:rPr>
        <w:t>S</w:t>
      </w:r>
      <w:r w:rsidR="003E744B">
        <w:rPr>
          <w:rFonts w:ascii="Trebuchet MS" w:hAnsi="Trebuchet MS"/>
          <w:szCs w:val="20"/>
        </w:rPr>
        <w:t>-</w:t>
      </w:r>
      <w:r w:rsidRPr="00CD2698">
        <w:rPr>
          <w:rFonts w:ascii="Trebuchet MS" w:hAnsi="Trebuchet MS"/>
          <w:szCs w:val="20"/>
        </w:rPr>
        <w:t xml:space="preserve">applicaties neemt toe. </w:t>
      </w:r>
      <w:r w:rsidRPr="00CD2698" w:rsidR="00F506B6">
        <w:rPr>
          <w:rFonts w:ascii="Trebuchet MS" w:hAnsi="Trebuchet MS"/>
          <w:szCs w:val="20"/>
        </w:rPr>
        <w:t>Applicatie-</w:t>
      </w:r>
      <w:r w:rsidRPr="00CD2698" w:rsidR="00F80BF5">
        <w:rPr>
          <w:rFonts w:ascii="Trebuchet MS" w:hAnsi="Trebuchet MS"/>
          <w:szCs w:val="20"/>
        </w:rPr>
        <w:t>leveranciers</w:t>
      </w:r>
      <w:r w:rsidRPr="00CD2698" w:rsidR="00DA6983">
        <w:rPr>
          <w:rFonts w:ascii="Trebuchet MS" w:hAnsi="Trebuchet MS"/>
          <w:szCs w:val="20"/>
        </w:rPr>
        <w:t xml:space="preserve"> willen </w:t>
      </w:r>
      <w:r w:rsidRPr="00CD2698">
        <w:rPr>
          <w:rFonts w:ascii="Trebuchet MS" w:hAnsi="Trebuchet MS"/>
          <w:szCs w:val="20"/>
        </w:rPr>
        <w:t>bijvoorbeel</w:t>
      </w:r>
      <w:r w:rsidRPr="00CD2698" w:rsidR="00DA6983">
        <w:rPr>
          <w:rFonts w:ascii="Trebuchet MS" w:hAnsi="Trebuchet MS"/>
          <w:szCs w:val="20"/>
        </w:rPr>
        <w:t>d</w:t>
      </w:r>
      <w:r w:rsidRPr="00CD2698">
        <w:rPr>
          <w:rFonts w:ascii="Trebuchet MS" w:hAnsi="Trebuchet MS"/>
          <w:szCs w:val="20"/>
        </w:rPr>
        <w:t xml:space="preserve"> in </w:t>
      </w:r>
      <w:r w:rsidRPr="00CD2698" w:rsidR="0096020C">
        <w:rPr>
          <w:rFonts w:ascii="Trebuchet MS" w:hAnsi="Trebuchet MS"/>
          <w:szCs w:val="20"/>
        </w:rPr>
        <w:t>drie (</w:t>
      </w:r>
      <w:r w:rsidRPr="00CD2698">
        <w:rPr>
          <w:rFonts w:ascii="Trebuchet MS" w:hAnsi="Trebuchet MS"/>
          <w:szCs w:val="20"/>
        </w:rPr>
        <w:t>3</w:t>
      </w:r>
      <w:r w:rsidRPr="00CD2698" w:rsidR="0096020C">
        <w:rPr>
          <w:rFonts w:ascii="Trebuchet MS" w:hAnsi="Trebuchet MS"/>
          <w:szCs w:val="20"/>
        </w:rPr>
        <w:t>) à vier (</w:t>
      </w:r>
      <w:r w:rsidRPr="00CD2698">
        <w:rPr>
          <w:rFonts w:ascii="Trebuchet MS" w:hAnsi="Trebuchet MS"/>
          <w:szCs w:val="20"/>
        </w:rPr>
        <w:t>4</w:t>
      </w:r>
      <w:r w:rsidRPr="00CD2698" w:rsidR="0096020C">
        <w:rPr>
          <w:rFonts w:ascii="Trebuchet MS" w:hAnsi="Trebuchet MS"/>
          <w:szCs w:val="20"/>
        </w:rPr>
        <w:t>)</w:t>
      </w:r>
      <w:r w:rsidRPr="00CD2698">
        <w:rPr>
          <w:rFonts w:ascii="Trebuchet MS" w:hAnsi="Trebuchet MS"/>
          <w:szCs w:val="20"/>
        </w:rPr>
        <w:t xml:space="preserve"> jaar tijd haar applicatielandschap alleen nog maar aanbieden via de </w:t>
      </w:r>
      <w:r w:rsidR="00FE5E18">
        <w:rPr>
          <w:rFonts w:ascii="Trebuchet MS" w:hAnsi="Trebuchet MS"/>
          <w:szCs w:val="20"/>
        </w:rPr>
        <w:t>c</w:t>
      </w:r>
      <w:r w:rsidRPr="00CD2698">
        <w:rPr>
          <w:rFonts w:ascii="Trebuchet MS" w:hAnsi="Trebuchet MS"/>
          <w:szCs w:val="20"/>
        </w:rPr>
        <w:t xml:space="preserve">loud. </w:t>
      </w:r>
    </w:p>
    <w:p w:rsidRPr="00CD2698" w:rsidR="000832B7" w:rsidP="16CB1893" w:rsidRDefault="2C41A19B" w14:paraId="25B2B5B3" w14:textId="7168D167">
      <w:pPr>
        <w:rPr>
          <w:rFonts w:ascii="Trebuchet MS" w:hAnsi="Trebuchet MS"/>
          <w:szCs w:val="20"/>
        </w:rPr>
      </w:pPr>
      <w:r w:rsidRPr="00CD2698">
        <w:rPr>
          <w:rFonts w:ascii="Trebuchet MS" w:hAnsi="Trebuchet MS"/>
          <w:szCs w:val="20"/>
        </w:rPr>
        <w:t>Samenwerkingsverbanden in</w:t>
      </w:r>
      <w:r w:rsidR="001074A9">
        <w:rPr>
          <w:rFonts w:ascii="Trebuchet MS" w:hAnsi="Trebuchet MS"/>
          <w:szCs w:val="20"/>
        </w:rPr>
        <w:t>-</w:t>
      </w:r>
      <w:r w:rsidRPr="00CD2698">
        <w:rPr>
          <w:rFonts w:ascii="Trebuchet MS" w:hAnsi="Trebuchet MS"/>
          <w:szCs w:val="20"/>
        </w:rPr>
        <w:t>/extern nemen toe. Bijbehorende oplossingen (zoals Microsoft Teams en Office365) maken het mogelijk om eenvoudig informatie te delen door externen rechtstreeks toegang te bieden tot een afgeschermd deel</w:t>
      </w:r>
      <w:r w:rsidR="00024B50">
        <w:rPr>
          <w:rFonts w:ascii="Trebuchet MS" w:hAnsi="Trebuchet MS"/>
          <w:szCs w:val="20"/>
        </w:rPr>
        <w:t xml:space="preserve"> van </w:t>
      </w:r>
      <w:r w:rsidR="004955E0">
        <w:rPr>
          <w:rFonts w:ascii="Trebuchet MS" w:hAnsi="Trebuchet MS"/>
          <w:szCs w:val="20"/>
        </w:rPr>
        <w:t>data</w:t>
      </w:r>
      <w:r w:rsidRPr="00CD2698">
        <w:rPr>
          <w:rFonts w:ascii="Trebuchet MS" w:hAnsi="Trebuchet MS"/>
          <w:szCs w:val="20"/>
        </w:rPr>
        <w:t>. Dat is</w:t>
      </w:r>
      <w:r w:rsidRPr="00CD2698" w:rsidR="004163FA">
        <w:rPr>
          <w:rFonts w:ascii="Trebuchet MS" w:hAnsi="Trebuchet MS"/>
          <w:szCs w:val="20"/>
        </w:rPr>
        <w:t xml:space="preserve"> </w:t>
      </w:r>
      <w:r w:rsidRPr="00CD2698" w:rsidR="003C45C8">
        <w:rPr>
          <w:rFonts w:ascii="Trebuchet MS" w:hAnsi="Trebuchet MS"/>
          <w:szCs w:val="20"/>
        </w:rPr>
        <w:t xml:space="preserve">thans </w:t>
      </w:r>
      <w:r w:rsidRPr="00CD2698" w:rsidR="0010434F">
        <w:rPr>
          <w:rFonts w:ascii="Trebuchet MS" w:hAnsi="Trebuchet MS"/>
          <w:szCs w:val="20"/>
        </w:rPr>
        <w:t xml:space="preserve">voor ons </w:t>
      </w:r>
      <w:r w:rsidRPr="00CD2698">
        <w:rPr>
          <w:rFonts w:ascii="Trebuchet MS" w:hAnsi="Trebuchet MS"/>
          <w:szCs w:val="20"/>
        </w:rPr>
        <w:t>lastig te realiseren met huidige IT</w:t>
      </w:r>
      <w:r w:rsidR="004955E0">
        <w:rPr>
          <w:rFonts w:ascii="Trebuchet MS" w:hAnsi="Trebuchet MS"/>
          <w:szCs w:val="20"/>
        </w:rPr>
        <w:t>-</w:t>
      </w:r>
      <w:r w:rsidRPr="00CD2698">
        <w:rPr>
          <w:rFonts w:ascii="Trebuchet MS" w:hAnsi="Trebuchet MS"/>
          <w:szCs w:val="20"/>
        </w:rPr>
        <w:t xml:space="preserve"> inrichting.</w:t>
      </w:r>
      <w:r w:rsidR="001A4A1B">
        <w:rPr>
          <w:rFonts w:ascii="Trebuchet MS" w:hAnsi="Trebuchet MS"/>
          <w:szCs w:val="20"/>
        </w:rPr>
        <w:t xml:space="preserve"> Ook flexibiliteit </w:t>
      </w:r>
      <w:r w:rsidR="00483325">
        <w:rPr>
          <w:rFonts w:ascii="Trebuchet MS" w:hAnsi="Trebuchet MS"/>
          <w:szCs w:val="20"/>
        </w:rPr>
        <w:t xml:space="preserve">mede </w:t>
      </w:r>
      <w:r w:rsidR="001A4A1B">
        <w:rPr>
          <w:rFonts w:ascii="Trebuchet MS" w:hAnsi="Trebuchet MS"/>
          <w:szCs w:val="20"/>
        </w:rPr>
        <w:t xml:space="preserve">in de vorm van </w:t>
      </w:r>
      <w:r w:rsidR="001D24CD">
        <w:rPr>
          <w:rFonts w:ascii="Trebuchet MS" w:hAnsi="Trebuchet MS"/>
          <w:szCs w:val="20"/>
        </w:rPr>
        <w:t xml:space="preserve">adequate </w:t>
      </w:r>
      <w:r w:rsidR="0094722C">
        <w:rPr>
          <w:rFonts w:ascii="Trebuchet MS" w:hAnsi="Trebuchet MS"/>
          <w:szCs w:val="20"/>
        </w:rPr>
        <w:t xml:space="preserve">up- en </w:t>
      </w:r>
      <w:proofErr w:type="spellStart"/>
      <w:r w:rsidR="0094722C">
        <w:rPr>
          <w:rFonts w:ascii="Trebuchet MS" w:hAnsi="Trebuchet MS"/>
          <w:szCs w:val="20"/>
        </w:rPr>
        <w:t>downscaling</w:t>
      </w:r>
      <w:proofErr w:type="spellEnd"/>
      <w:r w:rsidR="0094722C">
        <w:rPr>
          <w:rFonts w:ascii="Trebuchet MS" w:hAnsi="Trebuchet MS"/>
          <w:szCs w:val="20"/>
        </w:rPr>
        <w:t xml:space="preserve"> </w:t>
      </w:r>
      <w:r w:rsidR="004C65BC">
        <w:rPr>
          <w:rFonts w:ascii="Trebuchet MS" w:hAnsi="Trebuchet MS"/>
          <w:szCs w:val="20"/>
        </w:rPr>
        <w:t xml:space="preserve">behoort tot de </w:t>
      </w:r>
      <w:r w:rsidR="00483325">
        <w:rPr>
          <w:rFonts w:ascii="Trebuchet MS" w:hAnsi="Trebuchet MS"/>
          <w:szCs w:val="20"/>
        </w:rPr>
        <w:t>scope.</w:t>
      </w:r>
      <w:r w:rsidRPr="00CD2698" w:rsidR="000832B7">
        <w:rPr>
          <w:rFonts w:ascii="Trebuchet MS" w:hAnsi="Trebuchet MS"/>
          <w:szCs w:val="20"/>
        </w:rPr>
        <w:br/>
      </w:r>
      <w:r w:rsidRPr="00CD2698">
        <w:rPr>
          <w:rFonts w:ascii="Trebuchet MS" w:hAnsi="Trebuchet MS"/>
          <w:szCs w:val="20"/>
        </w:rPr>
        <w:t xml:space="preserve"> </w:t>
      </w:r>
    </w:p>
    <w:p w:rsidRPr="00CD2698" w:rsidR="000832B7" w:rsidP="16CB1893" w:rsidRDefault="2C41A19B" w14:paraId="5E4C6914" w14:textId="593BCFAC">
      <w:pPr>
        <w:rPr>
          <w:rFonts w:ascii="Trebuchet MS" w:hAnsi="Trebuchet MS"/>
          <w:szCs w:val="20"/>
        </w:rPr>
      </w:pPr>
      <w:r w:rsidRPr="00CD2698">
        <w:rPr>
          <w:rFonts w:ascii="Trebuchet MS" w:hAnsi="Trebuchet MS"/>
          <w:szCs w:val="20"/>
        </w:rPr>
        <w:t>In een eindplaatje voorzien w</w:t>
      </w:r>
      <w:r w:rsidRPr="00CD2698" w:rsidR="00341BFB">
        <w:rPr>
          <w:rFonts w:ascii="Trebuchet MS" w:hAnsi="Trebuchet MS"/>
          <w:szCs w:val="20"/>
        </w:rPr>
        <w:t>ij</w:t>
      </w:r>
      <w:r w:rsidRPr="00CD2698">
        <w:rPr>
          <w:rFonts w:ascii="Trebuchet MS" w:hAnsi="Trebuchet MS"/>
          <w:szCs w:val="20"/>
        </w:rPr>
        <w:t xml:space="preserve"> een groter aantal S</w:t>
      </w:r>
      <w:r w:rsidR="003E5ABD">
        <w:rPr>
          <w:rFonts w:ascii="Trebuchet MS" w:hAnsi="Trebuchet MS"/>
          <w:szCs w:val="20"/>
        </w:rPr>
        <w:t>AA</w:t>
      </w:r>
      <w:r w:rsidRPr="00CD2698">
        <w:rPr>
          <w:rFonts w:ascii="Trebuchet MS" w:hAnsi="Trebuchet MS"/>
          <w:szCs w:val="20"/>
        </w:rPr>
        <w:t>S</w:t>
      </w:r>
      <w:r w:rsidRPr="00CD2698" w:rsidR="001662D7">
        <w:rPr>
          <w:rFonts w:ascii="Trebuchet MS" w:hAnsi="Trebuchet MS"/>
          <w:szCs w:val="20"/>
        </w:rPr>
        <w:t>-</w:t>
      </w:r>
      <w:r w:rsidRPr="00CD2698">
        <w:rPr>
          <w:rFonts w:ascii="Trebuchet MS" w:hAnsi="Trebuchet MS"/>
          <w:szCs w:val="20"/>
        </w:rPr>
        <w:t>toepassingen, Office365 gebruik en een verschuiving van een deel van de infrastructuur naar de public I</w:t>
      </w:r>
      <w:r w:rsidRPr="00CD2698" w:rsidR="001A4611">
        <w:rPr>
          <w:rFonts w:ascii="Trebuchet MS" w:hAnsi="Trebuchet MS"/>
          <w:szCs w:val="20"/>
        </w:rPr>
        <w:t>AA</w:t>
      </w:r>
      <w:r w:rsidRPr="00CD2698">
        <w:rPr>
          <w:rFonts w:ascii="Trebuchet MS" w:hAnsi="Trebuchet MS"/>
          <w:szCs w:val="20"/>
        </w:rPr>
        <w:t xml:space="preserve">S van </w:t>
      </w:r>
      <w:r w:rsidR="00483325">
        <w:rPr>
          <w:rFonts w:ascii="Trebuchet MS" w:hAnsi="Trebuchet MS"/>
          <w:szCs w:val="20"/>
        </w:rPr>
        <w:t xml:space="preserve">bijvoorbeeld </w:t>
      </w:r>
      <w:r w:rsidRPr="00CD2698">
        <w:rPr>
          <w:rFonts w:ascii="Trebuchet MS" w:hAnsi="Trebuchet MS"/>
          <w:szCs w:val="20"/>
        </w:rPr>
        <w:t>Microsoft (Azure). Wat dan nog resteert aan lokale infrastructuur brengen w</w:t>
      </w:r>
      <w:r w:rsidRPr="00CD2698" w:rsidR="00341BFB">
        <w:rPr>
          <w:rFonts w:ascii="Trebuchet MS" w:hAnsi="Trebuchet MS"/>
          <w:szCs w:val="20"/>
        </w:rPr>
        <w:t>ij</w:t>
      </w:r>
      <w:r w:rsidRPr="00CD2698">
        <w:rPr>
          <w:rFonts w:ascii="Trebuchet MS" w:hAnsi="Trebuchet MS"/>
          <w:szCs w:val="20"/>
        </w:rPr>
        <w:t xml:space="preserve"> geleidelijk onder </w:t>
      </w:r>
      <w:r w:rsidR="004955E0">
        <w:rPr>
          <w:rFonts w:ascii="Trebuchet MS" w:hAnsi="Trebuchet MS"/>
          <w:szCs w:val="20"/>
        </w:rPr>
        <w:t>in</w:t>
      </w:r>
      <w:r w:rsidRPr="00CD2698">
        <w:rPr>
          <w:rFonts w:ascii="Trebuchet MS" w:hAnsi="Trebuchet MS"/>
          <w:szCs w:val="20"/>
        </w:rPr>
        <w:t xml:space="preserve"> de twee datacenter locaties.</w:t>
      </w:r>
    </w:p>
    <w:p w:rsidRPr="00CD2698" w:rsidR="000832B7" w:rsidP="00E7449A" w:rsidRDefault="000832B7" w14:paraId="4E44EFCF" w14:textId="5E04BAA8">
      <w:pPr>
        <w:rPr>
          <w:rFonts w:ascii="Trebuchet MS" w:hAnsi="Trebuchet MS" w:eastAsia="Calibri" w:cs="Arial"/>
          <w:szCs w:val="20"/>
        </w:rPr>
      </w:pPr>
    </w:p>
    <w:p w:rsidRPr="00CD2698" w:rsidR="49B4C743" w:rsidP="16CB1893" w:rsidRDefault="49B4C743" w14:paraId="0244A890" w14:textId="7564782A">
      <w:pPr>
        <w:rPr>
          <w:rFonts w:ascii="Trebuchet MS" w:hAnsi="Trebuchet MS" w:eastAsia="Calibri" w:cs="Arial"/>
          <w:szCs w:val="20"/>
        </w:rPr>
      </w:pPr>
      <w:r w:rsidRPr="00CD2698">
        <w:rPr>
          <w:rFonts w:ascii="Trebuchet MS" w:hAnsi="Trebuchet MS" w:eastAsia="Calibri" w:cs="Arial"/>
          <w:szCs w:val="20"/>
        </w:rPr>
        <w:t>Daarom hebben w</w:t>
      </w:r>
      <w:r w:rsidRPr="00CD2698" w:rsidR="00341BFB">
        <w:rPr>
          <w:rFonts w:ascii="Trebuchet MS" w:hAnsi="Trebuchet MS" w:eastAsia="Calibri" w:cs="Arial"/>
          <w:szCs w:val="20"/>
        </w:rPr>
        <w:t>ij</w:t>
      </w:r>
      <w:r w:rsidRPr="00CD2698">
        <w:rPr>
          <w:rFonts w:ascii="Trebuchet MS" w:hAnsi="Trebuchet MS" w:eastAsia="Calibri" w:cs="Arial"/>
          <w:szCs w:val="20"/>
        </w:rPr>
        <w:t xml:space="preserve"> in de i-Visie als doelstelling</w:t>
      </w:r>
      <w:r w:rsidRPr="00CD2698" w:rsidR="3DEFFEBF">
        <w:rPr>
          <w:rFonts w:ascii="Trebuchet MS" w:hAnsi="Trebuchet MS" w:eastAsia="Calibri" w:cs="Arial"/>
          <w:szCs w:val="20"/>
        </w:rPr>
        <w:t xml:space="preserve"> opgenomen dat w</w:t>
      </w:r>
      <w:r w:rsidRPr="00CD2698" w:rsidR="00341BFB">
        <w:rPr>
          <w:rFonts w:ascii="Trebuchet MS" w:hAnsi="Trebuchet MS" w:eastAsia="Calibri" w:cs="Arial"/>
          <w:szCs w:val="20"/>
        </w:rPr>
        <w:t>ij</w:t>
      </w:r>
      <w:r w:rsidRPr="00CD2698" w:rsidR="3DEFFEBF">
        <w:rPr>
          <w:rFonts w:ascii="Trebuchet MS" w:hAnsi="Trebuchet MS" w:eastAsia="Calibri" w:cs="Arial"/>
          <w:szCs w:val="20"/>
        </w:rPr>
        <w:t xml:space="preserve"> de IT</w:t>
      </w:r>
      <w:r w:rsidRPr="00CD2698" w:rsidR="001662D7">
        <w:rPr>
          <w:rFonts w:ascii="Trebuchet MS" w:hAnsi="Trebuchet MS" w:eastAsia="Calibri" w:cs="Arial"/>
          <w:szCs w:val="20"/>
        </w:rPr>
        <w:t>-i</w:t>
      </w:r>
      <w:r w:rsidRPr="00CD2698" w:rsidR="3DEFFEBF">
        <w:rPr>
          <w:rFonts w:ascii="Trebuchet MS" w:hAnsi="Trebuchet MS" w:eastAsia="Calibri" w:cs="Arial"/>
          <w:szCs w:val="20"/>
        </w:rPr>
        <w:t xml:space="preserve">nfrastructuur komende jaren volledig naar de </w:t>
      </w:r>
      <w:r w:rsidR="00210804">
        <w:rPr>
          <w:rFonts w:ascii="Trebuchet MS" w:hAnsi="Trebuchet MS" w:eastAsia="Calibri" w:cs="Arial"/>
          <w:szCs w:val="20"/>
        </w:rPr>
        <w:t>c</w:t>
      </w:r>
      <w:r w:rsidRPr="00CD2698" w:rsidR="3DEFFEBF">
        <w:rPr>
          <w:rFonts w:ascii="Trebuchet MS" w:hAnsi="Trebuchet MS" w:eastAsia="Calibri" w:cs="Arial"/>
          <w:szCs w:val="20"/>
        </w:rPr>
        <w:t>loud brengen om ontwikkelingen in de maatschappij, organisatie, bij gemeenten en de mark</w:t>
      </w:r>
      <w:r w:rsidRPr="00CD2698" w:rsidR="001662D7">
        <w:rPr>
          <w:rFonts w:ascii="Trebuchet MS" w:hAnsi="Trebuchet MS" w:eastAsia="Calibri" w:cs="Arial"/>
          <w:szCs w:val="20"/>
        </w:rPr>
        <w:t>t</w:t>
      </w:r>
      <w:r w:rsidRPr="00CD2698" w:rsidR="3DEFFEBF">
        <w:rPr>
          <w:rFonts w:ascii="Trebuchet MS" w:hAnsi="Trebuchet MS" w:eastAsia="Calibri" w:cs="Arial"/>
          <w:szCs w:val="20"/>
        </w:rPr>
        <w:t xml:space="preserve"> het hoofd te bieden.</w:t>
      </w:r>
    </w:p>
    <w:p w:rsidRPr="00CD2698" w:rsidR="000832B7" w:rsidP="00E7449A" w:rsidRDefault="000832B7" w14:paraId="45B0C957" w14:textId="77777777">
      <w:pPr>
        <w:rPr>
          <w:rFonts w:ascii="Trebuchet MS" w:hAnsi="Trebuchet MS"/>
          <w:szCs w:val="20"/>
        </w:rPr>
      </w:pPr>
    </w:p>
    <w:p w:rsidRPr="00CD2698" w:rsidR="00C42F97" w:rsidRDefault="00C42F97" w14:paraId="1DC93501" w14:textId="77777777">
      <w:pPr>
        <w:spacing w:after="200" w:line="276" w:lineRule="auto"/>
        <w:rPr>
          <w:rFonts w:ascii="Trebuchet MS" w:hAnsi="Trebuchet MS" w:eastAsiaTheme="majorEastAsia" w:cstheme="majorBidi"/>
          <w:b/>
          <w:bCs/>
          <w:szCs w:val="20"/>
        </w:rPr>
      </w:pPr>
      <w:bookmarkStart w:name="_Toc59038191" w:id="15"/>
      <w:r w:rsidRPr="00CD2698">
        <w:rPr>
          <w:rFonts w:ascii="Trebuchet MS" w:hAnsi="Trebuchet MS"/>
          <w:szCs w:val="20"/>
        </w:rPr>
        <w:br w:type="page"/>
      </w:r>
    </w:p>
    <w:p w:rsidRPr="00CD2698" w:rsidR="00A262A2" w:rsidP="004303AE" w:rsidRDefault="00A262A2" w14:paraId="22992145" w14:textId="64CD8AEB">
      <w:pPr>
        <w:pStyle w:val="Kop2"/>
        <w:numPr>
          <w:ilvl w:val="1"/>
          <w:numId w:val="9"/>
        </w:numPr>
        <w:ind w:left="851" w:hanging="851"/>
        <w:rPr>
          <w:rFonts w:ascii="Trebuchet MS" w:hAnsi="Trebuchet MS"/>
          <w:sz w:val="20"/>
          <w:szCs w:val="20"/>
        </w:rPr>
      </w:pPr>
      <w:bookmarkStart w:name="_Toc149849737" w:id="16"/>
      <w:bookmarkStart w:name="_Toc130736578" w:id="17"/>
      <w:r w:rsidRPr="5AF5F88C">
        <w:rPr>
          <w:rFonts w:ascii="Trebuchet MS" w:hAnsi="Trebuchet MS"/>
          <w:sz w:val="20"/>
          <w:szCs w:val="20"/>
        </w:rPr>
        <w:t>Scope van de Opdracht</w:t>
      </w:r>
      <w:bookmarkEnd w:id="16"/>
      <w:r w:rsidRPr="5AF5F88C" w:rsidR="6C2E04E4">
        <w:rPr>
          <w:rFonts w:ascii="Trebuchet MS" w:hAnsi="Trebuchet MS"/>
          <w:sz w:val="20"/>
          <w:szCs w:val="20"/>
        </w:rPr>
        <w:t xml:space="preserve"> </w:t>
      </w:r>
      <w:bookmarkEnd w:id="17"/>
    </w:p>
    <w:p w:rsidRPr="00CD2698" w:rsidR="00A262A2" w:rsidP="00E7449A" w:rsidRDefault="0012168A" w14:paraId="2E91D092" w14:textId="2B0A2BD3">
      <w:pPr>
        <w:pStyle w:val="paragraph"/>
        <w:spacing w:before="0" w:beforeAutospacing="0" w:after="0" w:afterAutospacing="0"/>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xml:space="preserve">De </w:t>
      </w:r>
      <w:r w:rsidRPr="00CD2698" w:rsidR="008B7E47">
        <w:rPr>
          <w:rFonts w:ascii="Trebuchet MS" w:hAnsi="Trebuchet MS" w:eastAsiaTheme="minorHAnsi" w:cstheme="minorBidi"/>
          <w:sz w:val="20"/>
          <w:szCs w:val="20"/>
          <w:lang w:eastAsia="en-US"/>
        </w:rPr>
        <w:t>Aanbestedende Dienst</w:t>
      </w:r>
      <w:r w:rsidRPr="00CD2698" w:rsidR="00A262A2">
        <w:rPr>
          <w:rFonts w:ascii="Trebuchet MS" w:hAnsi="Trebuchet MS" w:eastAsiaTheme="minorHAnsi" w:cstheme="minorBidi"/>
          <w:sz w:val="20"/>
          <w:szCs w:val="20"/>
          <w:lang w:eastAsia="en-US"/>
        </w:rPr>
        <w:t xml:space="preserve">, is op zoek naar een Opdrachtnemer die ICT-hardware-infrastructuur als een dienst (geheel van werkzaamheden, zoals beschreven in de scope van de opdracht, die ten behoeve van </w:t>
      </w:r>
      <w:r w:rsidRPr="00CD2698" w:rsidR="008B7E47">
        <w:rPr>
          <w:rFonts w:ascii="Trebuchet MS" w:hAnsi="Trebuchet MS" w:eastAsiaTheme="minorHAnsi" w:cstheme="minorBidi"/>
          <w:sz w:val="20"/>
          <w:szCs w:val="20"/>
          <w:lang w:eastAsia="en-US"/>
        </w:rPr>
        <w:t>Aanbestedende Dienst</w:t>
      </w:r>
      <w:r w:rsidRPr="00CD2698" w:rsidR="00A262A2">
        <w:rPr>
          <w:rFonts w:ascii="Trebuchet MS" w:hAnsi="Trebuchet MS" w:eastAsiaTheme="minorHAnsi" w:cstheme="minorBidi"/>
          <w:sz w:val="20"/>
          <w:szCs w:val="20"/>
          <w:lang w:eastAsia="en-US"/>
        </w:rPr>
        <w:t xml:space="preserve"> op het gebied van de informatie- en communicatietechnologie (ICT) verricht worden) kan leveren, implementeren en beheren, in de (eigen) datacenters van Opdrachtnemer. </w:t>
      </w:r>
    </w:p>
    <w:p w:rsidRPr="00CD2698" w:rsidR="00A262A2" w:rsidP="00E7449A" w:rsidRDefault="00A262A2" w14:paraId="2AFB2B2F" w14:textId="7BE29719">
      <w:pPr>
        <w:pStyle w:val="paragraph"/>
        <w:spacing w:before="0" w:beforeAutospacing="0" w:after="0" w:afterAutospacing="0"/>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xml:space="preserve">Van de uiteindelijke Opdrachtnemer worden de certificeringen ISO-9001 en ISO-27001 geëist alsmede toepasselijke </w:t>
      </w:r>
      <w:r w:rsidRPr="00CD2698" w:rsidR="00765778">
        <w:rPr>
          <w:rFonts w:ascii="Trebuchet MS" w:hAnsi="Trebuchet MS" w:eastAsiaTheme="minorHAnsi" w:cstheme="minorBidi"/>
          <w:sz w:val="20"/>
          <w:szCs w:val="20"/>
          <w:lang w:eastAsia="en-US"/>
        </w:rPr>
        <w:t xml:space="preserve">halfjaarlijkse </w:t>
      </w:r>
      <w:r w:rsidRPr="00CD2698">
        <w:rPr>
          <w:rFonts w:ascii="Trebuchet MS" w:hAnsi="Trebuchet MS" w:eastAsiaTheme="minorHAnsi" w:cstheme="minorBidi"/>
          <w:sz w:val="20"/>
          <w:szCs w:val="20"/>
          <w:lang w:eastAsia="en-US"/>
        </w:rPr>
        <w:t>ISAE</w:t>
      </w:r>
      <w:r w:rsidRPr="00CD2698" w:rsidR="00767C1F">
        <w:rPr>
          <w:rFonts w:ascii="Trebuchet MS" w:hAnsi="Trebuchet MS" w:eastAsiaTheme="minorHAnsi" w:cstheme="minorBidi"/>
          <w:sz w:val="20"/>
          <w:szCs w:val="20"/>
          <w:lang w:eastAsia="en-US"/>
        </w:rPr>
        <w:t>3</w:t>
      </w:r>
      <w:r w:rsidRPr="00CD2698">
        <w:rPr>
          <w:rFonts w:ascii="Trebuchet MS" w:hAnsi="Trebuchet MS" w:eastAsiaTheme="minorHAnsi" w:cstheme="minorBidi"/>
          <w:sz w:val="20"/>
          <w:szCs w:val="20"/>
          <w:lang w:eastAsia="en-US"/>
        </w:rPr>
        <w:t>402-2 verklaringen. </w:t>
      </w:r>
    </w:p>
    <w:p w:rsidRPr="00CD2698" w:rsidR="00A262A2" w:rsidP="00E7449A" w:rsidRDefault="00A262A2" w14:paraId="00B4821F" w14:textId="6B1DEC9F">
      <w:pPr>
        <w:pStyle w:val="paragraph"/>
        <w:spacing w:before="0" w:beforeAutospacing="0" w:after="0" w:afterAutospacing="0"/>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De dienst, het geheel van werkzaamheden (leveren, implementeren en beheren), bestaa</w:t>
      </w:r>
      <w:r w:rsidRPr="00CD2698" w:rsidR="00AB023C">
        <w:rPr>
          <w:rFonts w:ascii="Trebuchet MS" w:hAnsi="Trebuchet MS" w:eastAsiaTheme="minorHAnsi" w:cstheme="minorBidi"/>
          <w:sz w:val="20"/>
          <w:szCs w:val="20"/>
          <w:lang w:eastAsia="en-US"/>
        </w:rPr>
        <w:t xml:space="preserve">t </w:t>
      </w:r>
      <w:r w:rsidRPr="00CD2698" w:rsidR="007D1811">
        <w:rPr>
          <w:rFonts w:ascii="Trebuchet MS" w:hAnsi="Trebuchet MS" w:eastAsiaTheme="minorHAnsi" w:cstheme="minorBidi"/>
          <w:sz w:val="20"/>
          <w:szCs w:val="20"/>
          <w:lang w:eastAsia="en-US"/>
        </w:rPr>
        <w:t>samengevat</w:t>
      </w:r>
      <w:r w:rsidRPr="00CD2698">
        <w:rPr>
          <w:rFonts w:ascii="Trebuchet MS" w:hAnsi="Trebuchet MS" w:eastAsiaTheme="minorHAnsi" w:cstheme="minorBidi"/>
          <w:sz w:val="20"/>
          <w:szCs w:val="20"/>
          <w:lang w:eastAsia="en-US"/>
        </w:rPr>
        <w:t xml:space="preserve"> </w:t>
      </w:r>
      <w:r w:rsidRPr="00CD2698" w:rsidR="00651C64">
        <w:rPr>
          <w:rFonts w:ascii="Trebuchet MS" w:hAnsi="Trebuchet MS" w:eastAsiaTheme="minorHAnsi" w:cstheme="minorBidi"/>
          <w:sz w:val="20"/>
          <w:szCs w:val="20"/>
          <w:lang w:eastAsia="en-US"/>
        </w:rPr>
        <w:t>uit: hardware</w:t>
      </w:r>
      <w:r w:rsidRPr="00CD2698" w:rsidR="00EA5420">
        <w:rPr>
          <w:rFonts w:ascii="Trebuchet MS" w:hAnsi="Trebuchet MS" w:eastAsiaTheme="minorHAnsi" w:cstheme="minorBidi"/>
          <w:sz w:val="20"/>
          <w:szCs w:val="20"/>
          <w:lang w:eastAsia="en-US"/>
        </w:rPr>
        <w:t xml:space="preserve">-infrastructuur, </w:t>
      </w:r>
      <w:proofErr w:type="spellStart"/>
      <w:r w:rsidR="00651C64">
        <w:rPr>
          <w:rFonts w:ascii="Trebuchet MS" w:hAnsi="Trebuchet MS" w:eastAsiaTheme="minorHAnsi" w:cstheme="minorBidi"/>
          <w:sz w:val="20"/>
          <w:szCs w:val="20"/>
          <w:lang w:eastAsia="en-US"/>
        </w:rPr>
        <w:t>c</w:t>
      </w:r>
      <w:r w:rsidRPr="00CD2698" w:rsidR="00651C64">
        <w:rPr>
          <w:rFonts w:ascii="Trebuchet MS" w:hAnsi="Trebuchet MS" w:eastAsiaTheme="minorHAnsi" w:cstheme="minorBidi"/>
          <w:sz w:val="20"/>
          <w:szCs w:val="20"/>
          <w:lang w:eastAsia="en-US"/>
        </w:rPr>
        <w:t>loud</w:t>
      </w:r>
      <w:r w:rsidR="00063A15">
        <w:rPr>
          <w:rFonts w:ascii="Trebuchet MS" w:hAnsi="Trebuchet MS" w:eastAsiaTheme="minorHAnsi" w:cstheme="minorBidi"/>
          <w:sz w:val="20"/>
          <w:szCs w:val="20"/>
          <w:lang w:eastAsia="en-US"/>
        </w:rPr>
        <w:t>-</w:t>
      </w:r>
      <w:r w:rsidR="00651C64">
        <w:rPr>
          <w:rFonts w:ascii="Trebuchet MS" w:hAnsi="Trebuchet MS" w:eastAsiaTheme="minorHAnsi" w:cstheme="minorBidi"/>
          <w:sz w:val="20"/>
          <w:szCs w:val="20"/>
          <w:lang w:eastAsia="en-US"/>
        </w:rPr>
        <w:t>d</w:t>
      </w:r>
      <w:r w:rsidRPr="00CD2698" w:rsidR="00651C64">
        <w:rPr>
          <w:rFonts w:ascii="Trebuchet MS" w:hAnsi="Trebuchet MS" w:eastAsiaTheme="minorHAnsi" w:cstheme="minorBidi"/>
          <w:sz w:val="20"/>
          <w:szCs w:val="20"/>
          <w:lang w:eastAsia="en-US"/>
        </w:rPr>
        <w:t>iensten</w:t>
      </w:r>
      <w:proofErr w:type="spellEnd"/>
      <w:r w:rsidRPr="00CD2698" w:rsidR="00EA5420">
        <w:rPr>
          <w:rFonts w:ascii="Trebuchet MS" w:hAnsi="Trebuchet MS" w:eastAsiaTheme="minorHAnsi" w:cstheme="minorBidi"/>
          <w:sz w:val="20"/>
          <w:szCs w:val="20"/>
          <w:lang w:eastAsia="en-US"/>
        </w:rPr>
        <w:t xml:space="preserve"> en softwarelicenties, </w:t>
      </w:r>
      <w:r w:rsidR="00D5593E">
        <w:rPr>
          <w:rFonts w:ascii="Trebuchet MS" w:hAnsi="Trebuchet MS" w:eastAsiaTheme="minorHAnsi" w:cstheme="minorBidi"/>
          <w:sz w:val="20"/>
          <w:szCs w:val="20"/>
          <w:lang w:eastAsia="en-US"/>
        </w:rPr>
        <w:t>o</w:t>
      </w:r>
      <w:r w:rsidRPr="00CD2698" w:rsidR="00EA5420">
        <w:rPr>
          <w:rFonts w:ascii="Trebuchet MS" w:hAnsi="Trebuchet MS" w:eastAsiaTheme="minorHAnsi" w:cstheme="minorBidi"/>
          <w:sz w:val="20"/>
          <w:szCs w:val="20"/>
          <w:lang w:eastAsia="en-US"/>
        </w:rPr>
        <w:t xml:space="preserve">nderhoud, </w:t>
      </w:r>
      <w:r w:rsidR="00D5593E">
        <w:rPr>
          <w:rFonts w:ascii="Trebuchet MS" w:hAnsi="Trebuchet MS" w:eastAsiaTheme="minorHAnsi" w:cstheme="minorBidi"/>
          <w:sz w:val="20"/>
          <w:szCs w:val="20"/>
          <w:lang w:eastAsia="en-US"/>
        </w:rPr>
        <w:t>i</w:t>
      </w:r>
      <w:r w:rsidRPr="00CD2698" w:rsidR="00EA5420">
        <w:rPr>
          <w:rFonts w:ascii="Trebuchet MS" w:hAnsi="Trebuchet MS" w:eastAsiaTheme="minorHAnsi" w:cstheme="minorBidi"/>
          <w:sz w:val="20"/>
          <w:szCs w:val="20"/>
          <w:lang w:eastAsia="en-US"/>
        </w:rPr>
        <w:t xml:space="preserve">mplementatie dienstverlening en </w:t>
      </w:r>
      <w:r w:rsidR="00D5593E">
        <w:rPr>
          <w:rFonts w:ascii="Trebuchet MS" w:hAnsi="Trebuchet MS" w:eastAsiaTheme="minorHAnsi" w:cstheme="minorBidi"/>
          <w:sz w:val="20"/>
          <w:szCs w:val="20"/>
          <w:lang w:eastAsia="en-US"/>
        </w:rPr>
        <w:t>t</w:t>
      </w:r>
      <w:r w:rsidRPr="00CD2698" w:rsidR="00EA5420">
        <w:rPr>
          <w:rFonts w:ascii="Trebuchet MS" w:hAnsi="Trebuchet MS" w:eastAsiaTheme="minorHAnsi" w:cstheme="minorBidi"/>
          <w:sz w:val="20"/>
          <w:szCs w:val="20"/>
          <w:lang w:eastAsia="en-US"/>
        </w:rPr>
        <w:t>echnische ICT-beheerdienstverlening (o.b.v. een dienstverleningsovereenkomst</w:t>
      </w:r>
      <w:r w:rsidRPr="00CD2698" w:rsidR="00AE6D08">
        <w:rPr>
          <w:rFonts w:ascii="Trebuchet MS" w:hAnsi="Trebuchet MS" w:eastAsiaTheme="minorHAnsi" w:cstheme="minorBidi"/>
          <w:sz w:val="20"/>
          <w:szCs w:val="20"/>
          <w:lang w:eastAsia="en-US"/>
        </w:rPr>
        <w:t>)</w:t>
      </w:r>
      <w:r w:rsidRPr="00CD2698" w:rsidR="006D3BF3">
        <w:rPr>
          <w:rFonts w:ascii="Trebuchet MS" w:hAnsi="Trebuchet MS" w:eastAsiaTheme="minorHAnsi" w:cstheme="minorBidi"/>
          <w:sz w:val="20"/>
          <w:szCs w:val="20"/>
          <w:lang w:eastAsia="en-US"/>
        </w:rPr>
        <w:t>.</w:t>
      </w:r>
    </w:p>
    <w:p w:rsidRPr="00CD2698" w:rsidR="00DF2A93" w:rsidP="00E7449A" w:rsidRDefault="00DF2A93" w14:paraId="2FFDB004" w14:textId="77777777">
      <w:pPr>
        <w:pStyle w:val="paragraph"/>
        <w:spacing w:before="0" w:beforeAutospacing="0" w:after="0" w:afterAutospacing="0"/>
        <w:textAlignment w:val="baseline"/>
        <w:rPr>
          <w:rFonts w:ascii="Trebuchet MS" w:hAnsi="Trebuchet MS" w:eastAsiaTheme="minorHAnsi" w:cstheme="minorBidi"/>
          <w:sz w:val="20"/>
          <w:szCs w:val="20"/>
          <w:lang w:eastAsia="en-US"/>
        </w:rPr>
      </w:pPr>
    </w:p>
    <w:p w:rsidRPr="00CD2698" w:rsidR="00A262A2" w:rsidP="0070013F" w:rsidRDefault="00A262A2" w14:paraId="437925CE" w14:textId="7A9515F6">
      <w:pPr>
        <w:pStyle w:val="paragraph"/>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EastAsia" w:cstheme="minorBidi"/>
          <w:sz w:val="20"/>
          <w:szCs w:val="20"/>
          <w:lang w:eastAsia="en-US"/>
        </w:rPr>
        <w:t>Hardware-infrastructuur: </w:t>
      </w:r>
    </w:p>
    <w:p w:rsidR="00F14508" w:rsidP="0070013F" w:rsidRDefault="000A3A2F" w14:paraId="0F6A8C3D" w14:textId="5EEEF624">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Pr>
          <w:rFonts w:ascii="Trebuchet MS" w:hAnsi="Trebuchet MS" w:eastAsiaTheme="minorHAnsi" w:cstheme="minorBidi"/>
          <w:sz w:val="20"/>
          <w:szCs w:val="20"/>
          <w:lang w:eastAsia="en-US"/>
        </w:rPr>
        <w:t>s</w:t>
      </w:r>
      <w:r w:rsidRPr="00CD2698" w:rsidR="0CFB45AC">
        <w:rPr>
          <w:rFonts w:ascii="Trebuchet MS" w:hAnsi="Trebuchet MS" w:eastAsiaTheme="minorHAnsi" w:cstheme="minorBidi"/>
          <w:sz w:val="20"/>
          <w:szCs w:val="20"/>
          <w:lang w:eastAsia="en-US"/>
        </w:rPr>
        <w:t>ervers</w:t>
      </w:r>
      <w:r w:rsidR="008A7642">
        <w:rPr>
          <w:rFonts w:ascii="Trebuchet MS" w:hAnsi="Trebuchet MS" w:eastAsiaTheme="minorHAnsi" w:cstheme="minorBidi"/>
          <w:sz w:val="20"/>
          <w:szCs w:val="20"/>
          <w:lang w:eastAsia="en-US"/>
        </w:rPr>
        <w:t>;</w:t>
      </w:r>
      <w:r w:rsidRPr="00CD2698" w:rsidR="0CFB45AC">
        <w:rPr>
          <w:rFonts w:ascii="Trebuchet MS" w:hAnsi="Trebuchet MS" w:eastAsiaTheme="minorHAnsi" w:cstheme="minorBidi"/>
          <w:sz w:val="20"/>
          <w:szCs w:val="20"/>
          <w:lang w:eastAsia="en-US"/>
        </w:rPr>
        <w:t xml:space="preserve"> </w:t>
      </w:r>
    </w:p>
    <w:p w:rsidRPr="00CD2698" w:rsidR="0CFB45AC" w:rsidP="0070013F" w:rsidRDefault="0CFB45AC" w14:paraId="5756C428" w14:textId="7F697C96">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core switches</w:t>
      </w:r>
      <w:r w:rsidR="008A7642">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xml:space="preserve"> </w:t>
      </w:r>
    </w:p>
    <w:p w:rsidRPr="00CD2698" w:rsidR="0CFB45AC" w:rsidP="0070013F" w:rsidRDefault="0CFB45AC" w14:paraId="15657578" w14:textId="0CDD72EB">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edge switches</w:t>
      </w:r>
      <w:r w:rsidR="008A7642">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xml:space="preserve">  </w:t>
      </w:r>
    </w:p>
    <w:p w:rsidRPr="00CD2698" w:rsidR="0CFB45AC" w:rsidP="0070013F" w:rsidRDefault="0CFB45AC" w14:paraId="03AEFBA9" w14:textId="268E4E8E">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distributie switches</w:t>
      </w:r>
      <w:r w:rsidR="008A7642">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xml:space="preserve">  </w:t>
      </w:r>
    </w:p>
    <w:p w:rsidRPr="00CD2698" w:rsidR="0CFB45AC" w:rsidP="0070013F" w:rsidRDefault="0CFB45AC" w14:paraId="18DE600C" w14:textId="3C68655E">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firewall</w:t>
      </w:r>
      <w:r w:rsidR="008A7642">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xml:space="preserve">   </w:t>
      </w:r>
    </w:p>
    <w:p w:rsidRPr="00CD2698" w:rsidR="0CFB45AC" w:rsidP="0070013F" w:rsidRDefault="0CFB45AC" w14:paraId="3742728A" w14:textId="0C05A171">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WiFi-oplossing</w:t>
      </w:r>
      <w:r w:rsidR="008A7642">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xml:space="preserve"> </w:t>
      </w:r>
    </w:p>
    <w:p w:rsidRPr="00CD2698" w:rsidR="0CFB45AC" w:rsidP="0070013F" w:rsidRDefault="000A3A2F" w14:paraId="0A0BF263" w14:textId="27188988">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Pr>
          <w:rFonts w:ascii="Trebuchet MS" w:hAnsi="Trebuchet MS" w:eastAsiaTheme="minorHAnsi" w:cstheme="minorBidi"/>
          <w:sz w:val="20"/>
          <w:szCs w:val="20"/>
          <w:lang w:eastAsia="en-US"/>
        </w:rPr>
        <w:t>s</w:t>
      </w:r>
      <w:r w:rsidRPr="00CD2698" w:rsidR="0CFB45AC">
        <w:rPr>
          <w:rFonts w:ascii="Trebuchet MS" w:hAnsi="Trebuchet MS" w:eastAsiaTheme="minorHAnsi" w:cstheme="minorBidi"/>
          <w:sz w:val="20"/>
          <w:szCs w:val="20"/>
          <w:lang w:eastAsia="en-US"/>
        </w:rPr>
        <w:t>torage</w:t>
      </w:r>
      <w:r w:rsidR="008A7642">
        <w:rPr>
          <w:rFonts w:ascii="Trebuchet MS" w:hAnsi="Trebuchet MS" w:eastAsiaTheme="minorHAnsi" w:cstheme="minorBidi"/>
          <w:sz w:val="20"/>
          <w:szCs w:val="20"/>
          <w:lang w:eastAsia="en-US"/>
        </w:rPr>
        <w:t>;</w:t>
      </w:r>
      <w:r w:rsidRPr="00CD2698" w:rsidR="0CFB45AC">
        <w:rPr>
          <w:rFonts w:ascii="Trebuchet MS" w:hAnsi="Trebuchet MS" w:eastAsiaTheme="minorHAnsi" w:cstheme="minorBidi"/>
          <w:sz w:val="20"/>
          <w:szCs w:val="20"/>
          <w:lang w:eastAsia="en-US"/>
        </w:rPr>
        <w:t xml:space="preserve"> </w:t>
      </w:r>
    </w:p>
    <w:p w:rsidRPr="00CD2698" w:rsidR="0CFB45AC" w:rsidP="0070013F" w:rsidRDefault="0CFB45AC" w14:paraId="4D0DF0C1" w14:textId="648E9A61">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back-up</w:t>
      </w:r>
      <w:r w:rsidR="000A3A2F">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xml:space="preserve"> </w:t>
      </w:r>
    </w:p>
    <w:p w:rsidRPr="00CD2698" w:rsidR="00A262A2" w:rsidP="0070013F" w:rsidRDefault="00A262A2" w14:paraId="452DFFAD" w14:textId="77777777">
      <w:pPr>
        <w:pStyle w:val="paragraph"/>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w:t>
      </w:r>
    </w:p>
    <w:p w:rsidRPr="00CD2698" w:rsidR="00A262A2" w:rsidP="0070013F" w:rsidRDefault="00651C64" w14:paraId="10B65F20" w14:textId="77C8BD95">
      <w:pPr>
        <w:pStyle w:val="paragraph"/>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Cloud</w:t>
      </w:r>
      <w:r w:rsidR="00063A15">
        <w:rPr>
          <w:rFonts w:ascii="Trebuchet MS" w:hAnsi="Trebuchet MS" w:eastAsiaTheme="minorHAnsi" w:cstheme="minorBidi"/>
          <w:sz w:val="20"/>
          <w:szCs w:val="20"/>
          <w:lang w:eastAsia="en-US"/>
        </w:rPr>
        <w:t>-</w:t>
      </w:r>
      <w:r>
        <w:rPr>
          <w:rFonts w:ascii="Trebuchet MS" w:hAnsi="Trebuchet MS" w:eastAsiaTheme="minorHAnsi" w:cstheme="minorBidi"/>
          <w:sz w:val="20"/>
          <w:szCs w:val="20"/>
          <w:lang w:eastAsia="en-US"/>
        </w:rPr>
        <w:t>d</w:t>
      </w:r>
      <w:r w:rsidRPr="00CD2698">
        <w:rPr>
          <w:rFonts w:ascii="Trebuchet MS" w:hAnsi="Trebuchet MS" w:eastAsiaTheme="minorHAnsi" w:cstheme="minorBidi"/>
          <w:sz w:val="20"/>
          <w:szCs w:val="20"/>
          <w:lang w:eastAsia="en-US"/>
        </w:rPr>
        <w:t>iensten</w:t>
      </w:r>
      <w:r w:rsidRPr="00CD2698" w:rsidR="00A262A2">
        <w:rPr>
          <w:rFonts w:ascii="Trebuchet MS" w:hAnsi="Trebuchet MS" w:eastAsiaTheme="minorHAnsi" w:cstheme="minorBidi"/>
          <w:sz w:val="20"/>
          <w:szCs w:val="20"/>
          <w:lang w:eastAsia="en-US"/>
        </w:rPr>
        <w:t xml:space="preserve"> en softwarelicenties: </w:t>
      </w:r>
    </w:p>
    <w:p w:rsidRPr="00CD2698" w:rsidR="005E6D10" w:rsidP="0070013F" w:rsidRDefault="005E6D10" w14:paraId="0ABA6F59" w14:textId="73610078">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beheersoftware</w:t>
      </w:r>
      <w:r w:rsidR="000A3A2F">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5E6D10" w:rsidP="0070013F" w:rsidRDefault="005E6D10" w14:paraId="2D4E6919" w14:textId="6B5BE22B">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xml:space="preserve">monitoringssoftware als onderdeel van </w:t>
      </w:r>
      <w:r w:rsidR="00895AC6">
        <w:rPr>
          <w:rFonts w:ascii="Trebuchet MS" w:hAnsi="Trebuchet MS" w:eastAsiaTheme="minorHAnsi" w:cstheme="minorBidi"/>
          <w:sz w:val="20"/>
          <w:szCs w:val="20"/>
          <w:lang w:eastAsia="en-US"/>
        </w:rPr>
        <w:t xml:space="preserve">de </w:t>
      </w:r>
      <w:r w:rsidRPr="00CD2698">
        <w:rPr>
          <w:rFonts w:ascii="Trebuchet MS" w:hAnsi="Trebuchet MS" w:eastAsiaTheme="minorHAnsi" w:cstheme="minorBidi"/>
          <w:sz w:val="20"/>
          <w:szCs w:val="20"/>
          <w:lang w:eastAsia="en-US"/>
        </w:rPr>
        <w:t>infrastructuur</w:t>
      </w:r>
      <w:r w:rsidR="000A3A2F">
        <w:rPr>
          <w:rFonts w:ascii="Trebuchet MS" w:hAnsi="Trebuchet MS" w:eastAsiaTheme="minorHAnsi" w:cstheme="minorBidi"/>
          <w:sz w:val="20"/>
          <w:szCs w:val="20"/>
          <w:lang w:eastAsia="en-US"/>
        </w:rPr>
        <w:t>;</w:t>
      </w:r>
      <w:r w:rsidRPr="00CD2698">
        <w:rPr>
          <w:rFonts w:ascii="Arial" w:hAnsi="Arial" w:cs="Arial" w:eastAsiaTheme="minorHAnsi"/>
          <w:sz w:val="20"/>
          <w:szCs w:val="20"/>
          <w:lang w:eastAsia="en-US"/>
        </w:rPr>
        <w:t>​</w:t>
      </w:r>
    </w:p>
    <w:p w:rsidRPr="00CD2698" w:rsidR="005E6D10" w:rsidP="0070013F" w:rsidRDefault="005E6D10" w14:paraId="3422ADAA" w14:textId="11C124F9">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xml:space="preserve">back-up </w:t>
      </w:r>
      <w:r w:rsidRPr="00CD2698" w:rsidR="00651C64">
        <w:rPr>
          <w:rFonts w:ascii="Trebuchet MS" w:hAnsi="Trebuchet MS" w:eastAsiaTheme="minorHAnsi" w:cstheme="minorBidi"/>
          <w:sz w:val="20"/>
          <w:szCs w:val="20"/>
          <w:lang w:eastAsia="en-US"/>
        </w:rPr>
        <w:t>software</w:t>
      </w:r>
      <w:r w:rsidR="00651C64">
        <w:rPr>
          <w:rFonts w:ascii="Trebuchet MS" w:hAnsi="Trebuchet MS" w:eastAsiaTheme="minorHAnsi" w:cstheme="minorBidi"/>
          <w:sz w:val="20"/>
          <w:szCs w:val="20"/>
          <w:lang w:eastAsia="en-US"/>
        </w:rPr>
        <w:t>;</w:t>
      </w:r>
      <w:r w:rsidRPr="00CD2698" w:rsidR="00651C64">
        <w:rPr>
          <w:rFonts w:ascii="Trebuchet MS" w:hAnsi="Trebuchet MS" w:eastAsiaTheme="minorHAnsi" w:cstheme="minorBidi"/>
          <w:sz w:val="20"/>
          <w:szCs w:val="20"/>
          <w:lang w:eastAsia="en-US"/>
        </w:rPr>
        <w:t xml:space="preserve"> </w:t>
      </w:r>
      <w:r w:rsidRPr="00CD2698" w:rsidR="00651C64">
        <w:rPr>
          <w:rFonts w:ascii="Arial" w:hAnsi="Arial" w:cs="Arial" w:eastAsiaTheme="minorHAnsi"/>
          <w:sz w:val="20"/>
          <w:szCs w:val="20"/>
          <w:lang w:eastAsia="en-US"/>
        </w:rPr>
        <w:t>​</w:t>
      </w:r>
    </w:p>
    <w:p w:rsidRPr="00CD2698" w:rsidR="005E6D10" w:rsidP="0070013F" w:rsidRDefault="005E6D10" w14:paraId="316D1479" w14:textId="11184563">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storage software</w:t>
      </w:r>
      <w:r w:rsidR="000A3A2F">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5E6D10" w:rsidP="0070013F" w:rsidRDefault="005E6D10" w14:paraId="40B724E6" w14:textId="1065A683">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hypervisor software</w:t>
      </w:r>
      <w:r w:rsidR="000A3A2F">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A3590B" w:rsidR="005E6D10" w:rsidP="0070013F" w:rsidRDefault="005E6D10" w14:paraId="4D0F5535" w14:textId="63074911">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A3590B">
        <w:rPr>
          <w:rFonts w:ascii="Trebuchet MS" w:hAnsi="Trebuchet MS" w:eastAsiaTheme="minorHAnsi" w:cstheme="minorBidi"/>
          <w:sz w:val="20"/>
          <w:szCs w:val="20"/>
          <w:lang w:eastAsia="en-US"/>
        </w:rPr>
        <w:t>FSLogix</w:t>
      </w:r>
      <w:r w:rsidRPr="00A3590B">
        <w:rPr>
          <w:rFonts w:ascii="Arial" w:hAnsi="Arial" w:cs="Arial" w:eastAsiaTheme="minorHAnsi"/>
          <w:sz w:val="20"/>
          <w:szCs w:val="20"/>
          <w:lang w:eastAsia="en-US"/>
        </w:rPr>
        <w:t>​</w:t>
      </w:r>
      <w:r w:rsidRPr="00A3590B" w:rsidR="000A3A2F">
        <w:rPr>
          <w:rFonts w:ascii="Arial" w:hAnsi="Arial" w:cs="Arial" w:eastAsiaTheme="minorHAnsi"/>
          <w:sz w:val="20"/>
          <w:szCs w:val="20"/>
          <w:lang w:eastAsia="en-US"/>
        </w:rPr>
        <w:t>;</w:t>
      </w:r>
    </w:p>
    <w:p w:rsidRPr="00CD2698" w:rsidR="005E6D10" w:rsidP="0070013F" w:rsidRDefault="000A3A2F" w14:paraId="6044C14C" w14:textId="29B55EF8">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Pr>
          <w:rFonts w:ascii="Trebuchet MS" w:hAnsi="Trebuchet MS" w:eastAsiaTheme="minorHAnsi" w:cstheme="minorBidi"/>
          <w:sz w:val="20"/>
          <w:szCs w:val="20"/>
          <w:lang w:eastAsia="en-US"/>
        </w:rPr>
        <w:t>v</w:t>
      </w:r>
      <w:r w:rsidRPr="00CD2698" w:rsidR="005E6D10">
        <w:rPr>
          <w:rFonts w:ascii="Trebuchet MS" w:hAnsi="Trebuchet MS" w:eastAsiaTheme="minorHAnsi" w:cstheme="minorBidi"/>
          <w:sz w:val="20"/>
          <w:szCs w:val="20"/>
          <w:lang w:eastAsia="en-US"/>
        </w:rPr>
        <w:t>irusscanner</w:t>
      </w:r>
      <w:r>
        <w:rPr>
          <w:rFonts w:ascii="Trebuchet MS" w:hAnsi="Trebuchet MS" w:eastAsiaTheme="minorHAnsi" w:cstheme="minorBidi"/>
          <w:sz w:val="20"/>
          <w:szCs w:val="20"/>
          <w:lang w:eastAsia="en-US"/>
        </w:rPr>
        <w:t>;</w:t>
      </w:r>
      <w:r w:rsidRPr="00CD2698" w:rsidR="005E6D10">
        <w:rPr>
          <w:rFonts w:ascii="Trebuchet MS" w:hAnsi="Trebuchet MS" w:eastAsiaTheme="minorHAnsi" w:cstheme="minorBidi"/>
          <w:sz w:val="20"/>
          <w:szCs w:val="20"/>
          <w:lang w:eastAsia="en-US"/>
        </w:rPr>
        <w:t> </w:t>
      </w:r>
      <w:r w:rsidRPr="00CD2698" w:rsidR="005E6D10">
        <w:rPr>
          <w:rFonts w:ascii="Arial" w:hAnsi="Arial" w:cs="Arial" w:eastAsiaTheme="minorHAnsi"/>
          <w:sz w:val="20"/>
          <w:szCs w:val="20"/>
          <w:lang w:eastAsia="en-US"/>
        </w:rPr>
        <w:t>​</w:t>
      </w:r>
    </w:p>
    <w:p w:rsidRPr="00CD2698" w:rsidR="005E6D10" w:rsidP="0070013F" w:rsidRDefault="005E6D10" w14:paraId="648C72C6" w14:textId="1D0C85FA">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Microsoft Azure</w:t>
      </w:r>
      <w:r w:rsidR="0040065A">
        <w:rPr>
          <w:rFonts w:ascii="Trebuchet MS" w:hAnsi="Trebuchet MS" w:eastAsiaTheme="minorHAnsi" w:cstheme="minorBidi"/>
          <w:sz w:val="20"/>
          <w:szCs w:val="20"/>
          <w:lang w:eastAsia="en-US"/>
        </w:rPr>
        <w:t xml:space="preserve"> /</w:t>
      </w:r>
      <w:r w:rsidRPr="00CD2698">
        <w:rPr>
          <w:rFonts w:ascii="Trebuchet MS" w:hAnsi="Trebuchet MS" w:eastAsiaTheme="minorHAnsi" w:cstheme="minorBidi"/>
          <w:sz w:val="20"/>
          <w:szCs w:val="20"/>
          <w:lang w:eastAsia="en-US"/>
        </w:rPr>
        <w:t> Public IAAS</w:t>
      </w:r>
      <w:r w:rsidR="000A3A2F">
        <w:rPr>
          <w:rFonts w:ascii="Trebuchet MS" w:hAnsi="Trebuchet MS" w:eastAsiaTheme="minorHAnsi" w:cstheme="minorBidi"/>
          <w:sz w:val="20"/>
          <w:szCs w:val="20"/>
          <w:lang w:eastAsia="en-US"/>
        </w:rPr>
        <w:t>;</w:t>
      </w:r>
      <w:r w:rsidRPr="00CD2698">
        <w:rPr>
          <w:rFonts w:ascii="Arial" w:hAnsi="Arial" w:cs="Arial" w:eastAsiaTheme="minorHAnsi"/>
          <w:sz w:val="20"/>
          <w:szCs w:val="20"/>
          <w:lang w:eastAsia="en-US"/>
        </w:rPr>
        <w:t>​</w:t>
      </w:r>
    </w:p>
    <w:p w:rsidRPr="00CD2698" w:rsidR="005E6D10" w:rsidP="0070013F" w:rsidRDefault="005E6D10" w14:paraId="7B1C0173" w14:textId="37F74FBD">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xml:space="preserve">Microsoft </w:t>
      </w:r>
      <w:r w:rsidR="00045DE9">
        <w:rPr>
          <w:rFonts w:ascii="Trebuchet MS" w:hAnsi="Trebuchet MS" w:eastAsiaTheme="minorHAnsi" w:cstheme="minorBidi"/>
          <w:sz w:val="20"/>
          <w:szCs w:val="20"/>
          <w:lang w:eastAsia="en-US"/>
        </w:rPr>
        <w:t>SPLA-software</w:t>
      </w:r>
      <w:r w:rsidRPr="00CD2698">
        <w:rPr>
          <w:rFonts w:ascii="Trebuchet MS" w:hAnsi="Trebuchet MS" w:eastAsiaTheme="minorHAnsi" w:cstheme="minorBidi"/>
          <w:sz w:val="20"/>
          <w:szCs w:val="20"/>
          <w:lang w:eastAsia="en-US"/>
        </w:rPr>
        <w:t xml:space="preserve"> licenties</w:t>
      </w:r>
      <w:r w:rsidR="000A3A2F">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A262A2" w:rsidP="0070013F" w:rsidRDefault="00A262A2" w14:paraId="545CEF8D" w14:textId="77777777">
      <w:pPr>
        <w:pStyle w:val="paragraph"/>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w:t>
      </w:r>
    </w:p>
    <w:p w:rsidRPr="00CD2698" w:rsidR="00A262A2" w:rsidP="0070013F" w:rsidRDefault="00A262A2" w14:paraId="0C5EE6DE" w14:textId="7EAD4EDC">
      <w:pPr>
        <w:pStyle w:val="paragraph"/>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Onderhoud</w:t>
      </w:r>
      <w:r w:rsidR="00253167">
        <w:rPr>
          <w:rFonts w:ascii="Trebuchet MS" w:hAnsi="Trebuchet MS" w:eastAsiaTheme="minorHAnsi" w:cstheme="minorBidi"/>
          <w:sz w:val="20"/>
          <w:szCs w:val="20"/>
          <w:lang w:eastAsia="en-US"/>
        </w:rPr>
        <w:t xml:space="preserve"> en beheer</w:t>
      </w:r>
      <w:r w:rsidRPr="00CD2698">
        <w:rPr>
          <w:rFonts w:ascii="Trebuchet MS" w:hAnsi="Trebuchet MS" w:eastAsiaTheme="minorHAnsi" w:cstheme="minorBidi"/>
          <w:sz w:val="20"/>
          <w:szCs w:val="20"/>
          <w:lang w:eastAsia="en-US"/>
        </w:rPr>
        <w:t>: </w:t>
      </w:r>
    </w:p>
    <w:p w:rsidRPr="00792469" w:rsidR="00370251" w:rsidP="0070013F" w:rsidRDefault="00370251" w14:paraId="055782E4" w14:textId="4C783902">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792469">
        <w:rPr>
          <w:rFonts w:ascii="Trebuchet MS" w:hAnsi="Trebuchet MS" w:eastAsiaTheme="minorHAnsi" w:cstheme="minorBidi"/>
          <w:sz w:val="20"/>
          <w:szCs w:val="20"/>
          <w:lang w:eastAsia="en-US"/>
        </w:rPr>
        <w:t xml:space="preserve">hard- en software onderhoud </w:t>
      </w:r>
      <w:r w:rsidRPr="00792469" w:rsidR="008A7642">
        <w:rPr>
          <w:rFonts w:ascii="Trebuchet MS" w:hAnsi="Trebuchet MS" w:eastAsiaTheme="minorHAnsi" w:cstheme="minorBidi"/>
          <w:sz w:val="20"/>
          <w:szCs w:val="20"/>
          <w:lang w:eastAsia="en-US"/>
        </w:rPr>
        <w:t xml:space="preserve">van en </w:t>
      </w:r>
      <w:r w:rsidRPr="00792469">
        <w:rPr>
          <w:rFonts w:ascii="Trebuchet MS" w:hAnsi="Trebuchet MS" w:eastAsiaTheme="minorHAnsi" w:cstheme="minorBidi"/>
          <w:sz w:val="20"/>
          <w:szCs w:val="20"/>
          <w:lang w:eastAsia="en-US"/>
        </w:rPr>
        <w:t>behorende bij de infra-componenten</w:t>
      </w:r>
      <w:r w:rsidRPr="00792469" w:rsidR="000A3A2F">
        <w:rPr>
          <w:rFonts w:ascii="Trebuchet MS" w:hAnsi="Trebuchet MS" w:eastAsiaTheme="minorHAnsi" w:cstheme="minorBidi"/>
          <w:sz w:val="20"/>
          <w:szCs w:val="20"/>
          <w:lang w:eastAsia="en-US"/>
        </w:rPr>
        <w:t>;</w:t>
      </w:r>
      <w:r w:rsidRPr="00792469">
        <w:rPr>
          <w:rFonts w:ascii="Trebuchet MS" w:hAnsi="Trebuchet MS" w:eastAsiaTheme="minorHAnsi" w:cstheme="minorBidi"/>
          <w:sz w:val="20"/>
          <w:szCs w:val="20"/>
          <w:lang w:eastAsia="en-US"/>
        </w:rPr>
        <w:t> </w:t>
      </w:r>
      <w:r w:rsidRPr="00792469">
        <w:rPr>
          <w:rFonts w:ascii="Arial" w:hAnsi="Arial" w:cs="Arial" w:eastAsiaTheme="minorHAnsi"/>
          <w:sz w:val="20"/>
          <w:szCs w:val="20"/>
          <w:lang w:eastAsia="en-US"/>
        </w:rPr>
        <w:t>​</w:t>
      </w:r>
    </w:p>
    <w:p w:rsidRPr="00792469" w:rsidR="00370251" w:rsidP="0070013F" w:rsidRDefault="00370251" w14:paraId="0945226C" w14:textId="5B194268">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792469">
        <w:rPr>
          <w:rFonts w:ascii="Trebuchet MS" w:hAnsi="Trebuchet MS" w:eastAsiaTheme="minorHAnsi" w:cstheme="minorBidi"/>
          <w:sz w:val="20"/>
          <w:szCs w:val="20"/>
          <w:lang w:eastAsia="en-US"/>
        </w:rPr>
        <w:t xml:space="preserve">telefonische </w:t>
      </w:r>
      <w:r w:rsidRPr="00792469" w:rsidR="00045DE9">
        <w:rPr>
          <w:rFonts w:ascii="Trebuchet MS" w:hAnsi="Trebuchet MS" w:eastAsiaTheme="minorHAnsi" w:cstheme="minorBidi"/>
          <w:sz w:val="20"/>
          <w:szCs w:val="20"/>
          <w:lang w:eastAsia="en-US"/>
        </w:rPr>
        <w:t xml:space="preserve">ondersteuning; </w:t>
      </w:r>
      <w:r w:rsidRPr="00792469" w:rsidR="00045DE9">
        <w:rPr>
          <w:rFonts w:ascii="Arial" w:hAnsi="Arial" w:cs="Arial" w:eastAsiaTheme="minorHAnsi"/>
          <w:sz w:val="20"/>
          <w:szCs w:val="20"/>
          <w:lang w:eastAsia="en-US"/>
        </w:rPr>
        <w:t>​</w:t>
      </w:r>
    </w:p>
    <w:p w:rsidRPr="00792469" w:rsidR="00370251" w:rsidP="0070013F" w:rsidRDefault="00370251" w14:paraId="3C46488D" w14:textId="385460D6">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792469">
        <w:rPr>
          <w:rFonts w:ascii="Trebuchet MS" w:hAnsi="Trebuchet MS" w:eastAsiaTheme="minorHAnsi" w:cstheme="minorBidi"/>
          <w:sz w:val="20"/>
          <w:szCs w:val="20"/>
          <w:lang w:eastAsia="en-US"/>
        </w:rPr>
        <w:t>on-site ondersteuning</w:t>
      </w:r>
      <w:r w:rsidRPr="00792469" w:rsidR="000A3A2F">
        <w:rPr>
          <w:rFonts w:ascii="Trebuchet MS" w:hAnsi="Trebuchet MS" w:eastAsiaTheme="minorHAnsi" w:cstheme="minorBidi"/>
          <w:sz w:val="20"/>
          <w:szCs w:val="20"/>
          <w:lang w:eastAsia="en-US"/>
        </w:rPr>
        <w:t>;</w:t>
      </w:r>
      <w:r w:rsidRPr="00792469">
        <w:rPr>
          <w:rFonts w:ascii="Trebuchet MS" w:hAnsi="Trebuchet MS" w:eastAsiaTheme="minorHAnsi" w:cstheme="minorBidi"/>
          <w:sz w:val="20"/>
          <w:szCs w:val="20"/>
          <w:lang w:eastAsia="en-US"/>
        </w:rPr>
        <w:t> </w:t>
      </w:r>
      <w:r w:rsidRPr="00792469">
        <w:rPr>
          <w:rFonts w:ascii="Arial" w:hAnsi="Arial" w:cs="Arial" w:eastAsiaTheme="minorHAnsi"/>
          <w:sz w:val="20"/>
          <w:szCs w:val="20"/>
          <w:lang w:eastAsia="en-US"/>
        </w:rPr>
        <w:t>​</w:t>
      </w:r>
    </w:p>
    <w:p w:rsidRPr="00792469" w:rsidR="00370251" w:rsidP="0070013F" w:rsidRDefault="00370251" w14:paraId="6F5A0F5A" w14:textId="1813CA4F">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792469">
        <w:rPr>
          <w:rFonts w:ascii="Trebuchet MS" w:hAnsi="Trebuchet MS" w:eastAsiaTheme="minorHAnsi" w:cstheme="minorBidi"/>
          <w:sz w:val="20"/>
          <w:szCs w:val="20"/>
          <w:lang w:eastAsia="en-US"/>
        </w:rPr>
        <w:t>remote support</w:t>
      </w:r>
      <w:r w:rsidRPr="00792469" w:rsidR="000A3A2F">
        <w:rPr>
          <w:rFonts w:ascii="Trebuchet MS" w:hAnsi="Trebuchet MS" w:eastAsiaTheme="minorHAnsi" w:cstheme="minorBidi"/>
          <w:sz w:val="20"/>
          <w:szCs w:val="20"/>
          <w:lang w:eastAsia="en-US"/>
        </w:rPr>
        <w:t>;</w:t>
      </w:r>
      <w:r w:rsidRPr="00792469">
        <w:rPr>
          <w:rFonts w:ascii="Trebuchet MS" w:hAnsi="Trebuchet MS" w:eastAsiaTheme="minorHAnsi" w:cstheme="minorBidi"/>
          <w:sz w:val="20"/>
          <w:szCs w:val="20"/>
          <w:lang w:eastAsia="en-US"/>
        </w:rPr>
        <w:t> </w:t>
      </w:r>
      <w:r w:rsidRPr="00792469">
        <w:rPr>
          <w:rFonts w:ascii="Arial" w:hAnsi="Arial" w:cs="Arial" w:eastAsiaTheme="minorHAnsi"/>
          <w:sz w:val="20"/>
          <w:szCs w:val="20"/>
          <w:lang w:eastAsia="en-US"/>
        </w:rPr>
        <w:t>​</w:t>
      </w:r>
    </w:p>
    <w:p w:rsidRPr="00792469" w:rsidR="00370251" w:rsidP="0070013F" w:rsidRDefault="00370251" w14:paraId="6D0BF07F" w14:textId="4A450700">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792469">
        <w:rPr>
          <w:rFonts w:ascii="Trebuchet MS" w:hAnsi="Trebuchet MS" w:eastAsiaTheme="minorHAnsi" w:cstheme="minorBidi"/>
          <w:sz w:val="20"/>
          <w:szCs w:val="20"/>
          <w:lang w:eastAsia="en-US"/>
        </w:rPr>
        <w:t>software updates en upgrades</w:t>
      </w:r>
      <w:r w:rsidRPr="00792469" w:rsidR="000A3A2F">
        <w:rPr>
          <w:rFonts w:ascii="Trebuchet MS" w:hAnsi="Trebuchet MS" w:eastAsiaTheme="minorHAnsi" w:cstheme="minorBidi"/>
          <w:sz w:val="20"/>
          <w:szCs w:val="20"/>
          <w:lang w:eastAsia="en-US"/>
        </w:rPr>
        <w:t>;</w:t>
      </w:r>
      <w:r w:rsidRPr="00792469">
        <w:rPr>
          <w:rFonts w:ascii="Arial" w:hAnsi="Arial" w:cs="Arial" w:eastAsiaTheme="minorHAnsi"/>
          <w:sz w:val="20"/>
          <w:szCs w:val="20"/>
          <w:lang w:eastAsia="en-US"/>
        </w:rPr>
        <w:t>​</w:t>
      </w:r>
    </w:p>
    <w:p w:rsidRPr="00792469" w:rsidR="00370251" w:rsidP="0070013F" w:rsidRDefault="00370251" w14:paraId="5612668D" w14:textId="16AC688A">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792469">
        <w:rPr>
          <w:rFonts w:ascii="Trebuchet MS" w:hAnsi="Trebuchet MS" w:eastAsiaTheme="minorHAnsi" w:cstheme="minorBidi"/>
          <w:sz w:val="20"/>
          <w:szCs w:val="20"/>
          <w:lang w:eastAsia="en-US"/>
        </w:rPr>
        <w:t>beheer operating systeem</w:t>
      </w:r>
      <w:r w:rsidRPr="00792469" w:rsidR="000A3A2F">
        <w:rPr>
          <w:rFonts w:ascii="Trebuchet MS" w:hAnsi="Trebuchet MS" w:eastAsiaTheme="minorHAnsi" w:cstheme="minorBidi"/>
          <w:sz w:val="20"/>
          <w:szCs w:val="20"/>
          <w:lang w:eastAsia="en-US"/>
        </w:rPr>
        <w:t>;</w:t>
      </w:r>
      <w:r w:rsidRPr="00792469">
        <w:rPr>
          <w:rFonts w:ascii="Arial" w:hAnsi="Arial" w:cs="Arial" w:eastAsiaTheme="minorHAnsi"/>
          <w:sz w:val="20"/>
          <w:szCs w:val="20"/>
          <w:lang w:eastAsia="en-US"/>
        </w:rPr>
        <w:t>​</w:t>
      </w:r>
    </w:p>
    <w:p w:rsidRPr="00792469" w:rsidR="004C4E1F" w:rsidP="0070013F" w:rsidRDefault="004C4E1F" w14:paraId="0554564D" w14:textId="6A4FE4EC">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792469">
        <w:rPr>
          <w:rFonts w:ascii="Trebuchet MS" w:hAnsi="Trebuchet MS" w:cs="Arial" w:eastAsiaTheme="minorHAnsi"/>
          <w:sz w:val="20"/>
          <w:szCs w:val="20"/>
          <w:lang w:eastAsia="en-US"/>
        </w:rPr>
        <w:t>beheer MS-SQL</w:t>
      </w:r>
      <w:r w:rsidRPr="00792469" w:rsidR="009B2A21">
        <w:rPr>
          <w:rFonts w:ascii="Trebuchet MS" w:hAnsi="Trebuchet MS" w:cs="Arial" w:eastAsiaTheme="minorHAnsi"/>
          <w:sz w:val="20"/>
          <w:szCs w:val="20"/>
          <w:lang w:eastAsia="en-US"/>
        </w:rPr>
        <w:t>-omgeving;</w:t>
      </w:r>
    </w:p>
    <w:p w:rsidRPr="00792469" w:rsidR="004C4E1F" w:rsidP="0070013F" w:rsidRDefault="004C4E1F" w14:paraId="70D40544" w14:textId="160E2979">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792469">
        <w:rPr>
          <w:rFonts w:ascii="Trebuchet MS" w:hAnsi="Trebuchet MS" w:cs="Arial" w:eastAsiaTheme="minorHAnsi"/>
          <w:sz w:val="20"/>
          <w:szCs w:val="20"/>
          <w:lang w:eastAsia="en-US"/>
        </w:rPr>
        <w:t>beheer Oracle</w:t>
      </w:r>
      <w:r w:rsidRPr="00792469" w:rsidR="008A7642">
        <w:rPr>
          <w:rFonts w:ascii="Trebuchet MS" w:hAnsi="Trebuchet MS" w:cs="Arial" w:eastAsiaTheme="minorHAnsi"/>
          <w:sz w:val="20"/>
          <w:szCs w:val="20"/>
          <w:lang w:eastAsia="en-US"/>
        </w:rPr>
        <w:t>-</w:t>
      </w:r>
      <w:r w:rsidRPr="00792469" w:rsidR="001F2505">
        <w:rPr>
          <w:rFonts w:ascii="Trebuchet MS" w:hAnsi="Trebuchet MS" w:cs="Arial" w:eastAsiaTheme="minorHAnsi"/>
          <w:sz w:val="20"/>
          <w:szCs w:val="20"/>
          <w:lang w:eastAsia="en-US"/>
        </w:rPr>
        <w:t>omgeving</w:t>
      </w:r>
      <w:r w:rsidRPr="00792469" w:rsidR="009B2A21">
        <w:rPr>
          <w:rFonts w:ascii="Trebuchet MS" w:hAnsi="Trebuchet MS" w:cs="Arial" w:eastAsiaTheme="minorHAnsi"/>
          <w:sz w:val="20"/>
          <w:szCs w:val="20"/>
          <w:lang w:eastAsia="en-US"/>
        </w:rPr>
        <w:t>.</w:t>
      </w:r>
    </w:p>
    <w:p w:rsidRPr="00792469" w:rsidR="00A262A2" w:rsidP="0070013F" w:rsidRDefault="00A262A2" w14:paraId="5AAC5AAC" w14:textId="77777777">
      <w:pPr>
        <w:pStyle w:val="paragraph"/>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792469">
        <w:rPr>
          <w:rFonts w:ascii="Trebuchet MS" w:hAnsi="Trebuchet MS" w:eastAsiaTheme="minorHAnsi" w:cstheme="minorBidi"/>
          <w:sz w:val="20"/>
          <w:szCs w:val="20"/>
          <w:lang w:eastAsia="en-US"/>
        </w:rPr>
        <w:t> </w:t>
      </w:r>
    </w:p>
    <w:p w:rsidRPr="00CD2698" w:rsidR="00A262A2" w:rsidP="0070013F" w:rsidRDefault="00A262A2" w14:paraId="211F6E0D" w14:textId="77777777">
      <w:pPr>
        <w:pStyle w:val="paragraph"/>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Implementatie dienstverlening: </w:t>
      </w:r>
    </w:p>
    <w:p w:rsidRPr="00CD2698" w:rsidR="00A619D6" w:rsidP="0070013F" w:rsidRDefault="00A619D6" w14:paraId="486FB66A" w14:textId="3859C479">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projectleiding</w:t>
      </w:r>
      <w:r w:rsidR="009B2A21">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A619D6" w:rsidP="0070013F" w:rsidRDefault="00A619D6" w14:paraId="00B5E896" w14:textId="66D334AA">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opleidingen</w:t>
      </w:r>
      <w:r w:rsidR="009B2A21">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A619D6" w:rsidP="0070013F" w:rsidRDefault="00A619D6" w14:paraId="5DA8816E" w14:textId="4F984E60">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documentatie</w:t>
      </w:r>
      <w:r w:rsidR="009B2A21">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A619D6" w:rsidP="0070013F" w:rsidRDefault="00A619D6" w14:paraId="247A48FB" w14:textId="210392F1">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colocatie datacenter diensten</w:t>
      </w:r>
      <w:r w:rsidR="009B2A21">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A619D6" w:rsidP="0070013F" w:rsidRDefault="00A619D6" w14:paraId="024E9955" w14:textId="2128E7C4">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connectiviteit tussen colocaties</w:t>
      </w:r>
      <w:r w:rsidR="009B2A21">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A619D6" w:rsidP="0070013F" w:rsidRDefault="00A619D6" w14:paraId="1C5D04AF" w14:textId="1167032A">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installatie van de fysieke hardware</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A619D6" w:rsidP="0070013F" w:rsidRDefault="00A619D6" w14:paraId="378966E6" w14:textId="37F12039">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migratie naar nieuwe Private IAAS-infrastructuur</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A619D6" w:rsidP="0070013F" w:rsidRDefault="00A619D6" w14:paraId="2D3D4E50" w14:textId="7AEEF6B9">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xml:space="preserve">migratie naar </w:t>
      </w:r>
      <w:r w:rsidR="00E265CB">
        <w:rPr>
          <w:rFonts w:ascii="Trebuchet MS" w:hAnsi="Trebuchet MS" w:eastAsiaTheme="minorHAnsi" w:cstheme="minorBidi"/>
          <w:sz w:val="20"/>
          <w:szCs w:val="20"/>
          <w:lang w:eastAsia="en-US"/>
        </w:rPr>
        <w:t>(</w:t>
      </w:r>
      <w:r w:rsidR="00211DF3">
        <w:rPr>
          <w:rFonts w:ascii="Trebuchet MS" w:hAnsi="Trebuchet MS" w:eastAsiaTheme="minorHAnsi" w:cstheme="minorBidi"/>
          <w:sz w:val="20"/>
          <w:szCs w:val="20"/>
          <w:lang w:eastAsia="en-US"/>
        </w:rPr>
        <w:t xml:space="preserve">bijvoorbeeld </w:t>
      </w:r>
      <w:r w:rsidRPr="00CD2698">
        <w:rPr>
          <w:rFonts w:ascii="Trebuchet MS" w:hAnsi="Trebuchet MS" w:eastAsiaTheme="minorHAnsi" w:cstheme="minorBidi"/>
          <w:sz w:val="20"/>
          <w:szCs w:val="20"/>
          <w:lang w:eastAsia="en-US"/>
        </w:rPr>
        <w:t>Microsoft Azure</w:t>
      </w:r>
      <w:r w:rsidR="00E265CB">
        <w:rPr>
          <w:rFonts w:ascii="Trebuchet MS" w:hAnsi="Trebuchet MS" w:eastAsiaTheme="minorHAnsi" w:cstheme="minorBidi"/>
          <w:sz w:val="20"/>
          <w:szCs w:val="20"/>
          <w:lang w:eastAsia="en-US"/>
        </w:rPr>
        <w:t>)</w:t>
      </w:r>
      <w:r w:rsidR="0040065A">
        <w:rPr>
          <w:rFonts w:ascii="Trebuchet MS" w:hAnsi="Trebuchet MS" w:eastAsiaTheme="minorHAnsi" w:cstheme="minorBidi"/>
          <w:sz w:val="20"/>
          <w:szCs w:val="20"/>
          <w:lang w:eastAsia="en-US"/>
        </w:rPr>
        <w:t xml:space="preserve"> Public</w:t>
      </w:r>
      <w:r w:rsidRPr="00CD2698">
        <w:rPr>
          <w:rFonts w:ascii="Trebuchet MS" w:hAnsi="Trebuchet MS" w:eastAsiaTheme="minorHAnsi" w:cstheme="minorBidi"/>
          <w:sz w:val="20"/>
          <w:szCs w:val="20"/>
          <w:lang w:eastAsia="en-US"/>
        </w:rPr>
        <w:t> IAA</w:t>
      </w:r>
      <w:r w:rsidR="00F76BB7">
        <w:rPr>
          <w:rFonts w:ascii="Trebuchet MS" w:hAnsi="Trebuchet MS" w:eastAsiaTheme="minorHAnsi" w:cstheme="minorBidi"/>
          <w:sz w:val="20"/>
          <w:szCs w:val="20"/>
          <w:lang w:eastAsia="en-US"/>
        </w:rPr>
        <w:t>S</w:t>
      </w:r>
      <w:r w:rsidR="00694926">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infrastructuur</w:t>
      </w:r>
      <w:r w:rsidR="009F6E7D">
        <w:rPr>
          <w:rFonts w:ascii="Trebuchet MS" w:hAnsi="Trebuchet MS" w:eastAsiaTheme="minorHAnsi" w:cstheme="minorBidi"/>
          <w:sz w:val="20"/>
          <w:szCs w:val="20"/>
          <w:lang w:eastAsia="en-US"/>
        </w:rPr>
        <w:t>;</w:t>
      </w:r>
      <w:r w:rsidRPr="00CD2698">
        <w:rPr>
          <w:rFonts w:ascii="Arial" w:hAnsi="Arial" w:cs="Arial" w:eastAsiaTheme="minorHAnsi"/>
          <w:sz w:val="20"/>
          <w:szCs w:val="20"/>
          <w:lang w:eastAsia="en-US"/>
        </w:rPr>
        <w:t>​</w:t>
      </w:r>
    </w:p>
    <w:p w:rsidRPr="00CD2698" w:rsidR="00A619D6" w:rsidP="0070013F" w:rsidRDefault="00A619D6" w14:paraId="23F214DA" w14:textId="70F0522C">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inrichten back-up en restore</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A619D6" w:rsidP="0070013F" w:rsidRDefault="00A619D6" w14:paraId="1916B51B" w14:textId="4E8D64A9">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inrichten en testen uitwijk</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80FD5" w:rsidR="00A619D6" w:rsidP="0070013F" w:rsidRDefault="00A619D6" w14:paraId="172E9258" w14:textId="215B78D8">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val="en-US" w:eastAsia="en-US"/>
        </w:rPr>
      </w:pPr>
      <w:proofErr w:type="spellStart"/>
      <w:r w:rsidRPr="00C80FD5">
        <w:rPr>
          <w:rFonts w:ascii="Trebuchet MS" w:hAnsi="Trebuchet MS" w:eastAsiaTheme="minorHAnsi" w:cstheme="minorBidi"/>
          <w:sz w:val="20"/>
          <w:szCs w:val="20"/>
          <w:lang w:val="en-US" w:eastAsia="en-US"/>
        </w:rPr>
        <w:t>testen</w:t>
      </w:r>
      <w:proofErr w:type="spellEnd"/>
      <w:r w:rsidRPr="00C80FD5">
        <w:rPr>
          <w:rFonts w:ascii="Trebuchet MS" w:hAnsi="Trebuchet MS" w:eastAsiaTheme="minorHAnsi" w:cstheme="minorBidi"/>
          <w:sz w:val="20"/>
          <w:szCs w:val="20"/>
          <w:lang w:val="en-US" w:eastAsia="en-US"/>
        </w:rPr>
        <w:t xml:space="preserve"> fail-over </w:t>
      </w:r>
      <w:proofErr w:type="spellStart"/>
      <w:r w:rsidRPr="00C80FD5">
        <w:rPr>
          <w:rFonts w:ascii="Trebuchet MS" w:hAnsi="Trebuchet MS" w:eastAsiaTheme="minorHAnsi" w:cstheme="minorBidi"/>
          <w:sz w:val="20"/>
          <w:szCs w:val="20"/>
          <w:lang w:val="en-US" w:eastAsia="en-US"/>
        </w:rPr>
        <w:t>en</w:t>
      </w:r>
      <w:proofErr w:type="spellEnd"/>
      <w:r w:rsidRPr="00C80FD5">
        <w:rPr>
          <w:rFonts w:ascii="Trebuchet MS" w:hAnsi="Trebuchet MS" w:eastAsiaTheme="minorHAnsi" w:cstheme="minorBidi"/>
          <w:sz w:val="20"/>
          <w:szCs w:val="20"/>
          <w:lang w:val="en-US" w:eastAsia="en-US"/>
        </w:rPr>
        <w:t> </w:t>
      </w:r>
      <w:proofErr w:type="spellStart"/>
      <w:r w:rsidRPr="00C80FD5">
        <w:rPr>
          <w:rFonts w:ascii="Trebuchet MS" w:hAnsi="Trebuchet MS" w:eastAsiaTheme="minorHAnsi" w:cstheme="minorBidi"/>
          <w:sz w:val="20"/>
          <w:szCs w:val="20"/>
          <w:lang w:val="en-US" w:eastAsia="en-US"/>
        </w:rPr>
        <w:t>fall-back</w:t>
      </w:r>
      <w:proofErr w:type="spellEnd"/>
      <w:r w:rsidRPr="00C80FD5" w:rsidR="009F6E7D">
        <w:rPr>
          <w:rFonts w:ascii="Trebuchet MS" w:hAnsi="Trebuchet MS" w:eastAsiaTheme="minorHAnsi" w:cstheme="minorBidi"/>
          <w:sz w:val="20"/>
          <w:szCs w:val="20"/>
          <w:lang w:val="en-US" w:eastAsia="en-US"/>
        </w:rPr>
        <w:t>;</w:t>
      </w:r>
      <w:r w:rsidRPr="00C80FD5">
        <w:rPr>
          <w:rFonts w:ascii="Trebuchet MS" w:hAnsi="Trebuchet MS" w:eastAsiaTheme="minorHAnsi" w:cstheme="minorBidi"/>
          <w:sz w:val="20"/>
          <w:szCs w:val="20"/>
          <w:lang w:val="en-US" w:eastAsia="en-US"/>
        </w:rPr>
        <w:t> </w:t>
      </w:r>
      <w:r w:rsidRPr="00C80FD5">
        <w:rPr>
          <w:rFonts w:ascii="Arial" w:hAnsi="Arial" w:cs="Arial" w:eastAsiaTheme="minorHAnsi"/>
          <w:sz w:val="20"/>
          <w:szCs w:val="20"/>
          <w:lang w:val="en-US" w:eastAsia="en-US"/>
        </w:rPr>
        <w:t>​</w:t>
      </w:r>
    </w:p>
    <w:p w:rsidRPr="00CD2698" w:rsidR="00A619D6" w:rsidP="0070013F" w:rsidRDefault="00A619D6" w14:paraId="70B10305" w14:textId="4D37BAF4">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bedrijfsgerede-, geteste- en geaccepteerde oplevering</w:t>
      </w:r>
      <w:r w:rsidR="009F6E7D">
        <w:rPr>
          <w:rFonts w:ascii="Trebuchet MS" w:hAnsi="Trebuchet MS" w:eastAsiaTheme="minorHAnsi" w:cstheme="minorBidi"/>
          <w:sz w:val="20"/>
          <w:szCs w:val="20"/>
          <w:lang w:eastAsia="en-US"/>
        </w:rPr>
        <w:t>.</w:t>
      </w:r>
      <w:r w:rsidRPr="00CD2698">
        <w:rPr>
          <w:rFonts w:ascii="Arial" w:hAnsi="Arial" w:cs="Arial" w:eastAsiaTheme="minorHAnsi"/>
          <w:sz w:val="20"/>
          <w:szCs w:val="20"/>
          <w:lang w:eastAsia="en-US"/>
        </w:rPr>
        <w:t>​</w:t>
      </w:r>
    </w:p>
    <w:p w:rsidRPr="00CD2698" w:rsidR="00CA6774" w:rsidP="0070013F" w:rsidRDefault="00CA6774" w14:paraId="0740D73E" w14:textId="77777777">
      <w:pPr>
        <w:pStyle w:val="paragraph"/>
        <w:spacing w:before="0" w:beforeAutospacing="0" w:after="0" w:afterAutospacing="0"/>
        <w:ind w:left="567" w:hanging="567"/>
        <w:textAlignment w:val="baseline"/>
        <w:rPr>
          <w:rFonts w:ascii="Trebuchet MS" w:hAnsi="Trebuchet MS" w:eastAsiaTheme="minorHAnsi" w:cstheme="minorBidi"/>
          <w:sz w:val="20"/>
          <w:szCs w:val="20"/>
          <w:lang w:eastAsia="en-US"/>
        </w:rPr>
      </w:pPr>
    </w:p>
    <w:p w:rsidRPr="00CD2698" w:rsidR="00A262A2" w:rsidP="0070013F" w:rsidRDefault="00A262A2" w14:paraId="40B8728F" w14:textId="3E42F438">
      <w:pPr>
        <w:pStyle w:val="paragraph"/>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Technische ICT-beheerdienstverlening (o.b.v. een dienstverleningsovereenkomst): </w:t>
      </w:r>
    </w:p>
    <w:p w:rsidRPr="00CD2698" w:rsidR="001572CB" w:rsidP="0070013F" w:rsidRDefault="001572CB" w14:paraId="7C714918" w14:textId="6E0BFD3A">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Nederlandstalige servicedesk</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1572CB" w:rsidP="0070013F" w:rsidRDefault="001572CB" w14:paraId="210E081E" w14:textId="5CFE8B10">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24x7x365 ondersteuning</w:t>
      </w:r>
      <w:r w:rsidR="009F6E7D">
        <w:rPr>
          <w:rFonts w:ascii="Trebuchet MS" w:hAnsi="Trebuchet MS" w:eastAsiaTheme="minorHAnsi" w:cstheme="minorBidi"/>
          <w:sz w:val="20"/>
          <w:szCs w:val="20"/>
          <w:lang w:eastAsia="en-US"/>
        </w:rPr>
        <w:t>;</w:t>
      </w:r>
      <w:r w:rsidRPr="00CD2698">
        <w:rPr>
          <w:rFonts w:ascii="Arial" w:hAnsi="Arial" w:cs="Arial" w:eastAsiaTheme="minorHAnsi"/>
          <w:sz w:val="20"/>
          <w:szCs w:val="20"/>
          <w:lang w:eastAsia="en-US"/>
        </w:rPr>
        <w:t>​</w:t>
      </w:r>
    </w:p>
    <w:p w:rsidRPr="00CD2698" w:rsidR="001572CB" w:rsidP="0070013F" w:rsidRDefault="001572CB" w14:paraId="325A3E0B" w14:textId="1D5C2769">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xml:space="preserve">technisch </w:t>
      </w:r>
      <w:r w:rsidR="00325B4D">
        <w:rPr>
          <w:rFonts w:ascii="Trebuchet MS" w:hAnsi="Trebuchet MS" w:eastAsiaTheme="minorHAnsi" w:cstheme="minorBidi"/>
          <w:sz w:val="20"/>
          <w:szCs w:val="20"/>
          <w:lang w:eastAsia="en-US"/>
        </w:rPr>
        <w:t>b</w:t>
      </w:r>
      <w:r w:rsidRPr="00CD2698">
        <w:rPr>
          <w:rFonts w:ascii="Trebuchet MS" w:hAnsi="Trebuchet MS" w:eastAsiaTheme="minorHAnsi" w:cstheme="minorBidi"/>
          <w:sz w:val="20"/>
          <w:szCs w:val="20"/>
          <w:lang w:eastAsia="en-US"/>
        </w:rPr>
        <w:t>eheer van bestaande en nieuwe componenten (hard- en software)</w:t>
      </w:r>
      <w:r w:rsidR="009F6E7D">
        <w:rPr>
          <w:rFonts w:ascii="Trebuchet MS" w:hAnsi="Trebuchet MS" w:eastAsiaTheme="minorHAnsi" w:cstheme="minorBidi"/>
          <w:sz w:val="20"/>
          <w:szCs w:val="20"/>
          <w:lang w:eastAsia="en-US"/>
        </w:rPr>
        <w:t>;</w:t>
      </w:r>
      <w:r w:rsidRPr="00CD2698">
        <w:rPr>
          <w:rFonts w:ascii="Arial" w:hAnsi="Arial" w:cs="Arial" w:eastAsiaTheme="minorHAnsi"/>
          <w:sz w:val="20"/>
          <w:szCs w:val="20"/>
          <w:lang w:eastAsia="en-US"/>
        </w:rPr>
        <w:t>​</w:t>
      </w:r>
    </w:p>
    <w:p w:rsidRPr="00CD2698" w:rsidR="001572CB" w:rsidP="0070013F" w:rsidRDefault="001572CB" w14:paraId="4B0AE8FD" w14:textId="77104C04">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xml:space="preserve">technisch </w:t>
      </w:r>
      <w:r w:rsidR="00435D7B">
        <w:rPr>
          <w:rFonts w:ascii="Trebuchet MS" w:hAnsi="Trebuchet MS" w:eastAsiaTheme="minorHAnsi" w:cstheme="minorBidi"/>
          <w:sz w:val="20"/>
          <w:szCs w:val="20"/>
          <w:lang w:eastAsia="en-US"/>
        </w:rPr>
        <w:t>b</w:t>
      </w:r>
      <w:r w:rsidRPr="00CD2698">
        <w:rPr>
          <w:rFonts w:ascii="Trebuchet MS" w:hAnsi="Trebuchet MS" w:eastAsiaTheme="minorHAnsi" w:cstheme="minorBidi"/>
          <w:sz w:val="20"/>
          <w:szCs w:val="20"/>
          <w:lang w:eastAsia="en-US"/>
        </w:rPr>
        <w:t>eheer verbindingen</w:t>
      </w:r>
      <w:r w:rsidRPr="00CD2698">
        <w:rPr>
          <w:rFonts w:ascii="Arial" w:hAnsi="Arial" w:cs="Arial" w:eastAsiaTheme="minorHAnsi"/>
          <w:sz w:val="20"/>
          <w:szCs w:val="20"/>
          <w:lang w:eastAsia="en-US"/>
        </w:rPr>
        <w:t>​</w:t>
      </w:r>
      <w:r w:rsidR="009F6E7D">
        <w:rPr>
          <w:rFonts w:ascii="Arial" w:hAnsi="Arial" w:cs="Arial" w:eastAsiaTheme="minorHAnsi"/>
          <w:sz w:val="20"/>
          <w:szCs w:val="20"/>
          <w:lang w:eastAsia="en-US"/>
        </w:rPr>
        <w:t>;</w:t>
      </w:r>
    </w:p>
    <w:p w:rsidRPr="00CD2698" w:rsidR="001572CB" w:rsidP="0070013F" w:rsidRDefault="001572CB" w14:paraId="7C990633" w14:textId="3389C863">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 xml:space="preserve">borging </w:t>
      </w:r>
      <w:r w:rsidRPr="00CD2698" w:rsidR="00045DE9">
        <w:rPr>
          <w:rFonts w:ascii="Trebuchet MS" w:hAnsi="Trebuchet MS" w:eastAsiaTheme="minorHAnsi" w:cstheme="minorBidi"/>
          <w:sz w:val="20"/>
          <w:szCs w:val="20"/>
          <w:lang w:eastAsia="en-US"/>
        </w:rPr>
        <w:t>security</w:t>
      </w:r>
      <w:r w:rsidR="00045DE9">
        <w:rPr>
          <w:rFonts w:ascii="Trebuchet MS" w:hAnsi="Trebuchet MS" w:eastAsiaTheme="minorHAnsi" w:cstheme="minorBidi"/>
          <w:sz w:val="20"/>
          <w:szCs w:val="20"/>
          <w:lang w:eastAsia="en-US"/>
        </w:rPr>
        <w:t>;</w:t>
      </w:r>
      <w:r w:rsidRPr="00CD2698" w:rsidR="00045DE9">
        <w:rPr>
          <w:rFonts w:ascii="Trebuchet MS" w:hAnsi="Trebuchet MS" w:eastAsiaTheme="minorHAnsi" w:cstheme="minorBidi"/>
          <w:sz w:val="20"/>
          <w:szCs w:val="20"/>
          <w:lang w:eastAsia="en-US"/>
        </w:rPr>
        <w:t xml:space="preserve"> </w:t>
      </w:r>
      <w:r w:rsidRPr="00CD2698" w:rsidR="00045DE9">
        <w:rPr>
          <w:rFonts w:ascii="Arial" w:hAnsi="Arial" w:cs="Arial" w:eastAsiaTheme="minorHAnsi"/>
          <w:sz w:val="20"/>
          <w:szCs w:val="20"/>
          <w:lang w:eastAsia="en-US"/>
        </w:rPr>
        <w:t>​</w:t>
      </w:r>
    </w:p>
    <w:p w:rsidRPr="00CD2698" w:rsidR="001572CB" w:rsidP="0070013F" w:rsidRDefault="001572CB" w14:paraId="158FDFFF" w14:textId="60004FC2">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borging privacy</w:t>
      </w:r>
      <w:r w:rsidR="009F6E7D">
        <w:rPr>
          <w:rFonts w:ascii="Trebuchet MS" w:hAnsi="Trebuchet MS" w:eastAsiaTheme="minorHAnsi" w:cstheme="minorBidi"/>
          <w:sz w:val="20"/>
          <w:szCs w:val="20"/>
          <w:lang w:eastAsia="en-US"/>
        </w:rPr>
        <w:t>;</w:t>
      </w:r>
      <w:r w:rsidRPr="00CD2698">
        <w:rPr>
          <w:rFonts w:ascii="Arial" w:hAnsi="Arial" w:cs="Arial" w:eastAsiaTheme="minorHAnsi"/>
          <w:sz w:val="20"/>
          <w:szCs w:val="20"/>
          <w:lang w:eastAsia="en-US"/>
        </w:rPr>
        <w:t>​</w:t>
      </w:r>
    </w:p>
    <w:p w:rsidRPr="00CD2698" w:rsidR="001572CB" w:rsidP="0070013F" w:rsidRDefault="001572CB" w14:paraId="4B90EAB7" w14:textId="299FD931">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borging licentie compliancy</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1572CB" w:rsidP="0070013F" w:rsidRDefault="001572CB" w14:paraId="11894759" w14:textId="745C0643">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borging technische uitwijk</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1572CB" w:rsidP="0070013F" w:rsidRDefault="001572CB" w14:paraId="5A82E524" w14:textId="096933E6">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volledig beheer en installatie en implementatie software updates en upgrades</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1572CB" w:rsidP="0070013F" w:rsidRDefault="001572CB" w14:paraId="6A9D7EAD" w14:textId="6025580B">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jaarlijkse health-</w:t>
      </w:r>
      <w:r w:rsidRPr="00CD2698" w:rsidR="001E10D2">
        <w:rPr>
          <w:rFonts w:ascii="Trebuchet MS" w:hAnsi="Trebuchet MS" w:eastAsiaTheme="minorHAnsi" w:cstheme="minorBidi"/>
          <w:sz w:val="20"/>
          <w:szCs w:val="20"/>
          <w:lang w:eastAsia="en-US"/>
        </w:rPr>
        <w:t>check</w:t>
      </w:r>
      <w:r w:rsidR="001E10D2">
        <w:rPr>
          <w:rFonts w:ascii="Trebuchet MS" w:hAnsi="Trebuchet MS" w:eastAsiaTheme="minorHAnsi" w:cstheme="minorBidi"/>
          <w:sz w:val="20"/>
          <w:szCs w:val="20"/>
          <w:lang w:eastAsia="en-US"/>
        </w:rPr>
        <w:t>;</w:t>
      </w:r>
      <w:r w:rsidRPr="00CD2698" w:rsidR="001E10D2">
        <w:rPr>
          <w:rFonts w:ascii="Trebuchet MS" w:hAnsi="Trebuchet MS" w:eastAsiaTheme="minorHAnsi" w:cstheme="minorBidi"/>
          <w:sz w:val="20"/>
          <w:szCs w:val="20"/>
          <w:lang w:eastAsia="en-US"/>
        </w:rPr>
        <w:t xml:space="preserve"> </w:t>
      </w:r>
      <w:r w:rsidRPr="00CD2698" w:rsidR="001E10D2">
        <w:rPr>
          <w:rFonts w:ascii="Arial" w:hAnsi="Arial" w:cs="Arial" w:eastAsiaTheme="minorHAnsi"/>
          <w:sz w:val="20"/>
          <w:szCs w:val="20"/>
          <w:lang w:eastAsia="en-US"/>
        </w:rPr>
        <w:t>​</w:t>
      </w:r>
    </w:p>
    <w:p w:rsidRPr="00CD2698" w:rsidR="001572CB" w:rsidP="0070013F" w:rsidRDefault="001572CB" w14:paraId="3711A291" w14:textId="19DACBAA">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jaarlijkse audit</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1572CB" w:rsidP="0070013F" w:rsidRDefault="001572CB" w14:paraId="3A9667D9" w14:textId="430CF0F8">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exit-</w:t>
      </w:r>
      <w:r w:rsidRPr="00CD2698" w:rsidR="001E10D2">
        <w:rPr>
          <w:rFonts w:ascii="Trebuchet MS" w:hAnsi="Trebuchet MS" w:eastAsiaTheme="minorHAnsi" w:cstheme="minorBidi"/>
          <w:sz w:val="20"/>
          <w:szCs w:val="20"/>
          <w:lang w:eastAsia="en-US"/>
        </w:rPr>
        <w:t>strategie</w:t>
      </w:r>
      <w:r w:rsidR="001E10D2">
        <w:rPr>
          <w:rFonts w:ascii="Trebuchet MS" w:hAnsi="Trebuchet MS" w:eastAsiaTheme="minorHAnsi" w:cstheme="minorBidi"/>
          <w:sz w:val="20"/>
          <w:szCs w:val="20"/>
          <w:lang w:eastAsia="en-US"/>
        </w:rPr>
        <w:t>;</w:t>
      </w:r>
      <w:r w:rsidRPr="00CD2698" w:rsidR="001E10D2">
        <w:rPr>
          <w:rFonts w:ascii="Trebuchet MS" w:hAnsi="Trebuchet MS" w:eastAsiaTheme="minorHAnsi" w:cstheme="minorBidi"/>
          <w:sz w:val="20"/>
          <w:szCs w:val="20"/>
          <w:lang w:eastAsia="en-US"/>
        </w:rPr>
        <w:t xml:space="preserve"> </w:t>
      </w:r>
      <w:r w:rsidRPr="00CD2698" w:rsidR="001E10D2">
        <w:rPr>
          <w:rFonts w:ascii="Arial" w:hAnsi="Arial" w:cs="Arial" w:eastAsiaTheme="minorHAnsi"/>
          <w:sz w:val="20"/>
          <w:szCs w:val="20"/>
          <w:lang w:eastAsia="en-US"/>
        </w:rPr>
        <w:t>​</w:t>
      </w:r>
    </w:p>
    <w:p w:rsidRPr="00CD2698" w:rsidR="001572CB" w:rsidP="0070013F" w:rsidRDefault="001572CB" w14:paraId="371ABB23" w14:textId="32A6F6F8">
      <w:pPr>
        <w:pStyle w:val="paragraph"/>
        <w:numPr>
          <w:ilvl w:val="0"/>
          <w:numId w:val="5"/>
        </w:numPr>
        <w:spacing w:before="0" w:beforeAutospacing="0" w:after="0" w:afterAutospacing="0"/>
        <w:ind w:left="567" w:hanging="567"/>
        <w:textAlignment w:val="baseline"/>
        <w:rPr>
          <w:rFonts w:ascii="Trebuchet MS" w:hAnsi="Trebuchet MS" w:eastAsiaTheme="minorHAnsi" w:cstheme="minorBidi"/>
          <w:sz w:val="20"/>
          <w:szCs w:val="20"/>
          <w:lang w:eastAsia="en-US"/>
        </w:rPr>
      </w:pPr>
      <w:r w:rsidRPr="00CD2698">
        <w:rPr>
          <w:rFonts w:ascii="Trebuchet MS" w:hAnsi="Trebuchet MS" w:eastAsiaTheme="minorHAnsi" w:cstheme="minorBidi"/>
          <w:sz w:val="20"/>
          <w:szCs w:val="20"/>
          <w:lang w:eastAsia="en-US"/>
        </w:rPr>
        <w:t>documentatie</w:t>
      </w:r>
      <w:r w:rsidR="009F6E7D">
        <w:rPr>
          <w:rFonts w:ascii="Trebuchet MS" w:hAnsi="Trebuchet MS" w:eastAsiaTheme="minorHAnsi" w:cstheme="minorBidi"/>
          <w:sz w:val="20"/>
          <w:szCs w:val="20"/>
          <w:lang w:eastAsia="en-US"/>
        </w:rPr>
        <w:t>.</w:t>
      </w:r>
      <w:r w:rsidRPr="00CD2698">
        <w:rPr>
          <w:rFonts w:ascii="Trebuchet MS" w:hAnsi="Trebuchet MS" w:eastAsiaTheme="minorHAnsi" w:cstheme="minorBidi"/>
          <w:sz w:val="20"/>
          <w:szCs w:val="20"/>
          <w:lang w:eastAsia="en-US"/>
        </w:rPr>
        <w:t> </w:t>
      </w:r>
      <w:r w:rsidRPr="00CD2698">
        <w:rPr>
          <w:rFonts w:ascii="Arial" w:hAnsi="Arial" w:cs="Arial" w:eastAsiaTheme="minorHAnsi"/>
          <w:sz w:val="20"/>
          <w:szCs w:val="20"/>
          <w:lang w:eastAsia="en-US"/>
        </w:rPr>
        <w:t>​</w:t>
      </w:r>
    </w:p>
    <w:p w:rsidRPr="00CD2698" w:rsidR="00CB4795" w:rsidP="00CB4795" w:rsidRDefault="00CB4795" w14:paraId="65F66858" w14:textId="77777777">
      <w:pPr>
        <w:pStyle w:val="paragraph"/>
        <w:spacing w:before="0" w:beforeAutospacing="0" w:after="0" w:afterAutospacing="0"/>
        <w:textAlignment w:val="baseline"/>
        <w:rPr>
          <w:rFonts w:ascii="Trebuchet MS" w:hAnsi="Trebuchet MS" w:eastAsiaTheme="minorHAnsi" w:cstheme="minorBidi"/>
          <w:sz w:val="20"/>
          <w:szCs w:val="20"/>
          <w:lang w:eastAsia="en-US"/>
        </w:rPr>
      </w:pPr>
    </w:p>
    <w:p w:rsidR="00CB4795" w:rsidP="6329F0A6" w:rsidRDefault="00CB4795" w14:paraId="72CF1389" w14:textId="7CB07DD4">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sz w:val="20"/>
          <w:szCs w:val="20"/>
          <w:lang w:eastAsia="en-US"/>
        </w:rPr>
        <w:t>De</w:t>
      </w:r>
      <w:r w:rsidRPr="00CD2698" w:rsidR="001452AD">
        <w:rPr>
          <w:rFonts w:ascii="Trebuchet MS" w:hAnsi="Trebuchet MS" w:eastAsiaTheme="minorEastAsia" w:cstheme="minorBidi"/>
          <w:sz w:val="20"/>
          <w:szCs w:val="20"/>
          <w:lang w:eastAsia="en-US"/>
        </w:rPr>
        <w:t xml:space="preserve"> looptijd van de overeenkomst betreft </w:t>
      </w:r>
      <w:r w:rsidRPr="00CD2698" w:rsidR="0012168A">
        <w:rPr>
          <w:rFonts w:ascii="Trebuchet MS" w:hAnsi="Trebuchet MS" w:eastAsiaTheme="minorEastAsia" w:cstheme="minorBidi"/>
          <w:sz w:val="20"/>
          <w:szCs w:val="20"/>
          <w:lang w:eastAsia="en-US"/>
        </w:rPr>
        <w:t>vier</w:t>
      </w:r>
      <w:r w:rsidRPr="00CD2698" w:rsidR="001452AD">
        <w:rPr>
          <w:rFonts w:ascii="Trebuchet MS" w:hAnsi="Trebuchet MS" w:eastAsiaTheme="minorEastAsia" w:cstheme="minorBidi"/>
          <w:sz w:val="20"/>
          <w:szCs w:val="20"/>
          <w:lang w:eastAsia="en-US"/>
        </w:rPr>
        <w:t xml:space="preserve"> (</w:t>
      </w:r>
      <w:r w:rsidRPr="00CD2698" w:rsidR="0012168A">
        <w:rPr>
          <w:rFonts w:ascii="Trebuchet MS" w:hAnsi="Trebuchet MS" w:eastAsiaTheme="minorEastAsia" w:cstheme="minorBidi"/>
          <w:sz w:val="20"/>
          <w:szCs w:val="20"/>
          <w:lang w:eastAsia="en-US"/>
        </w:rPr>
        <w:t>4</w:t>
      </w:r>
      <w:r w:rsidRPr="00CD2698" w:rsidR="001452AD">
        <w:rPr>
          <w:rFonts w:ascii="Trebuchet MS" w:hAnsi="Trebuchet MS" w:eastAsiaTheme="minorEastAsia" w:cstheme="minorBidi"/>
          <w:sz w:val="20"/>
          <w:szCs w:val="20"/>
          <w:lang w:eastAsia="en-US"/>
        </w:rPr>
        <w:t xml:space="preserve">) jaar met de </w:t>
      </w:r>
      <w:r w:rsidRPr="00CD2698" w:rsidR="00A85EB0">
        <w:rPr>
          <w:rFonts w:ascii="Trebuchet MS" w:hAnsi="Trebuchet MS" w:eastAsiaTheme="minorEastAsia" w:cstheme="minorBidi"/>
          <w:sz w:val="20"/>
          <w:szCs w:val="20"/>
          <w:lang w:eastAsia="en-US"/>
        </w:rPr>
        <w:t xml:space="preserve">mogelijkheid </w:t>
      </w:r>
      <w:r w:rsidRPr="00CD2698" w:rsidR="00401DB7">
        <w:rPr>
          <w:rFonts w:ascii="Trebuchet MS" w:hAnsi="Trebuchet MS" w:eastAsiaTheme="minorEastAsia" w:cstheme="minorBidi"/>
          <w:sz w:val="20"/>
          <w:szCs w:val="20"/>
          <w:lang w:eastAsia="en-US"/>
        </w:rPr>
        <w:t xml:space="preserve">tot </w:t>
      </w:r>
      <w:r w:rsidRPr="00CD2698" w:rsidR="001452AD">
        <w:rPr>
          <w:rFonts w:ascii="Trebuchet MS" w:hAnsi="Trebuchet MS" w:eastAsiaTheme="minorEastAsia" w:cstheme="minorBidi"/>
          <w:sz w:val="20"/>
          <w:szCs w:val="20"/>
          <w:lang w:eastAsia="en-US"/>
        </w:rPr>
        <w:t xml:space="preserve">verlenging </w:t>
      </w:r>
      <w:r w:rsidRPr="00CD2698" w:rsidR="00A85EB0">
        <w:rPr>
          <w:rFonts w:ascii="Trebuchet MS" w:hAnsi="Trebuchet MS" w:eastAsiaTheme="minorEastAsia" w:cstheme="minorBidi"/>
          <w:sz w:val="20"/>
          <w:szCs w:val="20"/>
          <w:lang w:eastAsia="en-US"/>
        </w:rPr>
        <w:t xml:space="preserve">met </w:t>
      </w:r>
      <w:r w:rsidRPr="00CD2698" w:rsidR="00204A0A">
        <w:rPr>
          <w:rFonts w:ascii="Trebuchet MS" w:hAnsi="Trebuchet MS" w:eastAsiaTheme="minorEastAsia" w:cstheme="minorBidi"/>
          <w:sz w:val="20"/>
          <w:szCs w:val="20"/>
          <w:lang w:eastAsia="en-US"/>
        </w:rPr>
        <w:t>vier</w:t>
      </w:r>
      <w:r w:rsidR="00DA0054">
        <w:rPr>
          <w:rFonts w:ascii="Trebuchet MS" w:hAnsi="Trebuchet MS" w:eastAsiaTheme="minorEastAsia" w:cstheme="minorBidi"/>
          <w:sz w:val="20"/>
          <w:szCs w:val="20"/>
          <w:lang w:eastAsia="en-US"/>
        </w:rPr>
        <w:t xml:space="preserve">- </w:t>
      </w:r>
      <w:r w:rsidRPr="00CD2698" w:rsidR="00A85EB0">
        <w:rPr>
          <w:rFonts w:ascii="Trebuchet MS" w:hAnsi="Trebuchet MS" w:eastAsiaTheme="minorEastAsia" w:cstheme="minorBidi"/>
          <w:sz w:val="20"/>
          <w:szCs w:val="20"/>
          <w:lang w:eastAsia="en-US"/>
        </w:rPr>
        <w:t>(</w:t>
      </w:r>
      <w:r w:rsidRPr="00CD2698" w:rsidR="00204A0A">
        <w:rPr>
          <w:rFonts w:ascii="Trebuchet MS" w:hAnsi="Trebuchet MS" w:eastAsiaTheme="minorEastAsia" w:cstheme="minorBidi"/>
          <w:sz w:val="20"/>
          <w:szCs w:val="20"/>
          <w:lang w:eastAsia="en-US"/>
        </w:rPr>
        <w:t>4</w:t>
      </w:r>
      <w:r w:rsidRPr="00CD2698" w:rsidR="00C3698B">
        <w:rPr>
          <w:rFonts w:ascii="Trebuchet MS" w:hAnsi="Trebuchet MS" w:eastAsiaTheme="minorEastAsia" w:cstheme="minorBidi"/>
          <w:sz w:val="20"/>
          <w:szCs w:val="20"/>
          <w:lang w:eastAsia="en-US"/>
        </w:rPr>
        <w:t xml:space="preserve">) </w:t>
      </w:r>
      <w:r w:rsidRPr="00CD2698" w:rsidR="00A85EB0">
        <w:rPr>
          <w:rFonts w:ascii="Trebuchet MS" w:hAnsi="Trebuchet MS" w:eastAsiaTheme="minorEastAsia" w:cstheme="minorBidi"/>
          <w:sz w:val="20"/>
          <w:szCs w:val="20"/>
          <w:lang w:eastAsia="en-US"/>
        </w:rPr>
        <w:t>maal één (1) jaar</w:t>
      </w:r>
      <w:r w:rsidR="00A743ED">
        <w:rPr>
          <w:rFonts w:ascii="Trebuchet MS" w:hAnsi="Trebuchet MS" w:eastAsiaTheme="minorEastAsia" w:cstheme="minorBidi"/>
          <w:sz w:val="20"/>
          <w:szCs w:val="20"/>
          <w:lang w:eastAsia="en-US"/>
        </w:rPr>
        <w:t>.</w:t>
      </w:r>
    </w:p>
    <w:p w:rsidRPr="00CD2698" w:rsidR="00E1643D" w:rsidP="004303AE" w:rsidRDefault="000557E5" w14:paraId="3627EFE7" w14:textId="7F3617D1">
      <w:pPr>
        <w:pStyle w:val="Kop2"/>
        <w:numPr>
          <w:ilvl w:val="1"/>
          <w:numId w:val="9"/>
        </w:numPr>
        <w:ind w:left="851" w:hanging="851"/>
        <w:rPr>
          <w:rFonts w:ascii="Trebuchet MS" w:hAnsi="Trebuchet MS"/>
          <w:sz w:val="20"/>
          <w:szCs w:val="20"/>
        </w:rPr>
      </w:pPr>
      <w:bookmarkStart w:name="_Toc130736579" w:id="18"/>
      <w:bookmarkStart w:name="_Toc149849738" w:id="19"/>
      <w:bookmarkEnd w:id="15"/>
      <w:r>
        <w:rPr>
          <w:rFonts w:ascii="Trebuchet MS" w:hAnsi="Trebuchet MS"/>
          <w:sz w:val="20"/>
          <w:szCs w:val="20"/>
        </w:rPr>
        <w:t>O</w:t>
      </w:r>
      <w:r w:rsidRPr="00CD2698" w:rsidR="00E1643D">
        <w:rPr>
          <w:rFonts w:ascii="Trebuchet MS" w:hAnsi="Trebuchet MS"/>
          <w:sz w:val="20"/>
          <w:szCs w:val="20"/>
        </w:rPr>
        <w:t>mschrijving van de IST-situatie</w:t>
      </w:r>
      <w:bookmarkEnd w:id="18"/>
      <w:bookmarkEnd w:id="19"/>
      <w:r w:rsidRPr="00CD2698" w:rsidR="00E1643D">
        <w:rPr>
          <w:rFonts w:ascii="Trebuchet MS" w:hAnsi="Trebuchet MS"/>
          <w:sz w:val="20"/>
          <w:szCs w:val="20"/>
        </w:rPr>
        <w:t>  </w:t>
      </w:r>
    </w:p>
    <w:p w:rsidRPr="00CD2698" w:rsidR="00096340" w:rsidP="00096340" w:rsidRDefault="00096340" w14:paraId="3141F787" w14:textId="77777777">
      <w:pPr>
        <w:rPr>
          <w:rFonts w:ascii="Trebuchet MS" w:hAnsi="Trebuchet MS"/>
        </w:rPr>
      </w:pPr>
    </w:p>
    <w:p w:rsidRPr="00CD2698" w:rsidR="00096340" w:rsidP="00096340" w:rsidRDefault="00096340" w14:paraId="2ADCD8F6" w14:textId="77777777">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sz w:val="20"/>
          <w:szCs w:val="20"/>
          <w:lang w:eastAsia="en-US"/>
        </w:rPr>
        <w:t>In de huidige situatie maken gemeente Nieuwegein en Zeist gebruik van een gedeelde ICT-infrastructuur, welke logisch gescheiden is in een gedeelte voor de gemeente Nieuwegein en gemeente Zeist. Deze ICT-infrastructuur is eigendom van de gemeenten. </w:t>
      </w:r>
    </w:p>
    <w:p w:rsidRPr="00CD2698" w:rsidR="00096340" w:rsidP="00096340" w:rsidRDefault="00096340" w14:paraId="757C2F47" w14:textId="77777777">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sz w:val="20"/>
          <w:szCs w:val="20"/>
          <w:lang w:eastAsia="en-US"/>
        </w:rPr>
        <w:t> </w:t>
      </w:r>
    </w:p>
    <w:p w:rsidRPr="00CD2698" w:rsidR="00096340" w:rsidP="00096340" w:rsidRDefault="00096340" w14:paraId="382EB5CC" w14:textId="57DC75BA">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sz w:val="20"/>
          <w:szCs w:val="20"/>
          <w:lang w:eastAsia="en-US"/>
        </w:rPr>
        <w:t>Onderstaand een vereenvoudigde weergave van deze ICT- infrastructuur welke gebaseerd op producten van fabrikant HPE. De omgeving is geïnstalleerd in de eigen datacenters van de gemeenten Zeist en Nieuwegein. De ICT-hardware</w:t>
      </w:r>
      <w:r w:rsidR="00DF0189">
        <w:rPr>
          <w:rFonts w:ascii="Trebuchet MS" w:hAnsi="Trebuchet MS" w:eastAsiaTheme="minorEastAsia" w:cstheme="minorBidi"/>
          <w:sz w:val="20"/>
          <w:szCs w:val="20"/>
          <w:lang w:eastAsia="en-US"/>
        </w:rPr>
        <w:t>-</w:t>
      </w:r>
      <w:r w:rsidRPr="00CD2698">
        <w:rPr>
          <w:rFonts w:ascii="Trebuchet MS" w:hAnsi="Trebuchet MS" w:eastAsiaTheme="minorEastAsia" w:cstheme="minorBidi"/>
          <w:sz w:val="20"/>
          <w:szCs w:val="20"/>
          <w:lang w:eastAsia="en-US"/>
        </w:rPr>
        <w:t>infrastructuur zijn voor de beide gemeenten identiek.  </w:t>
      </w:r>
    </w:p>
    <w:p w:rsidRPr="00CD2698" w:rsidR="00096340" w:rsidP="00096340" w:rsidRDefault="00096340" w14:paraId="73012873" w14:textId="0533B695">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noProof/>
          <w:sz w:val="20"/>
          <w:szCs w:val="20"/>
          <w:lang w:eastAsia="en-US"/>
        </w:rPr>
        <w:drawing>
          <wp:inline distT="0" distB="0" distL="0" distR="0" wp14:anchorId="5EF5126C" wp14:editId="293F873B">
            <wp:extent cx="5744210" cy="4314190"/>
            <wp:effectExtent l="0" t="0" r="8890" b="0"/>
            <wp:docPr id="1277768962" name="Afbeelding 1277768962" descr="Afbeelding met schermopname, diagram, lijn, Parall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768962" name="Afbeelding 8" descr="Afbeelding met schermopname, diagram, lijn, Parallel&#10;&#10;Automatisch gegenereerde beschrijv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4210" cy="4314190"/>
                    </a:xfrm>
                    <a:prstGeom prst="rect">
                      <a:avLst/>
                    </a:prstGeom>
                    <a:noFill/>
                    <a:ln>
                      <a:noFill/>
                    </a:ln>
                  </pic:spPr>
                </pic:pic>
              </a:graphicData>
            </a:graphic>
          </wp:inline>
        </w:drawing>
      </w:r>
      <w:r w:rsidRPr="00CD2698">
        <w:rPr>
          <w:rFonts w:ascii="Trebuchet MS" w:hAnsi="Trebuchet MS" w:eastAsiaTheme="minorEastAsia" w:cstheme="minorBidi"/>
          <w:lang w:eastAsia="en-US"/>
        </w:rPr>
        <w:t> </w:t>
      </w:r>
    </w:p>
    <w:p w:rsidRPr="00CD2698" w:rsidR="00096340" w:rsidP="00096340" w:rsidRDefault="00096340" w14:paraId="0E79BFB6" w14:textId="77777777">
      <w:pPr>
        <w:pStyle w:val="paragraph"/>
        <w:spacing w:before="0" w:beforeAutospacing="0" w:after="0" w:afterAutospacing="0"/>
        <w:jc w:val="center"/>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lang w:eastAsia="en-US"/>
        </w:rPr>
        <w:t> </w:t>
      </w:r>
    </w:p>
    <w:p w:rsidRPr="00CD2698" w:rsidR="00096340" w:rsidP="00096340" w:rsidRDefault="00096340" w14:paraId="6FBC6D60" w14:textId="77777777">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sz w:val="20"/>
          <w:szCs w:val="20"/>
          <w:lang w:eastAsia="en-US"/>
        </w:rPr>
        <w:t>Afbeelding 1: globale twin datacenter architectuur </w:t>
      </w:r>
    </w:p>
    <w:p w:rsidRPr="00CD2698" w:rsidR="00096340" w:rsidP="00096340" w:rsidRDefault="00096340" w14:paraId="2ABCE7EC" w14:textId="77777777">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sz w:val="20"/>
          <w:szCs w:val="20"/>
          <w:lang w:eastAsia="en-US"/>
        </w:rPr>
        <w:t> </w:t>
      </w:r>
    </w:p>
    <w:p w:rsidRPr="00CD2698" w:rsidR="00096340" w:rsidP="00096340" w:rsidRDefault="00096340" w14:paraId="2C1A1FE1" w14:textId="77777777">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sz w:val="20"/>
          <w:szCs w:val="20"/>
          <w:lang w:eastAsia="en-US"/>
        </w:rPr>
        <w:t>De afbeelding hierboven is een globale weergave van een twin datacenter architectuur. Bij zowel de gemeente Nieuwegein als de gemeente Zeist wordt van een twin datacenter architectuur uitgegaan. Hierbij wordt de apparatuur gedeeld en is er een logische scheiding aangebracht. In deze situatie kunnen gemeente Nieuwegein en gemeente Zeist bij elkaar uitwijken. Ter verduidelijking de afbeelding hierna. </w:t>
      </w:r>
    </w:p>
    <w:p w:rsidRPr="00CD2698" w:rsidR="00096340" w:rsidP="00096340" w:rsidRDefault="00096340" w14:paraId="0145B7BC" w14:textId="06380ED2">
      <w:pPr>
        <w:pStyle w:val="paragraph"/>
        <w:spacing w:before="0" w:beforeAutospacing="0" w:after="0" w:afterAutospacing="0"/>
        <w:jc w:val="center"/>
        <w:textAlignment w:val="baseline"/>
        <w:rPr>
          <w:rFonts w:ascii="Trebuchet MS" w:hAnsi="Trebuchet MS" w:cs="Arial"/>
          <w:sz w:val="20"/>
          <w:szCs w:val="20"/>
        </w:rPr>
      </w:pPr>
      <w:r w:rsidRPr="00CD2698">
        <w:rPr>
          <w:rFonts w:ascii="Trebuchet MS" w:hAnsi="Trebuchet MS" w:eastAsiaTheme="minorHAnsi" w:cstheme="minorBidi"/>
          <w:noProof/>
          <w:sz w:val="20"/>
          <w:szCs w:val="22"/>
          <w:lang w:eastAsia="en-US"/>
        </w:rPr>
        <w:drawing>
          <wp:inline distT="0" distB="0" distL="0" distR="0" wp14:anchorId="7AD0A14E" wp14:editId="2C139496">
            <wp:extent cx="3725545" cy="3185795"/>
            <wp:effectExtent l="0" t="0" r="8255" b="0"/>
            <wp:docPr id="1957961860" name="Afbeelding 1957961860" descr="Afbeelding met tekst, schermopname, diagram,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961860" name="Afbeelding 7" descr="Afbeelding met tekst, schermopname, diagram, Lettertype&#10;&#10;Automatisch gegenereerde beschrijvi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25545" cy="3185795"/>
                    </a:xfrm>
                    <a:prstGeom prst="rect">
                      <a:avLst/>
                    </a:prstGeom>
                    <a:noFill/>
                    <a:ln>
                      <a:noFill/>
                    </a:ln>
                  </pic:spPr>
                </pic:pic>
              </a:graphicData>
            </a:graphic>
          </wp:inline>
        </w:drawing>
      </w:r>
      <w:r w:rsidRPr="00CD2698">
        <w:rPr>
          <w:rStyle w:val="eop"/>
          <w:rFonts w:ascii="Trebuchet MS" w:hAnsi="Trebuchet MS" w:cs="Arial"/>
          <w:sz w:val="20"/>
          <w:szCs w:val="20"/>
        </w:rPr>
        <w:t> </w:t>
      </w:r>
    </w:p>
    <w:p w:rsidRPr="00CD2698" w:rsidR="00096340" w:rsidP="00207E52" w:rsidRDefault="00096340" w14:paraId="6AA6553A" w14:textId="77777777">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i/>
          <w:iCs/>
          <w:sz w:val="20"/>
          <w:szCs w:val="20"/>
        </w:rPr>
        <w:t>Afbeelding 2: schematische weergave IT-architectuur</w:t>
      </w:r>
      <w:r w:rsidRPr="00CD2698">
        <w:rPr>
          <w:rStyle w:val="eop"/>
          <w:rFonts w:ascii="Trebuchet MS" w:hAnsi="Trebuchet MS" w:cs="Arial"/>
          <w:sz w:val="20"/>
          <w:szCs w:val="20"/>
        </w:rPr>
        <w:t> </w:t>
      </w:r>
    </w:p>
    <w:p w:rsidRPr="00CD2698" w:rsidR="00096340" w:rsidP="00096340" w:rsidRDefault="00096340" w14:paraId="0A20792D" w14:textId="77777777">
      <w:pPr>
        <w:pStyle w:val="paragraph"/>
        <w:spacing w:before="0" w:beforeAutospacing="0" w:after="0" w:afterAutospacing="0"/>
        <w:jc w:val="center"/>
        <w:textAlignment w:val="baseline"/>
        <w:rPr>
          <w:rFonts w:ascii="Trebuchet MS" w:hAnsi="Trebuchet MS" w:cs="Arial"/>
          <w:sz w:val="20"/>
          <w:szCs w:val="20"/>
        </w:rPr>
      </w:pPr>
      <w:r w:rsidRPr="00CD2698">
        <w:rPr>
          <w:rStyle w:val="eop"/>
          <w:rFonts w:ascii="Trebuchet MS" w:hAnsi="Trebuchet MS" w:cs="Arial"/>
          <w:sz w:val="20"/>
          <w:szCs w:val="20"/>
        </w:rPr>
        <w:t> </w:t>
      </w:r>
    </w:p>
    <w:p w:rsidRPr="00CD2698" w:rsidR="00096340" w:rsidP="00096340" w:rsidRDefault="00096340" w14:paraId="1AD56FE4" w14:textId="77777777">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sz w:val="20"/>
          <w:szCs w:val="20"/>
          <w:lang w:eastAsia="en-US"/>
        </w:rPr>
        <w:t>Hierboven is te zien dat de productie-omgeving in het “eigen” gemeentehuis staat. De uitwijk en back-up van gemeente Nieuwegein vindt plaats op het gemeentehuis van Zeist, de uitwijk en back-up van de gemeente Zeist vindt plaats in het gemeentehuis van Nieuwegein. </w:t>
      </w:r>
    </w:p>
    <w:p w:rsidRPr="00CD2698" w:rsidR="00096340" w:rsidP="00096340" w:rsidRDefault="00096340" w14:paraId="09324EAE" w14:textId="77777777">
      <w:pPr>
        <w:pStyle w:val="paragraph"/>
        <w:spacing w:before="0" w:beforeAutospacing="0" w:after="0" w:afterAutospacing="0"/>
        <w:textAlignment w:val="baseline"/>
        <w:rPr>
          <w:rFonts w:ascii="Trebuchet MS" w:hAnsi="Trebuchet MS" w:cs="Arial"/>
          <w:sz w:val="20"/>
          <w:szCs w:val="20"/>
        </w:rPr>
      </w:pPr>
      <w:r w:rsidRPr="00CD2698">
        <w:rPr>
          <w:rStyle w:val="eop"/>
          <w:rFonts w:ascii="Trebuchet MS" w:hAnsi="Trebuchet MS" w:cs="Arial"/>
          <w:sz w:val="20"/>
          <w:szCs w:val="20"/>
        </w:rPr>
        <w:t> </w:t>
      </w:r>
    </w:p>
    <w:p w:rsidRPr="00CD2698" w:rsidR="00096340" w:rsidP="00096340" w:rsidRDefault="00096340" w14:paraId="1715756A" w14:textId="77777777">
      <w:pPr>
        <w:pStyle w:val="paragraph"/>
        <w:spacing w:before="0" w:beforeAutospacing="0" w:after="0" w:afterAutospacing="0"/>
        <w:textAlignment w:val="baseline"/>
        <w:rPr>
          <w:rFonts w:ascii="Trebuchet MS" w:hAnsi="Trebuchet MS" w:cs="Arial"/>
          <w:sz w:val="20"/>
          <w:szCs w:val="20"/>
        </w:rPr>
      </w:pPr>
      <w:r w:rsidRPr="00CD2698">
        <w:rPr>
          <w:rStyle w:val="eop"/>
          <w:rFonts w:ascii="Trebuchet MS" w:hAnsi="Trebuchet MS" w:cs="Arial"/>
          <w:sz w:val="20"/>
          <w:szCs w:val="20"/>
        </w:rPr>
        <w:t> </w:t>
      </w:r>
    </w:p>
    <w:p w:rsidRPr="00CD2698" w:rsidR="00096340" w:rsidP="00096340" w:rsidRDefault="00096340" w14:paraId="2D4614AA" w14:textId="77777777">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Calibri"/>
          <w:b/>
          <w:bCs/>
          <w:color w:val="000000"/>
          <w:sz w:val="20"/>
          <w:szCs w:val="20"/>
        </w:rPr>
        <w:t>ICT-beheerdienstverlening</w:t>
      </w:r>
      <w:r w:rsidRPr="00CD2698">
        <w:rPr>
          <w:rStyle w:val="eop"/>
          <w:rFonts w:ascii="Trebuchet MS" w:hAnsi="Trebuchet MS" w:cs="Calibri"/>
          <w:color w:val="000000"/>
          <w:sz w:val="20"/>
          <w:szCs w:val="20"/>
        </w:rPr>
        <w:t> </w:t>
      </w:r>
    </w:p>
    <w:p w:rsidRPr="00CD2698" w:rsidR="00096340" w:rsidP="00096340" w:rsidRDefault="00096340" w14:paraId="7493773A" w14:textId="58DA9BB4">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color w:val="000000"/>
          <w:sz w:val="20"/>
          <w:szCs w:val="20"/>
        </w:rPr>
        <w:t xml:space="preserve">Het technische beheer van de ICT-infrastructuur is extern belegd bij een ICT-infrastructuur specialist. De beheer dienstverlening voor de beide gemeenten is gelijk wel zijn er verschillen in </w:t>
      </w:r>
      <w:r w:rsidR="001E6A88">
        <w:rPr>
          <w:rStyle w:val="normaltextrun"/>
          <w:rFonts w:ascii="Trebuchet MS" w:hAnsi="Trebuchet MS" w:cs="Arial"/>
          <w:color w:val="000000"/>
          <w:sz w:val="20"/>
          <w:szCs w:val="20"/>
        </w:rPr>
        <w:t>h</w:t>
      </w:r>
      <w:r w:rsidRPr="00CD2698">
        <w:rPr>
          <w:rStyle w:val="normaltextrun"/>
          <w:rFonts w:ascii="Trebuchet MS" w:hAnsi="Trebuchet MS" w:cs="Arial"/>
          <w:color w:val="000000"/>
          <w:sz w:val="20"/>
          <w:szCs w:val="20"/>
        </w:rPr>
        <w:t>yper</w:t>
      </w:r>
      <w:r w:rsidR="001E6A88">
        <w:rPr>
          <w:rStyle w:val="normaltextrun"/>
          <w:rFonts w:ascii="Trebuchet MS" w:hAnsi="Trebuchet MS" w:cs="Arial"/>
          <w:color w:val="000000"/>
          <w:sz w:val="20"/>
          <w:szCs w:val="20"/>
        </w:rPr>
        <w:t>v</w:t>
      </w:r>
      <w:r w:rsidRPr="00CD2698">
        <w:rPr>
          <w:rStyle w:val="normaltextrun"/>
          <w:rFonts w:ascii="Trebuchet MS" w:hAnsi="Trebuchet MS" w:cs="Arial"/>
          <w:color w:val="000000"/>
          <w:sz w:val="20"/>
          <w:szCs w:val="20"/>
        </w:rPr>
        <w:t>isor</w:t>
      </w:r>
      <w:r w:rsidR="001E6A88">
        <w:rPr>
          <w:rStyle w:val="normaltextrun"/>
          <w:rFonts w:ascii="Trebuchet MS" w:hAnsi="Trebuchet MS" w:cs="Arial"/>
          <w:color w:val="000000"/>
          <w:sz w:val="20"/>
          <w:szCs w:val="20"/>
        </w:rPr>
        <w:t>-</w:t>
      </w:r>
      <w:r w:rsidRPr="00CD2698">
        <w:rPr>
          <w:rStyle w:val="normaltextrun"/>
          <w:rFonts w:ascii="Trebuchet MS" w:hAnsi="Trebuchet MS" w:cs="Arial"/>
          <w:color w:val="000000"/>
          <w:sz w:val="20"/>
          <w:szCs w:val="20"/>
        </w:rPr>
        <w:t xml:space="preserve"> platform waarbij de gemeente Nieuwegein gebruik maakt van VMware vSphere en de gemeente Zeist van Microsoft Hyper-V. Onderstaand treft u een vereenvoudigde weergave aan van de huidige beheer situatie.     </w:t>
      </w:r>
      <w:r w:rsidRPr="00CD2698">
        <w:rPr>
          <w:rStyle w:val="normaltextrun"/>
          <w:rFonts w:ascii="Trebuchet MS" w:hAnsi="Trebuchet MS" w:cs="Calibri"/>
          <w:color w:val="000000"/>
          <w:sz w:val="20"/>
          <w:szCs w:val="20"/>
        </w:rPr>
        <w:t> </w:t>
      </w:r>
      <w:r w:rsidRPr="00CD2698">
        <w:rPr>
          <w:rStyle w:val="eop"/>
          <w:rFonts w:ascii="Trebuchet MS" w:hAnsi="Trebuchet MS" w:cs="Calibri"/>
          <w:color w:val="000000"/>
          <w:sz w:val="20"/>
          <w:szCs w:val="20"/>
        </w:rPr>
        <w:t> </w:t>
      </w:r>
    </w:p>
    <w:p w:rsidRPr="00CD2698" w:rsidR="00096340" w:rsidP="00096340" w:rsidRDefault="00096340" w14:paraId="5851D21F" w14:textId="77777777">
      <w:pPr>
        <w:pStyle w:val="paragraph"/>
        <w:spacing w:before="0" w:beforeAutospacing="0" w:after="0" w:afterAutospacing="0"/>
        <w:textAlignment w:val="baseline"/>
        <w:rPr>
          <w:rFonts w:ascii="Trebuchet MS" w:hAnsi="Trebuchet MS" w:cs="Arial"/>
          <w:sz w:val="20"/>
          <w:szCs w:val="20"/>
        </w:rPr>
      </w:pPr>
      <w:r w:rsidRPr="00CD2698">
        <w:rPr>
          <w:rStyle w:val="eop"/>
          <w:rFonts w:ascii="Trebuchet MS" w:hAnsi="Trebuchet MS" w:cs="Arial"/>
          <w:sz w:val="20"/>
          <w:szCs w:val="20"/>
        </w:rPr>
        <w:t> </w:t>
      </w:r>
    </w:p>
    <w:p w:rsidRPr="00CD2698" w:rsidR="00096340" w:rsidP="00096340" w:rsidRDefault="00096340" w14:paraId="4DE5BF40" w14:textId="0F6B33BF">
      <w:pPr>
        <w:pStyle w:val="paragraph"/>
        <w:spacing w:before="0" w:beforeAutospacing="0" w:after="0" w:afterAutospacing="0"/>
        <w:textAlignment w:val="baseline"/>
        <w:rPr>
          <w:rStyle w:val="normaltextrun"/>
          <w:rFonts w:ascii="Trebuchet MS" w:hAnsi="Trebuchet MS" w:cs="Arial"/>
          <w:sz w:val="20"/>
          <w:szCs w:val="20"/>
        </w:rPr>
      </w:pPr>
      <w:r w:rsidRPr="00CD2698">
        <w:rPr>
          <w:rStyle w:val="normaltextrun"/>
          <w:rFonts w:ascii="Trebuchet MS" w:hAnsi="Trebuchet MS" w:cs="Arial"/>
          <w:sz w:val="20"/>
          <w:szCs w:val="20"/>
        </w:rPr>
        <w:t xml:space="preserve">In de </w:t>
      </w:r>
      <w:r w:rsidR="001E6A88">
        <w:rPr>
          <w:rStyle w:val="normaltextrun"/>
          <w:rFonts w:ascii="Trebuchet MS" w:hAnsi="Trebuchet MS" w:cs="Arial"/>
          <w:sz w:val="20"/>
          <w:szCs w:val="20"/>
        </w:rPr>
        <w:t xml:space="preserve">volgende </w:t>
      </w:r>
      <w:r w:rsidRPr="00CD2698">
        <w:rPr>
          <w:rStyle w:val="normaltextrun"/>
          <w:rFonts w:ascii="Trebuchet MS" w:hAnsi="Trebuchet MS" w:cs="Arial"/>
          <w:sz w:val="20"/>
          <w:szCs w:val="20"/>
        </w:rPr>
        <w:t>afbeelding zijn de verschillende beheerlagen uiteengezet en is er onderscheid gemaakt tussen intern beheer (weergegeven in het blauw) en extern beheer (weergegeven in het groen). De onderdelen voor de externe beheerorganisatie maken onderdeel uit van de beheerdienstverlening.  </w:t>
      </w:r>
    </w:p>
    <w:p w:rsidR="00096340" w:rsidP="00096340" w:rsidRDefault="00096340" w14:paraId="0F468953" w14:textId="4729D130">
      <w:pPr>
        <w:pStyle w:val="paragraph"/>
        <w:spacing w:before="0" w:beforeAutospacing="0" w:after="0" w:afterAutospacing="0"/>
        <w:textAlignment w:val="baseline"/>
        <w:rPr>
          <w:rStyle w:val="eop"/>
          <w:rFonts w:ascii="Trebuchet MS" w:hAnsi="Trebuchet MS" w:cs="Arial"/>
          <w:sz w:val="20"/>
          <w:szCs w:val="20"/>
        </w:rPr>
      </w:pPr>
      <w:r w:rsidRPr="00CD2698">
        <w:rPr>
          <w:rStyle w:val="normaltextrun"/>
          <w:rFonts w:ascii="Trebuchet MS" w:hAnsi="Trebuchet MS" w:cs="Arial"/>
          <w:sz w:val="20"/>
          <w:szCs w:val="20"/>
        </w:rPr>
        <w:t>Na de afbeelding volgt een toelichting per onderdeel wat onder extern beheer valt. Deze beschrijving is bedoeld om een globaal beeld te geven van de huidige externe ICT-beheerdienstverlening.</w:t>
      </w:r>
      <w:r w:rsidRPr="00CD2698">
        <w:rPr>
          <w:rStyle w:val="eop"/>
          <w:rFonts w:ascii="Trebuchet MS" w:hAnsi="Trebuchet MS" w:cs="Arial"/>
          <w:sz w:val="20"/>
          <w:szCs w:val="20"/>
        </w:rPr>
        <w:t> </w:t>
      </w:r>
    </w:p>
    <w:p w:rsidR="0061575A" w:rsidP="00096340" w:rsidRDefault="0061575A" w14:paraId="4B93790B" w14:textId="77777777">
      <w:pPr>
        <w:pStyle w:val="paragraph"/>
        <w:spacing w:before="0" w:beforeAutospacing="0" w:after="0" w:afterAutospacing="0"/>
        <w:textAlignment w:val="baseline"/>
        <w:rPr>
          <w:rStyle w:val="eop"/>
          <w:rFonts w:ascii="Trebuchet MS" w:hAnsi="Trebuchet MS" w:cs="Arial"/>
          <w:sz w:val="20"/>
          <w:szCs w:val="20"/>
        </w:rPr>
      </w:pPr>
    </w:p>
    <w:p w:rsidRPr="00CD2698" w:rsidR="0061575A" w:rsidP="0061575A" w:rsidRDefault="0061575A" w14:paraId="785CB379" w14:textId="77777777">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sz w:val="20"/>
          <w:szCs w:val="20"/>
        </w:rPr>
        <w:t xml:space="preserve">Onderstaand de </w:t>
      </w:r>
      <w:r>
        <w:rPr>
          <w:rStyle w:val="normaltextrun"/>
          <w:rFonts w:ascii="Trebuchet MS" w:hAnsi="Trebuchet MS" w:cs="Arial"/>
          <w:sz w:val="20"/>
          <w:szCs w:val="20"/>
        </w:rPr>
        <w:t>beheer</w:t>
      </w:r>
      <w:r w:rsidRPr="00CD2698">
        <w:rPr>
          <w:rStyle w:val="normaltextrun"/>
          <w:rFonts w:ascii="Trebuchet MS" w:hAnsi="Trebuchet MS" w:cs="Arial"/>
          <w:sz w:val="20"/>
          <w:szCs w:val="20"/>
        </w:rPr>
        <w:t xml:space="preserve">diensten welke op dit moment worden afgenomen. </w:t>
      </w:r>
    </w:p>
    <w:p w:rsidR="00D904EB" w:rsidP="0061575A" w:rsidRDefault="00D904EB" w14:paraId="40BD50B2" w14:textId="77777777">
      <w:pPr>
        <w:pStyle w:val="paragraph"/>
        <w:spacing w:before="0" w:beforeAutospacing="0" w:after="0" w:afterAutospacing="0"/>
        <w:textAlignment w:val="baseline"/>
        <w:rPr>
          <w:rStyle w:val="eop"/>
          <w:rFonts w:ascii="Trebuchet MS" w:hAnsi="Trebuchet MS" w:cs="Arial"/>
          <w:sz w:val="20"/>
          <w:szCs w:val="20"/>
        </w:rPr>
      </w:pPr>
    </w:p>
    <w:p w:rsidRPr="00CD2698" w:rsidR="0061575A" w:rsidP="0061575A" w:rsidRDefault="0061575A" w14:paraId="0EF6E2C1" w14:textId="2E9C6437">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sz w:val="20"/>
          <w:szCs w:val="20"/>
        </w:rPr>
        <w:t>Technische ICT-beheerdienstverlening</w:t>
      </w:r>
      <w:r w:rsidR="00D07A82">
        <w:rPr>
          <w:rStyle w:val="normaltextrun"/>
          <w:rFonts w:ascii="Trebuchet MS" w:hAnsi="Trebuchet MS" w:cs="Arial"/>
          <w:sz w:val="20"/>
          <w:szCs w:val="20"/>
        </w:rPr>
        <w:t>:</w:t>
      </w:r>
      <w:r w:rsidRPr="00CD2698">
        <w:rPr>
          <w:rStyle w:val="eop"/>
          <w:rFonts w:ascii="Trebuchet MS" w:hAnsi="Trebuchet MS" w:cs="Arial"/>
          <w:sz w:val="20"/>
          <w:szCs w:val="20"/>
        </w:rPr>
        <w:t> </w:t>
      </w:r>
    </w:p>
    <w:p w:rsidRPr="00CD2698" w:rsidR="0061575A" w:rsidP="00E62931" w:rsidRDefault="00D904EB" w14:paraId="3065CE32" w14:textId="652A4791">
      <w:pPr>
        <w:pStyle w:val="paragraph"/>
        <w:numPr>
          <w:ilvl w:val="0"/>
          <w:numId w:val="21"/>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t</w:t>
      </w:r>
      <w:r w:rsidRPr="00CD2698" w:rsidR="0061575A">
        <w:rPr>
          <w:rStyle w:val="normaltextrun"/>
          <w:rFonts w:ascii="Trebuchet MS" w:hAnsi="Trebuchet MS" w:cs="Arial"/>
          <w:sz w:val="20"/>
          <w:szCs w:val="20"/>
        </w:rPr>
        <w:t xml:space="preserve">echnisch beheer </w:t>
      </w:r>
      <w:r w:rsidR="008A7B55">
        <w:rPr>
          <w:rStyle w:val="normaltextrun"/>
          <w:rFonts w:ascii="Trebuchet MS" w:hAnsi="Trebuchet MS" w:cs="Arial"/>
          <w:sz w:val="20"/>
          <w:szCs w:val="20"/>
        </w:rPr>
        <w:t xml:space="preserve">hardware </w:t>
      </w:r>
      <w:r w:rsidR="00525061">
        <w:rPr>
          <w:rStyle w:val="normaltextrun"/>
          <w:rFonts w:ascii="Trebuchet MS" w:hAnsi="Trebuchet MS" w:cs="Arial"/>
          <w:sz w:val="20"/>
          <w:szCs w:val="20"/>
        </w:rPr>
        <w:t>infrastructuur</w:t>
      </w:r>
      <w:r w:rsidRPr="00CD2698" w:rsidR="0061575A">
        <w:rPr>
          <w:rStyle w:val="normaltextrun"/>
          <w:rFonts w:ascii="Trebuchet MS" w:hAnsi="Trebuchet MS" w:cs="Arial"/>
          <w:sz w:val="20"/>
          <w:szCs w:val="20"/>
        </w:rPr>
        <w:t>;</w:t>
      </w:r>
      <w:r w:rsidRPr="00CD2698" w:rsidR="0061575A">
        <w:rPr>
          <w:rStyle w:val="eop"/>
          <w:rFonts w:ascii="Trebuchet MS" w:hAnsi="Trebuchet MS" w:cs="Arial"/>
          <w:sz w:val="20"/>
          <w:szCs w:val="20"/>
        </w:rPr>
        <w:t> </w:t>
      </w:r>
    </w:p>
    <w:p w:rsidRPr="00CD2698" w:rsidR="0061575A" w:rsidP="00E62931" w:rsidRDefault="00D904EB" w14:paraId="4CA423F6" w14:textId="36AF77D7">
      <w:pPr>
        <w:pStyle w:val="paragraph"/>
        <w:numPr>
          <w:ilvl w:val="0"/>
          <w:numId w:val="21"/>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t</w:t>
      </w:r>
      <w:r w:rsidRPr="00CD2698" w:rsidR="0061575A">
        <w:rPr>
          <w:rStyle w:val="normaltextrun"/>
          <w:rFonts w:ascii="Trebuchet MS" w:hAnsi="Trebuchet MS" w:cs="Arial"/>
          <w:sz w:val="20"/>
          <w:szCs w:val="20"/>
        </w:rPr>
        <w:t xml:space="preserve">echnisch beheer </w:t>
      </w:r>
      <w:r w:rsidR="00525061">
        <w:rPr>
          <w:rStyle w:val="normaltextrun"/>
          <w:rFonts w:ascii="Trebuchet MS" w:hAnsi="Trebuchet MS" w:cs="Arial"/>
          <w:sz w:val="20"/>
          <w:szCs w:val="20"/>
        </w:rPr>
        <w:t>en monitoring</w:t>
      </w:r>
      <w:r w:rsidRPr="00CD2698" w:rsidR="0061575A">
        <w:rPr>
          <w:rStyle w:val="normaltextrun"/>
          <w:rFonts w:ascii="Trebuchet MS" w:hAnsi="Trebuchet MS" w:cs="Arial"/>
          <w:sz w:val="20"/>
          <w:szCs w:val="20"/>
        </w:rPr>
        <w:t>;</w:t>
      </w:r>
      <w:r w:rsidRPr="00CD2698" w:rsidR="0061575A">
        <w:rPr>
          <w:rStyle w:val="eop"/>
          <w:rFonts w:ascii="Trebuchet MS" w:hAnsi="Trebuchet MS" w:cs="Arial"/>
          <w:sz w:val="20"/>
          <w:szCs w:val="20"/>
        </w:rPr>
        <w:t> </w:t>
      </w:r>
    </w:p>
    <w:p w:rsidRPr="00CD2698" w:rsidR="0061575A" w:rsidP="00E62931" w:rsidRDefault="00D904EB" w14:paraId="50047F5D" w14:textId="6EC9D0AE">
      <w:pPr>
        <w:pStyle w:val="paragraph"/>
        <w:numPr>
          <w:ilvl w:val="0"/>
          <w:numId w:val="21"/>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t</w:t>
      </w:r>
      <w:r w:rsidRPr="00CD2698" w:rsidR="0061575A">
        <w:rPr>
          <w:rStyle w:val="normaltextrun"/>
          <w:rFonts w:ascii="Trebuchet MS" w:hAnsi="Trebuchet MS" w:cs="Arial"/>
          <w:sz w:val="20"/>
          <w:szCs w:val="20"/>
        </w:rPr>
        <w:t>echnisch beheer verbindingen;</w:t>
      </w:r>
      <w:r w:rsidRPr="00CD2698" w:rsidR="0061575A">
        <w:rPr>
          <w:rStyle w:val="eop"/>
          <w:rFonts w:ascii="Trebuchet MS" w:hAnsi="Trebuchet MS" w:cs="Arial"/>
          <w:sz w:val="20"/>
          <w:szCs w:val="20"/>
        </w:rPr>
        <w:t> </w:t>
      </w:r>
    </w:p>
    <w:p w:rsidRPr="00CD2698" w:rsidR="0061575A" w:rsidP="00E62931" w:rsidRDefault="00D904EB" w14:paraId="5796FB4F" w14:textId="6BC0FDBE">
      <w:pPr>
        <w:pStyle w:val="paragraph"/>
        <w:numPr>
          <w:ilvl w:val="0"/>
          <w:numId w:val="21"/>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t</w:t>
      </w:r>
      <w:r w:rsidRPr="00CD2698" w:rsidR="0061575A">
        <w:rPr>
          <w:rStyle w:val="normaltextrun"/>
          <w:rFonts w:ascii="Trebuchet MS" w:hAnsi="Trebuchet MS" w:cs="Arial"/>
          <w:sz w:val="20"/>
          <w:szCs w:val="20"/>
        </w:rPr>
        <w:t xml:space="preserve">echnisch beheer </w:t>
      </w:r>
      <w:r w:rsidR="005E1647">
        <w:rPr>
          <w:rStyle w:val="normaltextrun"/>
          <w:rFonts w:ascii="Trebuchet MS" w:hAnsi="Trebuchet MS" w:cs="Arial"/>
          <w:sz w:val="20"/>
          <w:szCs w:val="20"/>
        </w:rPr>
        <w:t>firewall</w:t>
      </w:r>
      <w:r w:rsidRPr="00CD2698" w:rsidR="0061575A">
        <w:rPr>
          <w:rStyle w:val="normaltextrun"/>
          <w:rFonts w:ascii="Trebuchet MS" w:hAnsi="Trebuchet MS" w:cs="Arial"/>
          <w:sz w:val="20"/>
          <w:szCs w:val="20"/>
        </w:rPr>
        <w:t>;</w:t>
      </w:r>
      <w:r w:rsidRPr="00CD2698" w:rsidR="0061575A">
        <w:rPr>
          <w:rStyle w:val="eop"/>
          <w:rFonts w:ascii="Trebuchet MS" w:hAnsi="Trebuchet MS" w:cs="Arial"/>
          <w:sz w:val="20"/>
          <w:szCs w:val="20"/>
        </w:rPr>
        <w:t> </w:t>
      </w:r>
    </w:p>
    <w:p w:rsidRPr="00CD2698" w:rsidR="0061575A" w:rsidP="00E62931" w:rsidRDefault="00D904EB" w14:paraId="5633EE73" w14:textId="795DBD89">
      <w:pPr>
        <w:pStyle w:val="paragraph"/>
        <w:numPr>
          <w:ilvl w:val="0"/>
          <w:numId w:val="22"/>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v</w:t>
      </w:r>
      <w:r w:rsidRPr="00CD2698" w:rsidR="0061575A">
        <w:rPr>
          <w:rStyle w:val="normaltextrun"/>
          <w:rFonts w:ascii="Trebuchet MS" w:hAnsi="Trebuchet MS" w:cs="Arial"/>
          <w:sz w:val="20"/>
          <w:szCs w:val="20"/>
        </w:rPr>
        <w:t xml:space="preserve">olledig beheer </w:t>
      </w:r>
      <w:r>
        <w:rPr>
          <w:rStyle w:val="normaltextrun"/>
          <w:rFonts w:ascii="Trebuchet MS" w:hAnsi="Trebuchet MS" w:cs="Arial"/>
          <w:sz w:val="20"/>
          <w:szCs w:val="20"/>
        </w:rPr>
        <w:t>h</w:t>
      </w:r>
      <w:r w:rsidRPr="00CD2698" w:rsidR="0061575A">
        <w:rPr>
          <w:rStyle w:val="normaltextrun"/>
          <w:rFonts w:ascii="Trebuchet MS" w:hAnsi="Trebuchet MS" w:cs="Arial"/>
          <w:sz w:val="20"/>
          <w:szCs w:val="20"/>
        </w:rPr>
        <w:t>ypervisor; </w:t>
      </w:r>
      <w:r w:rsidRPr="00CD2698" w:rsidR="0061575A">
        <w:rPr>
          <w:rStyle w:val="eop"/>
          <w:rFonts w:ascii="Trebuchet MS" w:hAnsi="Trebuchet MS" w:cs="Arial"/>
          <w:sz w:val="20"/>
          <w:szCs w:val="20"/>
        </w:rPr>
        <w:t> </w:t>
      </w:r>
    </w:p>
    <w:p w:rsidRPr="00CD2698" w:rsidR="0061575A" w:rsidP="00E62931" w:rsidRDefault="00D904EB" w14:paraId="214F8912" w14:textId="71E8B9A6">
      <w:pPr>
        <w:pStyle w:val="paragraph"/>
        <w:numPr>
          <w:ilvl w:val="0"/>
          <w:numId w:val="22"/>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b</w:t>
      </w:r>
      <w:r w:rsidR="00525061">
        <w:rPr>
          <w:rStyle w:val="normaltextrun"/>
          <w:rFonts w:ascii="Trebuchet MS" w:hAnsi="Trebuchet MS" w:cs="Arial"/>
          <w:sz w:val="20"/>
          <w:szCs w:val="20"/>
        </w:rPr>
        <w:t>ack-up infrastructuur</w:t>
      </w:r>
      <w:r w:rsidR="00E35459">
        <w:rPr>
          <w:rStyle w:val="normaltextrun"/>
          <w:rFonts w:ascii="Trebuchet MS" w:hAnsi="Trebuchet MS" w:cs="Arial"/>
          <w:sz w:val="20"/>
          <w:szCs w:val="20"/>
        </w:rPr>
        <w:t>;</w:t>
      </w:r>
      <w:r w:rsidRPr="00CD2698" w:rsidR="0061575A">
        <w:rPr>
          <w:rStyle w:val="eop"/>
          <w:rFonts w:ascii="Trebuchet MS" w:hAnsi="Trebuchet MS" w:cs="Arial"/>
          <w:sz w:val="20"/>
          <w:szCs w:val="20"/>
        </w:rPr>
        <w:t> </w:t>
      </w:r>
    </w:p>
    <w:p w:rsidRPr="00CD2698" w:rsidR="0061575A" w:rsidP="00E62931" w:rsidRDefault="0061575A" w14:paraId="034A4279" w14:textId="77777777">
      <w:pPr>
        <w:pStyle w:val="paragraph"/>
        <w:numPr>
          <w:ilvl w:val="0"/>
          <w:numId w:val="22"/>
        </w:numPr>
        <w:spacing w:before="0" w:beforeAutospacing="0" w:after="0" w:afterAutospacing="0"/>
        <w:ind w:left="567" w:hanging="567"/>
        <w:textAlignment w:val="baseline"/>
        <w:rPr>
          <w:rFonts w:ascii="Trebuchet MS" w:hAnsi="Trebuchet MS" w:cs="Arial"/>
          <w:sz w:val="20"/>
          <w:szCs w:val="20"/>
        </w:rPr>
      </w:pPr>
      <w:r w:rsidRPr="00CD2698">
        <w:rPr>
          <w:rStyle w:val="normaltextrun"/>
          <w:rFonts w:ascii="Trebuchet MS" w:hAnsi="Trebuchet MS" w:cs="Arial"/>
          <w:sz w:val="20"/>
          <w:szCs w:val="20"/>
        </w:rPr>
        <w:t>24x7x365 ondersteuning; </w:t>
      </w:r>
      <w:r w:rsidRPr="00CD2698">
        <w:rPr>
          <w:rStyle w:val="eop"/>
          <w:rFonts w:ascii="Trebuchet MS" w:hAnsi="Trebuchet MS" w:cs="Arial"/>
          <w:sz w:val="20"/>
          <w:szCs w:val="20"/>
        </w:rPr>
        <w:t> </w:t>
      </w:r>
    </w:p>
    <w:p w:rsidR="006D2118" w:rsidP="00E62931" w:rsidRDefault="00D904EB" w14:paraId="77126F97" w14:textId="77777777">
      <w:pPr>
        <w:pStyle w:val="paragraph"/>
        <w:numPr>
          <w:ilvl w:val="0"/>
          <w:numId w:val="23"/>
        </w:numPr>
        <w:spacing w:before="0" w:beforeAutospacing="0" w:after="0" w:afterAutospacing="0"/>
        <w:ind w:left="567" w:hanging="567"/>
        <w:textAlignment w:val="baseline"/>
        <w:rPr>
          <w:rStyle w:val="eop"/>
          <w:rFonts w:ascii="Trebuchet MS" w:hAnsi="Trebuchet MS" w:cs="Arial"/>
          <w:sz w:val="20"/>
          <w:szCs w:val="20"/>
        </w:rPr>
      </w:pPr>
      <w:r>
        <w:rPr>
          <w:rStyle w:val="normaltextrun"/>
          <w:rFonts w:ascii="Trebuchet MS" w:hAnsi="Trebuchet MS" w:cs="Arial"/>
          <w:sz w:val="20"/>
          <w:szCs w:val="20"/>
        </w:rPr>
        <w:t>j</w:t>
      </w:r>
      <w:r w:rsidRPr="00CD2698" w:rsidR="0061575A">
        <w:rPr>
          <w:rStyle w:val="normaltextrun"/>
          <w:rFonts w:ascii="Trebuchet MS" w:hAnsi="Trebuchet MS" w:cs="Arial"/>
          <w:sz w:val="20"/>
          <w:szCs w:val="20"/>
        </w:rPr>
        <w:t>aarlijkse health-check; </w:t>
      </w:r>
      <w:r w:rsidRPr="00CD2698" w:rsidR="0061575A">
        <w:rPr>
          <w:rStyle w:val="eop"/>
          <w:rFonts w:ascii="Trebuchet MS" w:hAnsi="Trebuchet MS" w:cs="Arial"/>
          <w:sz w:val="20"/>
          <w:szCs w:val="20"/>
        </w:rPr>
        <w:t> </w:t>
      </w:r>
    </w:p>
    <w:p w:rsidRPr="00CD2698" w:rsidR="006D2118" w:rsidP="00E62931" w:rsidRDefault="006D2118" w14:paraId="06E9211D" w14:textId="0B66853F">
      <w:pPr>
        <w:pStyle w:val="paragraph"/>
        <w:numPr>
          <w:ilvl w:val="0"/>
          <w:numId w:val="23"/>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j</w:t>
      </w:r>
      <w:r w:rsidRPr="00CD2698">
        <w:rPr>
          <w:rStyle w:val="normaltextrun"/>
          <w:rFonts w:ascii="Trebuchet MS" w:hAnsi="Trebuchet MS" w:cs="Arial"/>
          <w:sz w:val="20"/>
          <w:szCs w:val="20"/>
        </w:rPr>
        <w:t>aarlijkse audit;  </w:t>
      </w:r>
      <w:r w:rsidRPr="00CD2698">
        <w:rPr>
          <w:rStyle w:val="eop"/>
          <w:rFonts w:ascii="Trebuchet MS" w:hAnsi="Trebuchet MS" w:cs="Arial"/>
          <w:sz w:val="20"/>
          <w:szCs w:val="20"/>
        </w:rPr>
        <w:t> </w:t>
      </w:r>
    </w:p>
    <w:p w:rsidRPr="00CD2698" w:rsidR="0061575A" w:rsidP="00E62931" w:rsidRDefault="00D904EB" w14:paraId="2CE5BECC" w14:textId="3F40C460">
      <w:pPr>
        <w:pStyle w:val="paragraph"/>
        <w:numPr>
          <w:ilvl w:val="0"/>
          <w:numId w:val="22"/>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v</w:t>
      </w:r>
      <w:r w:rsidRPr="00CD2698" w:rsidR="0061575A">
        <w:rPr>
          <w:rStyle w:val="normaltextrun"/>
          <w:rFonts w:ascii="Trebuchet MS" w:hAnsi="Trebuchet MS" w:cs="Arial"/>
          <w:sz w:val="20"/>
          <w:szCs w:val="20"/>
        </w:rPr>
        <w:t>ersie upgrades hypervisor;</w:t>
      </w:r>
      <w:r w:rsidRPr="00CD2698" w:rsidR="0061575A">
        <w:rPr>
          <w:rStyle w:val="eop"/>
          <w:rFonts w:ascii="Trebuchet MS" w:hAnsi="Trebuchet MS" w:cs="Arial"/>
          <w:sz w:val="20"/>
          <w:szCs w:val="20"/>
        </w:rPr>
        <w:t> </w:t>
      </w:r>
    </w:p>
    <w:p w:rsidRPr="00CD2698" w:rsidR="0061575A" w:rsidP="00E62931" w:rsidRDefault="00D904EB" w14:paraId="04D55927" w14:textId="3E78DB10">
      <w:pPr>
        <w:pStyle w:val="paragraph"/>
        <w:numPr>
          <w:ilvl w:val="0"/>
          <w:numId w:val="23"/>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b</w:t>
      </w:r>
      <w:r w:rsidRPr="00CD2698" w:rsidR="0061575A">
        <w:rPr>
          <w:rStyle w:val="normaltextrun"/>
          <w:rFonts w:ascii="Trebuchet MS" w:hAnsi="Trebuchet MS" w:cs="Arial"/>
          <w:sz w:val="20"/>
          <w:szCs w:val="20"/>
        </w:rPr>
        <w:t>orging security; </w:t>
      </w:r>
      <w:r w:rsidRPr="00CD2698" w:rsidR="0061575A">
        <w:rPr>
          <w:rStyle w:val="eop"/>
          <w:rFonts w:ascii="Trebuchet MS" w:hAnsi="Trebuchet MS" w:cs="Arial"/>
          <w:sz w:val="20"/>
          <w:szCs w:val="20"/>
        </w:rPr>
        <w:t> </w:t>
      </w:r>
    </w:p>
    <w:p w:rsidRPr="00CD2698" w:rsidR="0061575A" w:rsidP="00E62931" w:rsidRDefault="00D904EB" w14:paraId="07C9D3C3" w14:textId="39A65E35">
      <w:pPr>
        <w:pStyle w:val="paragraph"/>
        <w:numPr>
          <w:ilvl w:val="0"/>
          <w:numId w:val="23"/>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b</w:t>
      </w:r>
      <w:r w:rsidRPr="00CD2698" w:rsidR="0061575A">
        <w:rPr>
          <w:rStyle w:val="normaltextrun"/>
          <w:rFonts w:ascii="Trebuchet MS" w:hAnsi="Trebuchet MS" w:cs="Arial"/>
          <w:sz w:val="20"/>
          <w:szCs w:val="20"/>
        </w:rPr>
        <w:t>orging licentie compliancy; </w:t>
      </w:r>
      <w:r w:rsidRPr="00CD2698" w:rsidR="0061575A">
        <w:rPr>
          <w:rStyle w:val="eop"/>
          <w:rFonts w:ascii="Trebuchet MS" w:hAnsi="Trebuchet MS" w:cs="Arial"/>
          <w:sz w:val="20"/>
          <w:szCs w:val="20"/>
        </w:rPr>
        <w:t> </w:t>
      </w:r>
    </w:p>
    <w:p w:rsidRPr="00CD2698" w:rsidR="0061575A" w:rsidP="00E62931" w:rsidRDefault="00D904EB" w14:paraId="64CD81DB" w14:textId="60D2F4DC">
      <w:pPr>
        <w:pStyle w:val="paragraph"/>
        <w:numPr>
          <w:ilvl w:val="0"/>
          <w:numId w:val="23"/>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b</w:t>
      </w:r>
      <w:r w:rsidRPr="00CD2698" w:rsidR="0061575A">
        <w:rPr>
          <w:rStyle w:val="normaltextrun"/>
          <w:rFonts w:ascii="Trebuchet MS" w:hAnsi="Trebuchet MS" w:cs="Arial"/>
          <w:sz w:val="20"/>
          <w:szCs w:val="20"/>
        </w:rPr>
        <w:t>orging technische uitwijk,</w:t>
      </w:r>
      <w:r w:rsidRPr="00CD2698" w:rsidR="0061575A">
        <w:rPr>
          <w:rStyle w:val="eop"/>
          <w:rFonts w:ascii="Trebuchet MS" w:hAnsi="Trebuchet MS" w:cs="Arial"/>
          <w:sz w:val="20"/>
          <w:szCs w:val="20"/>
        </w:rPr>
        <w:t> </w:t>
      </w:r>
    </w:p>
    <w:p w:rsidRPr="00CD2698" w:rsidR="0061575A" w:rsidP="00E62931" w:rsidRDefault="006D2118" w14:paraId="6158A3F2" w14:textId="760B7463">
      <w:pPr>
        <w:pStyle w:val="paragraph"/>
        <w:numPr>
          <w:ilvl w:val="0"/>
          <w:numId w:val="23"/>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b</w:t>
      </w:r>
      <w:r w:rsidRPr="00CD2698" w:rsidR="0061575A">
        <w:rPr>
          <w:rStyle w:val="normaltextrun"/>
          <w:rFonts w:ascii="Trebuchet MS" w:hAnsi="Trebuchet MS" w:cs="Arial"/>
          <w:sz w:val="20"/>
          <w:szCs w:val="20"/>
        </w:rPr>
        <w:t>asis cloud</w:t>
      </w:r>
      <w:r w:rsidR="00063A15">
        <w:rPr>
          <w:rStyle w:val="normaltextrun"/>
          <w:rFonts w:ascii="Trebuchet MS" w:hAnsi="Trebuchet MS" w:cs="Arial"/>
          <w:sz w:val="20"/>
          <w:szCs w:val="20"/>
        </w:rPr>
        <w:t>-</w:t>
      </w:r>
      <w:r w:rsidRPr="00CD2698" w:rsidR="0061575A">
        <w:rPr>
          <w:rStyle w:val="normaltextrun"/>
          <w:rFonts w:ascii="Trebuchet MS" w:hAnsi="Trebuchet MS" w:cs="Arial"/>
          <w:sz w:val="20"/>
          <w:szCs w:val="20"/>
        </w:rPr>
        <w:t>integratie;</w:t>
      </w:r>
      <w:r w:rsidRPr="00CD2698" w:rsidR="0061575A">
        <w:rPr>
          <w:rStyle w:val="eop"/>
          <w:rFonts w:ascii="Trebuchet MS" w:hAnsi="Trebuchet MS" w:cs="Arial"/>
          <w:sz w:val="20"/>
          <w:szCs w:val="20"/>
        </w:rPr>
        <w:t> </w:t>
      </w:r>
    </w:p>
    <w:p w:rsidRPr="00CD2698" w:rsidR="0061575A" w:rsidP="00E62931" w:rsidRDefault="006D2118" w14:paraId="209664F1" w14:textId="18DAC0DD">
      <w:pPr>
        <w:pStyle w:val="paragraph"/>
        <w:numPr>
          <w:ilvl w:val="0"/>
          <w:numId w:val="24"/>
        </w:numPr>
        <w:spacing w:before="0" w:beforeAutospacing="0" w:after="0" w:afterAutospacing="0"/>
        <w:ind w:left="567" w:hanging="567"/>
        <w:textAlignment w:val="baseline"/>
        <w:rPr>
          <w:rFonts w:ascii="Trebuchet MS" w:hAnsi="Trebuchet MS" w:cs="Arial"/>
          <w:sz w:val="20"/>
          <w:szCs w:val="20"/>
        </w:rPr>
      </w:pPr>
      <w:r>
        <w:rPr>
          <w:rStyle w:val="normaltextrun"/>
          <w:rFonts w:ascii="Trebuchet MS" w:hAnsi="Trebuchet MS" w:cs="Arial"/>
          <w:sz w:val="20"/>
          <w:szCs w:val="20"/>
        </w:rPr>
        <w:t>d</w:t>
      </w:r>
      <w:r w:rsidRPr="00CD2698" w:rsidR="0061575A">
        <w:rPr>
          <w:rStyle w:val="normaltextrun"/>
          <w:rFonts w:ascii="Trebuchet MS" w:hAnsi="Trebuchet MS" w:cs="Arial"/>
          <w:sz w:val="20"/>
          <w:szCs w:val="20"/>
        </w:rPr>
        <w:t>ocumentatie.</w:t>
      </w:r>
      <w:r w:rsidRPr="00CD2698" w:rsidR="0061575A">
        <w:rPr>
          <w:rStyle w:val="eop"/>
          <w:rFonts w:ascii="Trebuchet MS" w:hAnsi="Trebuchet MS" w:cs="Arial"/>
          <w:sz w:val="20"/>
          <w:szCs w:val="20"/>
        </w:rPr>
        <w:t> </w:t>
      </w:r>
    </w:p>
    <w:p w:rsidRPr="00CD2698" w:rsidR="0061575A" w:rsidP="0061575A" w:rsidRDefault="0061575A" w14:paraId="44AB25DA" w14:textId="77777777">
      <w:pPr>
        <w:rPr>
          <w:rFonts w:ascii="Trebuchet MS" w:hAnsi="Trebuchet MS"/>
        </w:rPr>
      </w:pPr>
    </w:p>
    <w:p w:rsidRPr="00CD2698" w:rsidR="00096340" w:rsidP="00096340" w:rsidRDefault="00096340" w14:paraId="79D821BB" w14:textId="18F094FE">
      <w:pPr>
        <w:pStyle w:val="paragraph"/>
        <w:spacing w:before="0" w:beforeAutospacing="0" w:after="0" w:afterAutospacing="0"/>
        <w:textAlignment w:val="baseline"/>
        <w:rPr>
          <w:rFonts w:ascii="Trebuchet MS" w:hAnsi="Trebuchet MS" w:cs="Arial"/>
          <w:sz w:val="20"/>
          <w:szCs w:val="20"/>
        </w:rPr>
      </w:pPr>
    </w:p>
    <w:p w:rsidRPr="00CD2698" w:rsidR="00096340" w:rsidP="00096340" w:rsidRDefault="00096340" w14:paraId="739305FB" w14:textId="28B46F59">
      <w:pPr>
        <w:pStyle w:val="paragraph"/>
        <w:spacing w:before="0" w:beforeAutospacing="0" w:after="0" w:afterAutospacing="0"/>
        <w:textAlignment w:val="baseline"/>
        <w:rPr>
          <w:rFonts w:ascii="Trebuchet MS" w:hAnsi="Trebuchet MS" w:cs="Arial"/>
          <w:sz w:val="20"/>
          <w:szCs w:val="20"/>
        </w:rPr>
      </w:pPr>
      <w:r w:rsidRPr="00CD2698">
        <w:rPr>
          <w:rFonts w:ascii="Trebuchet MS" w:hAnsi="Trebuchet MS" w:eastAsiaTheme="minorHAnsi" w:cstheme="minorBidi"/>
          <w:noProof/>
          <w:sz w:val="20"/>
          <w:szCs w:val="22"/>
          <w:lang w:eastAsia="en-US"/>
        </w:rPr>
        <w:drawing>
          <wp:inline distT="0" distB="0" distL="0" distR="0" wp14:anchorId="329CA505" wp14:editId="6D021532">
            <wp:extent cx="5903595" cy="3183255"/>
            <wp:effectExtent l="0" t="0" r="1905" b="0"/>
            <wp:docPr id="1316546125" name="Afbeelding 1316546125" descr="Afbeelding met tekst, schermopname, softwar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46125" name="Afbeelding 5" descr="Afbeelding met tekst, schermopname, software, Lettertype&#10;&#10;Automatisch gegenereerde beschrijvi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3595" cy="3183255"/>
                    </a:xfrm>
                    <a:prstGeom prst="rect">
                      <a:avLst/>
                    </a:prstGeom>
                    <a:noFill/>
                    <a:ln>
                      <a:noFill/>
                    </a:ln>
                  </pic:spPr>
                </pic:pic>
              </a:graphicData>
            </a:graphic>
          </wp:inline>
        </w:drawing>
      </w:r>
    </w:p>
    <w:p w:rsidRPr="0084180E" w:rsidR="00096340" w:rsidP="00876960" w:rsidRDefault="00096340" w14:paraId="6A59628C" w14:textId="62F1D377">
      <w:pPr>
        <w:pStyle w:val="paragraph"/>
        <w:spacing w:before="0" w:beforeAutospacing="0" w:after="0" w:afterAutospacing="0"/>
        <w:textAlignment w:val="baseline"/>
        <w:rPr>
          <w:rStyle w:val="normaltextrun"/>
          <w:rFonts w:ascii="Trebuchet MS" w:hAnsi="Trebuchet MS" w:cs="Arial"/>
          <w:i/>
          <w:iCs/>
          <w:sz w:val="20"/>
          <w:szCs w:val="20"/>
        </w:rPr>
      </w:pPr>
      <w:r w:rsidRPr="00CD2698">
        <w:rPr>
          <w:rStyle w:val="normaltextrun"/>
          <w:rFonts w:ascii="Trebuchet MS" w:hAnsi="Trebuchet MS" w:cs="Arial"/>
          <w:i/>
          <w:iCs/>
          <w:sz w:val="20"/>
          <w:szCs w:val="20"/>
        </w:rPr>
        <w:t xml:space="preserve">Afbeelding </w:t>
      </w:r>
      <w:r w:rsidR="002074B9">
        <w:rPr>
          <w:rStyle w:val="normaltextrun"/>
          <w:rFonts w:ascii="Trebuchet MS" w:hAnsi="Trebuchet MS" w:cs="Arial"/>
          <w:i/>
          <w:iCs/>
          <w:sz w:val="20"/>
          <w:szCs w:val="20"/>
        </w:rPr>
        <w:t>3</w:t>
      </w:r>
      <w:r w:rsidRPr="00CD2698">
        <w:rPr>
          <w:rStyle w:val="normaltextrun"/>
          <w:rFonts w:ascii="Trebuchet MS" w:hAnsi="Trebuchet MS" w:cs="Arial"/>
          <w:i/>
          <w:iCs/>
          <w:sz w:val="20"/>
          <w:szCs w:val="20"/>
        </w:rPr>
        <w:t>; HLD-architectuur ICT technische infrastructuur</w:t>
      </w:r>
      <w:r w:rsidRPr="0084180E">
        <w:rPr>
          <w:rStyle w:val="normaltextrun"/>
          <w:rFonts w:ascii="Trebuchet MS" w:hAnsi="Trebuchet MS" w:cs="Arial"/>
          <w:i/>
          <w:iCs/>
          <w:sz w:val="20"/>
          <w:szCs w:val="20"/>
        </w:rPr>
        <w:t> </w:t>
      </w:r>
    </w:p>
    <w:p w:rsidR="00096340" w:rsidP="00096340" w:rsidRDefault="00096340" w14:paraId="02267226" w14:textId="77777777">
      <w:pPr>
        <w:pStyle w:val="paragraph"/>
        <w:spacing w:before="0" w:beforeAutospacing="0" w:after="0" w:afterAutospacing="0"/>
        <w:textAlignment w:val="baseline"/>
        <w:rPr>
          <w:rStyle w:val="eop"/>
          <w:rFonts w:ascii="Trebuchet MS" w:hAnsi="Trebuchet MS" w:cs="Arial"/>
          <w:sz w:val="20"/>
          <w:szCs w:val="20"/>
        </w:rPr>
      </w:pPr>
      <w:r w:rsidRPr="00CD2698">
        <w:rPr>
          <w:rStyle w:val="eop"/>
          <w:rFonts w:ascii="Trebuchet MS" w:hAnsi="Trebuchet MS" w:cs="Arial"/>
          <w:sz w:val="20"/>
          <w:szCs w:val="20"/>
        </w:rPr>
        <w:t> </w:t>
      </w:r>
    </w:p>
    <w:p w:rsidR="0061575A" w:rsidP="00096340" w:rsidRDefault="0061575A" w14:paraId="2560EF27" w14:textId="77777777">
      <w:pPr>
        <w:pStyle w:val="paragraph"/>
        <w:spacing w:before="0" w:beforeAutospacing="0" w:after="0" w:afterAutospacing="0"/>
        <w:textAlignment w:val="baseline"/>
        <w:rPr>
          <w:rStyle w:val="eop"/>
          <w:rFonts w:ascii="Trebuchet MS" w:hAnsi="Trebuchet MS" w:cs="Arial"/>
          <w:sz w:val="20"/>
          <w:szCs w:val="20"/>
        </w:rPr>
      </w:pPr>
    </w:p>
    <w:p w:rsidRPr="00E62931" w:rsidR="00096340" w:rsidP="00E62931" w:rsidRDefault="00096340" w14:paraId="17F5D4C1" w14:textId="77777777">
      <w:pPr>
        <w:pStyle w:val="paragraph"/>
        <w:spacing w:before="0" w:beforeAutospacing="0" w:after="0" w:afterAutospacing="0"/>
        <w:ind w:left="567" w:hanging="567"/>
        <w:textAlignment w:val="baseline"/>
        <w:rPr>
          <w:rFonts w:ascii="Trebuchet MS" w:hAnsi="Trebuchet MS" w:cs="Arial"/>
          <w:b/>
          <w:bCs/>
          <w:sz w:val="20"/>
          <w:szCs w:val="20"/>
        </w:rPr>
      </w:pPr>
      <w:r w:rsidRPr="00E62931">
        <w:rPr>
          <w:rStyle w:val="normaltextrun"/>
          <w:rFonts w:ascii="Trebuchet MS" w:hAnsi="Trebuchet MS" w:cs="Arial"/>
          <w:b/>
          <w:bCs/>
          <w:sz w:val="20"/>
          <w:szCs w:val="20"/>
        </w:rPr>
        <w:t>1. Connectiviteit</w:t>
      </w:r>
      <w:r w:rsidRPr="00E62931">
        <w:rPr>
          <w:rStyle w:val="eop"/>
          <w:rFonts w:ascii="Trebuchet MS" w:hAnsi="Trebuchet MS" w:cs="Arial"/>
          <w:b/>
          <w:bCs/>
          <w:sz w:val="20"/>
          <w:szCs w:val="20"/>
        </w:rPr>
        <w:t> </w:t>
      </w:r>
    </w:p>
    <w:p w:rsidRPr="00CD2698" w:rsidR="00096340" w:rsidP="00096340" w:rsidRDefault="00096340" w14:paraId="4CEFA564" w14:textId="765E6C7D">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sz w:val="20"/>
          <w:szCs w:val="20"/>
        </w:rPr>
        <w:t>Dit omvat het beheer</w:t>
      </w:r>
      <w:r w:rsidR="0084180E">
        <w:rPr>
          <w:rStyle w:val="normaltextrun"/>
          <w:rFonts w:ascii="Trebuchet MS" w:hAnsi="Trebuchet MS" w:cs="Arial"/>
          <w:sz w:val="20"/>
          <w:szCs w:val="20"/>
        </w:rPr>
        <w:t>/</w:t>
      </w:r>
      <w:r w:rsidRPr="00CD2698">
        <w:rPr>
          <w:rStyle w:val="normaltextrun"/>
          <w:rFonts w:ascii="Trebuchet MS" w:hAnsi="Trebuchet MS" w:cs="Arial"/>
          <w:sz w:val="20"/>
          <w:szCs w:val="20"/>
        </w:rPr>
        <w:t xml:space="preserve">in stand houden van bestaande connectiviteit waaronder internet, </w:t>
      </w:r>
      <w:proofErr w:type="spellStart"/>
      <w:r w:rsidRPr="00CD2698">
        <w:rPr>
          <w:rStyle w:val="normaltextrun"/>
          <w:rFonts w:ascii="Trebuchet MS" w:hAnsi="Trebuchet MS" w:cs="Arial"/>
          <w:sz w:val="20"/>
          <w:szCs w:val="20"/>
        </w:rPr>
        <w:t>Gemnet</w:t>
      </w:r>
      <w:proofErr w:type="spellEnd"/>
      <w:r w:rsidRPr="00CD2698">
        <w:rPr>
          <w:rStyle w:val="normaltextrun"/>
          <w:rFonts w:ascii="Trebuchet MS" w:hAnsi="Trebuchet MS" w:cs="Arial"/>
          <w:sz w:val="20"/>
          <w:szCs w:val="20"/>
        </w:rPr>
        <w:t xml:space="preserve"> en de SIP-trunk. Dit minimaal tot aan het demarcatiepunt. Het technisch beheer </w:t>
      </w:r>
      <w:r w:rsidR="00CD7909">
        <w:rPr>
          <w:rStyle w:val="normaltextrun"/>
          <w:rFonts w:ascii="Trebuchet MS" w:hAnsi="Trebuchet MS" w:cs="Arial"/>
          <w:sz w:val="20"/>
          <w:szCs w:val="20"/>
        </w:rPr>
        <w:t>is</w:t>
      </w:r>
      <w:r w:rsidRPr="00CD2698">
        <w:rPr>
          <w:rStyle w:val="normaltextrun"/>
          <w:rFonts w:ascii="Trebuchet MS" w:hAnsi="Trebuchet MS" w:cs="Arial"/>
          <w:sz w:val="20"/>
          <w:szCs w:val="20"/>
        </w:rPr>
        <w:t xml:space="preserve"> onderdeel van de </w:t>
      </w:r>
      <w:r w:rsidR="00CD7909">
        <w:rPr>
          <w:rStyle w:val="normaltextrun"/>
          <w:rFonts w:ascii="Trebuchet MS" w:hAnsi="Trebuchet MS" w:cs="Arial"/>
          <w:sz w:val="20"/>
          <w:szCs w:val="20"/>
        </w:rPr>
        <w:t xml:space="preserve">huidige </w:t>
      </w:r>
      <w:r w:rsidRPr="00CD2698">
        <w:rPr>
          <w:rStyle w:val="normaltextrun"/>
          <w:rFonts w:ascii="Trebuchet MS" w:hAnsi="Trebuchet MS" w:cs="Arial"/>
          <w:sz w:val="20"/>
          <w:szCs w:val="20"/>
        </w:rPr>
        <w:t>beheerdienstverlening.</w:t>
      </w:r>
      <w:r w:rsidRPr="00CD2698">
        <w:rPr>
          <w:rStyle w:val="eop"/>
          <w:rFonts w:ascii="Trebuchet MS" w:hAnsi="Trebuchet MS" w:cs="Arial"/>
          <w:sz w:val="20"/>
          <w:szCs w:val="20"/>
        </w:rPr>
        <w:t> </w:t>
      </w:r>
    </w:p>
    <w:p w:rsidRPr="00CD2698" w:rsidR="00096340" w:rsidP="00096340" w:rsidRDefault="00096340" w14:paraId="20A8BD6E" w14:textId="77777777">
      <w:pPr>
        <w:pStyle w:val="paragraph"/>
        <w:spacing w:before="0" w:beforeAutospacing="0" w:after="0" w:afterAutospacing="0"/>
        <w:textAlignment w:val="baseline"/>
        <w:rPr>
          <w:rFonts w:ascii="Trebuchet MS" w:hAnsi="Trebuchet MS" w:cs="Arial"/>
          <w:sz w:val="20"/>
          <w:szCs w:val="20"/>
        </w:rPr>
      </w:pPr>
      <w:r w:rsidRPr="00CD2698">
        <w:rPr>
          <w:rStyle w:val="eop"/>
          <w:rFonts w:ascii="Trebuchet MS" w:hAnsi="Trebuchet MS" w:cs="Arial"/>
          <w:sz w:val="20"/>
          <w:szCs w:val="20"/>
        </w:rPr>
        <w:t> </w:t>
      </w:r>
    </w:p>
    <w:p w:rsidRPr="00E62931" w:rsidR="00096340" w:rsidP="00E62931" w:rsidRDefault="00096340" w14:paraId="0477DF1C" w14:textId="77777777">
      <w:pPr>
        <w:pStyle w:val="paragraph"/>
        <w:spacing w:before="0" w:beforeAutospacing="0" w:after="0" w:afterAutospacing="0"/>
        <w:ind w:left="567" w:hanging="567"/>
        <w:textAlignment w:val="baseline"/>
        <w:rPr>
          <w:rFonts w:ascii="Trebuchet MS" w:hAnsi="Trebuchet MS" w:cs="Arial"/>
          <w:b/>
          <w:bCs/>
          <w:sz w:val="20"/>
          <w:szCs w:val="20"/>
        </w:rPr>
      </w:pPr>
      <w:r w:rsidRPr="00E62931">
        <w:rPr>
          <w:rStyle w:val="normaltextrun"/>
          <w:rFonts w:ascii="Trebuchet MS" w:hAnsi="Trebuchet MS" w:cs="Arial"/>
          <w:b/>
          <w:bCs/>
          <w:sz w:val="20"/>
          <w:szCs w:val="20"/>
        </w:rPr>
        <w:t>2. ICT-netwerk infrastructuur</w:t>
      </w:r>
      <w:r w:rsidRPr="00E62931">
        <w:rPr>
          <w:rStyle w:val="eop"/>
          <w:rFonts w:ascii="Trebuchet MS" w:hAnsi="Trebuchet MS" w:cs="Arial"/>
          <w:b/>
          <w:bCs/>
          <w:sz w:val="20"/>
          <w:szCs w:val="20"/>
        </w:rPr>
        <w:t> </w:t>
      </w:r>
    </w:p>
    <w:p w:rsidRPr="00CD2698" w:rsidR="00096340" w:rsidP="00096340" w:rsidRDefault="00096340" w14:paraId="05B6E6DA" w14:textId="77777777">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sz w:val="20"/>
          <w:szCs w:val="20"/>
        </w:rPr>
        <w:t>Beheer van de ICT-netwerk hard- en software infrastructuur waaronder wifi-oplossing. </w:t>
      </w:r>
      <w:r w:rsidRPr="00CD2698">
        <w:rPr>
          <w:rStyle w:val="eop"/>
          <w:rFonts w:ascii="Trebuchet MS" w:hAnsi="Trebuchet MS" w:cs="Arial"/>
          <w:sz w:val="20"/>
          <w:szCs w:val="20"/>
        </w:rPr>
        <w:t> </w:t>
      </w:r>
    </w:p>
    <w:p w:rsidRPr="00CD2698" w:rsidR="00096340" w:rsidP="00096340" w:rsidRDefault="00096340" w14:paraId="54C2FD14" w14:textId="2E6AA7E9">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sz w:val="20"/>
          <w:szCs w:val="20"/>
        </w:rPr>
        <w:t>Het technisch beheer maakt onderdeel uit van de beheerdienstverlening.</w:t>
      </w:r>
      <w:r w:rsidR="006A414B">
        <w:rPr>
          <w:rStyle w:val="normaltextrun"/>
          <w:rFonts w:ascii="Trebuchet MS" w:hAnsi="Trebuchet MS" w:cs="Arial"/>
          <w:sz w:val="20"/>
          <w:szCs w:val="20"/>
        </w:rPr>
        <w:t xml:space="preserve"> Inclusief beheer van de firewall</w:t>
      </w:r>
      <w:r w:rsidR="001E64B6">
        <w:rPr>
          <w:rStyle w:val="normaltextrun"/>
          <w:rFonts w:ascii="Trebuchet MS" w:hAnsi="Trebuchet MS" w:cs="Arial"/>
          <w:sz w:val="20"/>
          <w:szCs w:val="20"/>
        </w:rPr>
        <w:t xml:space="preserve"> systemen.</w:t>
      </w:r>
      <w:r w:rsidRPr="00CD2698">
        <w:rPr>
          <w:rStyle w:val="normaltextrun"/>
          <w:rFonts w:ascii="Trebuchet MS" w:hAnsi="Trebuchet MS" w:cs="Arial"/>
          <w:sz w:val="20"/>
          <w:szCs w:val="20"/>
        </w:rPr>
        <w:t> </w:t>
      </w:r>
      <w:r w:rsidRPr="00CD2698">
        <w:rPr>
          <w:rStyle w:val="eop"/>
          <w:rFonts w:ascii="Trebuchet MS" w:hAnsi="Trebuchet MS" w:cs="Arial"/>
          <w:sz w:val="20"/>
          <w:szCs w:val="20"/>
        </w:rPr>
        <w:t> </w:t>
      </w:r>
    </w:p>
    <w:p w:rsidRPr="00CD2698" w:rsidR="00096340" w:rsidP="00096340" w:rsidRDefault="00096340" w14:paraId="5773D7D5" w14:textId="77777777">
      <w:pPr>
        <w:pStyle w:val="paragraph"/>
        <w:spacing w:before="0" w:beforeAutospacing="0" w:after="0" w:afterAutospacing="0"/>
        <w:textAlignment w:val="baseline"/>
        <w:rPr>
          <w:rFonts w:ascii="Trebuchet MS" w:hAnsi="Trebuchet MS" w:cs="Arial"/>
          <w:sz w:val="20"/>
          <w:szCs w:val="20"/>
        </w:rPr>
      </w:pPr>
      <w:r w:rsidRPr="00CD2698">
        <w:rPr>
          <w:rStyle w:val="eop"/>
          <w:rFonts w:ascii="Trebuchet MS" w:hAnsi="Trebuchet MS" w:cs="Arial"/>
          <w:sz w:val="20"/>
          <w:szCs w:val="20"/>
        </w:rPr>
        <w:t> </w:t>
      </w:r>
    </w:p>
    <w:p w:rsidRPr="00E62931" w:rsidR="00096340" w:rsidP="00E62931" w:rsidRDefault="00096340" w14:paraId="122BF1FB" w14:textId="77777777">
      <w:pPr>
        <w:pStyle w:val="paragraph"/>
        <w:spacing w:before="0" w:beforeAutospacing="0" w:after="0" w:afterAutospacing="0"/>
        <w:ind w:left="567" w:hanging="567"/>
        <w:textAlignment w:val="baseline"/>
        <w:rPr>
          <w:rFonts w:ascii="Trebuchet MS" w:hAnsi="Trebuchet MS" w:cs="Arial"/>
          <w:b/>
          <w:bCs/>
          <w:sz w:val="20"/>
          <w:szCs w:val="20"/>
        </w:rPr>
      </w:pPr>
      <w:r w:rsidRPr="00E62931">
        <w:rPr>
          <w:rStyle w:val="normaltextrun"/>
          <w:rFonts w:ascii="Trebuchet MS" w:hAnsi="Trebuchet MS" w:cs="Arial"/>
          <w:b/>
          <w:bCs/>
          <w:sz w:val="20"/>
          <w:szCs w:val="20"/>
        </w:rPr>
        <w:t>3. De hardware infrastructuur</w:t>
      </w:r>
      <w:r w:rsidRPr="00E62931">
        <w:rPr>
          <w:rStyle w:val="eop"/>
          <w:rFonts w:ascii="Trebuchet MS" w:hAnsi="Trebuchet MS" w:cs="Arial"/>
          <w:b/>
          <w:bCs/>
          <w:sz w:val="20"/>
          <w:szCs w:val="20"/>
        </w:rPr>
        <w:t> </w:t>
      </w:r>
    </w:p>
    <w:p w:rsidRPr="00CD2698" w:rsidR="00096340" w:rsidP="00096340" w:rsidRDefault="00096340" w14:paraId="3AEED75E" w14:textId="411021A0">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sz w:val="20"/>
          <w:szCs w:val="20"/>
        </w:rPr>
        <w:t>Het beheer van de ICT hard- en software infrastructuur, waaronder storage systemen, server en</w:t>
      </w:r>
      <w:r w:rsidR="00362D96">
        <w:rPr>
          <w:rStyle w:val="normaltextrun"/>
          <w:rFonts w:ascii="Trebuchet MS" w:hAnsi="Trebuchet MS" w:cs="Arial"/>
          <w:sz w:val="20"/>
          <w:szCs w:val="20"/>
        </w:rPr>
        <w:t xml:space="preserve"> h</w:t>
      </w:r>
      <w:r w:rsidRPr="00CD2698">
        <w:rPr>
          <w:rStyle w:val="normaltextrun"/>
          <w:rFonts w:ascii="Trebuchet MS" w:hAnsi="Trebuchet MS" w:cs="Arial"/>
          <w:sz w:val="20"/>
          <w:szCs w:val="20"/>
        </w:rPr>
        <w:t>et technisch beheer maakt onderdeel uit van de beheerdienstverlening. </w:t>
      </w:r>
      <w:r w:rsidRPr="00CD2698">
        <w:rPr>
          <w:rStyle w:val="eop"/>
          <w:rFonts w:ascii="Trebuchet MS" w:hAnsi="Trebuchet MS" w:cs="Arial"/>
          <w:sz w:val="20"/>
          <w:szCs w:val="20"/>
        </w:rPr>
        <w:t> </w:t>
      </w:r>
    </w:p>
    <w:p w:rsidRPr="00CD2698" w:rsidR="00096340" w:rsidP="00096340" w:rsidRDefault="00096340" w14:paraId="77C8F8ED" w14:textId="22E6DEFA">
      <w:pPr>
        <w:pStyle w:val="paragraph"/>
        <w:spacing w:before="0" w:beforeAutospacing="0" w:after="0" w:afterAutospacing="0"/>
        <w:textAlignment w:val="baseline"/>
        <w:rPr>
          <w:rFonts w:ascii="Trebuchet MS" w:hAnsi="Trebuchet MS" w:cs="Arial"/>
          <w:sz w:val="20"/>
          <w:szCs w:val="20"/>
        </w:rPr>
      </w:pPr>
      <w:r w:rsidRPr="00CD2698">
        <w:rPr>
          <w:rStyle w:val="eop"/>
          <w:rFonts w:ascii="Trebuchet MS" w:hAnsi="Trebuchet MS" w:cs="Arial"/>
          <w:sz w:val="20"/>
          <w:szCs w:val="20"/>
        </w:rPr>
        <w:t> </w:t>
      </w:r>
      <w:r w:rsidR="00362D96">
        <w:rPr>
          <w:rStyle w:val="eop"/>
          <w:rFonts w:ascii="Trebuchet MS" w:hAnsi="Trebuchet MS" w:cs="Arial"/>
          <w:sz w:val="20"/>
          <w:szCs w:val="20"/>
        </w:rPr>
        <w:t xml:space="preserve"> </w:t>
      </w:r>
    </w:p>
    <w:p w:rsidRPr="00E62931" w:rsidR="00096340" w:rsidP="00E62931" w:rsidRDefault="00096340" w14:paraId="74029CBF" w14:textId="77777777">
      <w:pPr>
        <w:pStyle w:val="paragraph"/>
        <w:spacing w:before="0" w:beforeAutospacing="0" w:after="0" w:afterAutospacing="0"/>
        <w:ind w:left="567" w:hanging="567"/>
        <w:textAlignment w:val="baseline"/>
        <w:rPr>
          <w:rFonts w:ascii="Trebuchet MS" w:hAnsi="Trebuchet MS" w:cs="Arial"/>
          <w:b/>
          <w:bCs/>
          <w:sz w:val="20"/>
          <w:szCs w:val="20"/>
        </w:rPr>
      </w:pPr>
      <w:r w:rsidRPr="00E62931">
        <w:rPr>
          <w:rStyle w:val="normaltextrun"/>
          <w:rFonts w:ascii="Trebuchet MS" w:hAnsi="Trebuchet MS" w:cs="Arial"/>
          <w:b/>
          <w:bCs/>
          <w:sz w:val="20"/>
          <w:szCs w:val="20"/>
        </w:rPr>
        <w:t>4. Hypervisor</w:t>
      </w:r>
      <w:r w:rsidRPr="00E62931">
        <w:rPr>
          <w:rStyle w:val="eop"/>
          <w:rFonts w:ascii="Trebuchet MS" w:hAnsi="Trebuchet MS" w:cs="Arial"/>
          <w:b/>
          <w:bCs/>
          <w:sz w:val="20"/>
          <w:szCs w:val="20"/>
        </w:rPr>
        <w:t> </w:t>
      </w:r>
    </w:p>
    <w:p w:rsidRPr="00CD2698" w:rsidR="00096340" w:rsidP="00096340" w:rsidRDefault="00096340" w14:paraId="234446F2" w14:textId="606A9170">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sz w:val="20"/>
          <w:szCs w:val="20"/>
        </w:rPr>
        <w:t>Dit omvat het beheer van de hypervisor laag, inclusief o.a. patches en versie-upgrades. Het technisch beheer maakt onderdeel uit van de beheerdienstverlening. </w:t>
      </w:r>
      <w:r w:rsidR="00E83B2A">
        <w:rPr>
          <w:rStyle w:val="eop"/>
          <w:rFonts w:ascii="Trebuchet MS" w:hAnsi="Trebuchet MS" w:cs="Arial"/>
          <w:sz w:val="20"/>
          <w:szCs w:val="20"/>
        </w:rPr>
        <w:t xml:space="preserve">Gemeente Nieuwegein beschikt over een VMware </w:t>
      </w:r>
      <w:r w:rsidR="0089646E">
        <w:rPr>
          <w:rStyle w:val="eop"/>
          <w:rFonts w:ascii="Trebuchet MS" w:hAnsi="Trebuchet MS" w:cs="Arial"/>
          <w:sz w:val="20"/>
          <w:szCs w:val="20"/>
        </w:rPr>
        <w:t>h</w:t>
      </w:r>
      <w:r w:rsidR="00E83B2A">
        <w:rPr>
          <w:rStyle w:val="eop"/>
          <w:rFonts w:ascii="Trebuchet MS" w:hAnsi="Trebuchet MS" w:cs="Arial"/>
          <w:sz w:val="20"/>
          <w:szCs w:val="20"/>
        </w:rPr>
        <w:t xml:space="preserve">ypervisor omgeving. Gemeente Zeist maakt gebruik van Microsoft </w:t>
      </w:r>
      <w:r w:rsidR="00AC105D">
        <w:rPr>
          <w:rStyle w:val="eop"/>
          <w:rFonts w:ascii="Trebuchet MS" w:hAnsi="Trebuchet MS" w:cs="Arial"/>
          <w:sz w:val="20"/>
          <w:szCs w:val="20"/>
        </w:rPr>
        <w:t>H</w:t>
      </w:r>
      <w:r w:rsidR="00E83B2A">
        <w:rPr>
          <w:rStyle w:val="eop"/>
          <w:rFonts w:ascii="Trebuchet MS" w:hAnsi="Trebuchet MS" w:cs="Arial"/>
          <w:sz w:val="20"/>
          <w:szCs w:val="20"/>
        </w:rPr>
        <w:t>yper-</w:t>
      </w:r>
      <w:r w:rsidR="00AC105D">
        <w:rPr>
          <w:rStyle w:val="eop"/>
          <w:rFonts w:ascii="Trebuchet MS" w:hAnsi="Trebuchet MS" w:cs="Arial"/>
          <w:sz w:val="20"/>
          <w:szCs w:val="20"/>
        </w:rPr>
        <w:t>V</w:t>
      </w:r>
      <w:r w:rsidR="00E83B2A">
        <w:rPr>
          <w:rStyle w:val="eop"/>
          <w:rFonts w:ascii="Trebuchet MS" w:hAnsi="Trebuchet MS" w:cs="Arial"/>
          <w:sz w:val="20"/>
          <w:szCs w:val="20"/>
        </w:rPr>
        <w:t>.</w:t>
      </w:r>
    </w:p>
    <w:p w:rsidRPr="00CD2698" w:rsidR="00096340" w:rsidP="00096340" w:rsidRDefault="00096340" w14:paraId="0D6279A0" w14:textId="77777777">
      <w:pPr>
        <w:pStyle w:val="paragraph"/>
        <w:spacing w:before="0" w:beforeAutospacing="0" w:after="0" w:afterAutospacing="0"/>
        <w:textAlignment w:val="baseline"/>
        <w:rPr>
          <w:rFonts w:ascii="Trebuchet MS" w:hAnsi="Trebuchet MS" w:cs="Arial"/>
          <w:sz w:val="20"/>
          <w:szCs w:val="20"/>
        </w:rPr>
      </w:pPr>
      <w:r w:rsidRPr="00CD2698">
        <w:rPr>
          <w:rStyle w:val="eop"/>
          <w:rFonts w:ascii="Trebuchet MS" w:hAnsi="Trebuchet MS" w:cs="Arial"/>
          <w:sz w:val="20"/>
          <w:szCs w:val="20"/>
        </w:rPr>
        <w:t> </w:t>
      </w:r>
    </w:p>
    <w:p w:rsidRPr="00E62931" w:rsidR="00096340" w:rsidP="00E62931" w:rsidRDefault="00096340" w14:paraId="15E09C16" w14:textId="2B989AAD">
      <w:pPr>
        <w:pStyle w:val="paragraph"/>
        <w:spacing w:before="0" w:beforeAutospacing="0" w:after="0" w:afterAutospacing="0"/>
        <w:ind w:left="567" w:hanging="567"/>
        <w:textAlignment w:val="baseline"/>
        <w:rPr>
          <w:rFonts w:ascii="Trebuchet MS" w:hAnsi="Trebuchet MS" w:cs="Arial"/>
          <w:b/>
          <w:bCs/>
          <w:sz w:val="20"/>
          <w:szCs w:val="20"/>
        </w:rPr>
      </w:pPr>
      <w:r w:rsidRPr="00E62931">
        <w:rPr>
          <w:rStyle w:val="normaltextrun"/>
          <w:rFonts w:ascii="Trebuchet MS" w:hAnsi="Trebuchet MS" w:cs="Arial"/>
          <w:b/>
          <w:bCs/>
          <w:sz w:val="20"/>
          <w:szCs w:val="20"/>
        </w:rPr>
        <w:t>5. Cloud</w:t>
      </w:r>
      <w:r w:rsidR="00063A15">
        <w:rPr>
          <w:rStyle w:val="normaltextrun"/>
          <w:rFonts w:ascii="Trebuchet MS" w:hAnsi="Trebuchet MS" w:cs="Arial"/>
          <w:b/>
          <w:bCs/>
          <w:sz w:val="20"/>
          <w:szCs w:val="20"/>
        </w:rPr>
        <w:t>-</w:t>
      </w:r>
      <w:r w:rsidRPr="00E62931">
        <w:rPr>
          <w:rStyle w:val="normaltextrun"/>
          <w:rFonts w:ascii="Trebuchet MS" w:hAnsi="Trebuchet MS" w:cs="Arial"/>
          <w:b/>
          <w:bCs/>
          <w:sz w:val="20"/>
          <w:szCs w:val="20"/>
        </w:rPr>
        <w:t>enabled</w:t>
      </w:r>
      <w:r w:rsidRPr="00E62931">
        <w:rPr>
          <w:rStyle w:val="eop"/>
          <w:rFonts w:ascii="Trebuchet MS" w:hAnsi="Trebuchet MS" w:cs="Arial"/>
          <w:b/>
          <w:bCs/>
          <w:sz w:val="20"/>
          <w:szCs w:val="20"/>
        </w:rPr>
        <w:t> </w:t>
      </w:r>
    </w:p>
    <w:p w:rsidRPr="00CD2698" w:rsidR="00096340" w:rsidP="00096340" w:rsidRDefault="00096340" w14:paraId="64D0AADE" w14:textId="1A0B0292">
      <w:pPr>
        <w:pStyle w:val="paragraph"/>
        <w:spacing w:before="0" w:beforeAutospacing="0" w:after="0" w:afterAutospacing="0"/>
        <w:textAlignment w:val="baseline"/>
        <w:rPr>
          <w:rFonts w:ascii="Trebuchet MS" w:hAnsi="Trebuchet MS" w:cs="Arial"/>
          <w:sz w:val="20"/>
          <w:szCs w:val="20"/>
        </w:rPr>
      </w:pPr>
      <w:r w:rsidRPr="00CD2698">
        <w:rPr>
          <w:rStyle w:val="normaltextrun"/>
          <w:rFonts w:ascii="Trebuchet MS" w:hAnsi="Trebuchet MS" w:cs="Arial"/>
          <w:sz w:val="20"/>
          <w:szCs w:val="20"/>
        </w:rPr>
        <w:t xml:space="preserve">Gemeente Nieuwegein en de gemeente Zeist </w:t>
      </w:r>
      <w:r w:rsidR="001678BB">
        <w:rPr>
          <w:rStyle w:val="normaltextrun"/>
          <w:rFonts w:ascii="Trebuchet MS" w:hAnsi="Trebuchet MS" w:cs="Arial"/>
          <w:sz w:val="20"/>
          <w:szCs w:val="20"/>
        </w:rPr>
        <w:t>hebben</w:t>
      </w:r>
      <w:r w:rsidRPr="00CD2698">
        <w:rPr>
          <w:rStyle w:val="normaltextrun"/>
          <w:rFonts w:ascii="Trebuchet MS" w:hAnsi="Trebuchet MS" w:cs="Arial"/>
          <w:sz w:val="20"/>
          <w:szCs w:val="20"/>
        </w:rPr>
        <w:t xml:space="preserve"> een cloud</w:t>
      </w:r>
      <w:r w:rsidR="00063A15">
        <w:rPr>
          <w:rStyle w:val="normaltextrun"/>
          <w:rFonts w:ascii="Trebuchet MS" w:hAnsi="Trebuchet MS" w:cs="Arial"/>
          <w:sz w:val="20"/>
          <w:szCs w:val="20"/>
        </w:rPr>
        <w:t>-</w:t>
      </w:r>
      <w:r w:rsidRPr="00CD2698">
        <w:rPr>
          <w:rStyle w:val="normaltextrun"/>
          <w:rFonts w:ascii="Trebuchet MS" w:hAnsi="Trebuchet MS" w:cs="Arial"/>
          <w:sz w:val="20"/>
          <w:szCs w:val="20"/>
        </w:rPr>
        <w:t xml:space="preserve">enabled infrastructuur. Het technisch beheer, waaronder de integratie, </w:t>
      </w:r>
      <w:r w:rsidR="001678BB">
        <w:rPr>
          <w:rStyle w:val="normaltextrun"/>
          <w:rFonts w:ascii="Trebuchet MS" w:hAnsi="Trebuchet MS" w:cs="Arial"/>
          <w:sz w:val="20"/>
          <w:szCs w:val="20"/>
        </w:rPr>
        <w:t>is</w:t>
      </w:r>
      <w:r w:rsidRPr="00CD2698">
        <w:rPr>
          <w:rStyle w:val="normaltextrun"/>
          <w:rFonts w:ascii="Trebuchet MS" w:hAnsi="Trebuchet MS" w:cs="Arial"/>
          <w:sz w:val="20"/>
          <w:szCs w:val="20"/>
        </w:rPr>
        <w:t xml:space="preserve"> onderdeel van de beheerdienstverlening.</w:t>
      </w:r>
      <w:r w:rsidRPr="00CD2698">
        <w:rPr>
          <w:rStyle w:val="eop"/>
          <w:rFonts w:ascii="Trebuchet MS" w:hAnsi="Trebuchet MS" w:cs="Arial"/>
          <w:sz w:val="20"/>
          <w:szCs w:val="20"/>
        </w:rPr>
        <w:t> </w:t>
      </w:r>
    </w:p>
    <w:p w:rsidR="004C0869" w:rsidP="004C0869" w:rsidRDefault="004C0869" w14:paraId="01CFA31C" w14:textId="77777777">
      <w:pPr>
        <w:pStyle w:val="paragraph"/>
        <w:spacing w:before="0" w:beforeAutospacing="0" w:after="0" w:afterAutospacing="0"/>
        <w:textAlignment w:val="baseline"/>
        <w:rPr>
          <w:rStyle w:val="eop"/>
          <w:rFonts w:ascii="Trebuchet MS" w:hAnsi="Trebuchet MS" w:cs="Arial"/>
          <w:sz w:val="20"/>
          <w:szCs w:val="20"/>
        </w:rPr>
      </w:pPr>
    </w:p>
    <w:p w:rsidRPr="00E62931" w:rsidR="004C0869" w:rsidP="004C0869" w:rsidRDefault="00545D61" w14:paraId="7B80B3CF" w14:textId="2F26AD85">
      <w:pPr>
        <w:pStyle w:val="paragraph"/>
        <w:spacing w:before="0" w:beforeAutospacing="0" w:after="0" w:afterAutospacing="0"/>
        <w:textAlignment w:val="baseline"/>
        <w:rPr>
          <w:rStyle w:val="eop"/>
          <w:rFonts w:ascii="Trebuchet MS" w:hAnsi="Trebuchet MS" w:cs="Arial"/>
          <w:b/>
          <w:bCs/>
          <w:sz w:val="20"/>
          <w:szCs w:val="20"/>
        </w:rPr>
      </w:pPr>
      <w:r w:rsidRPr="00E62931">
        <w:rPr>
          <w:rStyle w:val="eop"/>
          <w:rFonts w:ascii="Trebuchet MS" w:hAnsi="Trebuchet MS" w:cs="Arial"/>
          <w:b/>
          <w:bCs/>
          <w:sz w:val="20"/>
          <w:szCs w:val="20"/>
        </w:rPr>
        <w:t>6</w:t>
      </w:r>
      <w:r w:rsidRPr="00E62931" w:rsidR="00922F2F">
        <w:rPr>
          <w:rStyle w:val="eop"/>
          <w:rFonts w:ascii="Trebuchet MS" w:hAnsi="Trebuchet MS" w:cs="Arial"/>
          <w:b/>
          <w:bCs/>
          <w:sz w:val="20"/>
          <w:szCs w:val="20"/>
        </w:rPr>
        <w:t>. Oracle omgeving</w:t>
      </w:r>
    </w:p>
    <w:p w:rsidR="009038EA" w:rsidP="004C0869" w:rsidRDefault="00922F2F" w14:paraId="23FB9826" w14:textId="362273FD">
      <w:pPr>
        <w:pStyle w:val="paragraph"/>
        <w:spacing w:before="0" w:beforeAutospacing="0" w:after="0" w:afterAutospacing="0"/>
        <w:textAlignment w:val="baseline"/>
        <w:rPr>
          <w:rStyle w:val="eop"/>
          <w:rFonts w:ascii="Trebuchet MS" w:hAnsi="Trebuchet MS" w:cs="Arial"/>
          <w:sz w:val="20"/>
          <w:szCs w:val="20"/>
        </w:rPr>
      </w:pPr>
      <w:r>
        <w:rPr>
          <w:rStyle w:val="eop"/>
          <w:rFonts w:ascii="Trebuchet MS" w:hAnsi="Trebuchet MS" w:cs="Arial"/>
          <w:sz w:val="20"/>
          <w:szCs w:val="20"/>
        </w:rPr>
        <w:t xml:space="preserve">De beide gemeenten maken gebruik van </w:t>
      </w:r>
      <w:r w:rsidR="001E10D2">
        <w:rPr>
          <w:rStyle w:val="eop"/>
          <w:rFonts w:ascii="Trebuchet MS" w:hAnsi="Trebuchet MS" w:cs="Arial"/>
          <w:sz w:val="20"/>
          <w:szCs w:val="20"/>
        </w:rPr>
        <w:t>Oracle</w:t>
      </w:r>
      <w:r w:rsidR="00F46074">
        <w:rPr>
          <w:rStyle w:val="eop"/>
          <w:rFonts w:ascii="Trebuchet MS" w:hAnsi="Trebuchet MS" w:cs="Arial"/>
          <w:sz w:val="20"/>
          <w:szCs w:val="20"/>
        </w:rPr>
        <w:t xml:space="preserve"> </w:t>
      </w:r>
      <w:r w:rsidR="001E10D2">
        <w:rPr>
          <w:rStyle w:val="eop"/>
          <w:rFonts w:ascii="Trebuchet MS" w:hAnsi="Trebuchet MS" w:cs="Arial"/>
          <w:sz w:val="20"/>
          <w:szCs w:val="20"/>
        </w:rPr>
        <w:t>database</w:t>
      </w:r>
      <w:r>
        <w:rPr>
          <w:rStyle w:val="eop"/>
          <w:rFonts w:ascii="Trebuchet MS" w:hAnsi="Trebuchet MS" w:cs="Arial"/>
          <w:sz w:val="20"/>
          <w:szCs w:val="20"/>
        </w:rPr>
        <w:t xml:space="preserve"> </w:t>
      </w:r>
      <w:r w:rsidR="0015695C">
        <w:rPr>
          <w:rStyle w:val="eop"/>
          <w:rFonts w:ascii="Trebuchet MS" w:hAnsi="Trebuchet MS" w:cs="Arial"/>
          <w:sz w:val="20"/>
          <w:szCs w:val="20"/>
        </w:rPr>
        <w:t>omgevingen</w:t>
      </w:r>
      <w:r w:rsidR="001678BB">
        <w:rPr>
          <w:rStyle w:val="eop"/>
          <w:rFonts w:ascii="Trebuchet MS" w:hAnsi="Trebuchet MS" w:cs="Arial"/>
          <w:sz w:val="20"/>
          <w:szCs w:val="20"/>
        </w:rPr>
        <w:t>, ten behoeve van de kernapplicaties</w:t>
      </w:r>
      <w:r w:rsidR="0015695C">
        <w:rPr>
          <w:rStyle w:val="eop"/>
          <w:rFonts w:ascii="Trebuchet MS" w:hAnsi="Trebuchet MS" w:cs="Arial"/>
          <w:sz w:val="20"/>
          <w:szCs w:val="20"/>
        </w:rPr>
        <w:t xml:space="preserve">. </w:t>
      </w:r>
      <w:r w:rsidR="009038EA">
        <w:rPr>
          <w:rStyle w:val="eop"/>
          <w:rFonts w:ascii="Trebuchet MS" w:hAnsi="Trebuchet MS" w:cs="Arial"/>
          <w:sz w:val="20"/>
          <w:szCs w:val="20"/>
        </w:rPr>
        <w:t xml:space="preserve">Het beheer </w:t>
      </w:r>
      <w:r w:rsidR="00EE0424">
        <w:rPr>
          <w:rStyle w:val="eop"/>
          <w:rFonts w:ascii="Trebuchet MS" w:hAnsi="Trebuchet MS" w:cs="Arial"/>
          <w:sz w:val="20"/>
          <w:szCs w:val="20"/>
        </w:rPr>
        <w:t>voor de gemeente Nieuwe</w:t>
      </w:r>
      <w:r w:rsidR="003E6BA1">
        <w:rPr>
          <w:rStyle w:val="eop"/>
          <w:rFonts w:ascii="Trebuchet MS" w:hAnsi="Trebuchet MS" w:cs="Arial"/>
          <w:sz w:val="20"/>
          <w:szCs w:val="20"/>
        </w:rPr>
        <w:t>gein</w:t>
      </w:r>
      <w:r w:rsidR="00BE2486">
        <w:rPr>
          <w:rStyle w:val="eop"/>
          <w:rFonts w:ascii="Trebuchet MS" w:hAnsi="Trebuchet MS" w:cs="Arial"/>
          <w:sz w:val="20"/>
          <w:szCs w:val="20"/>
        </w:rPr>
        <w:t xml:space="preserve"> is extern beleg</w:t>
      </w:r>
      <w:r w:rsidR="005868DC">
        <w:rPr>
          <w:rStyle w:val="eop"/>
          <w:rFonts w:ascii="Trebuchet MS" w:hAnsi="Trebuchet MS" w:cs="Arial"/>
          <w:sz w:val="20"/>
          <w:szCs w:val="20"/>
        </w:rPr>
        <w:t xml:space="preserve">d, </w:t>
      </w:r>
      <w:r w:rsidR="00EE0424">
        <w:rPr>
          <w:rStyle w:val="eop"/>
          <w:rFonts w:ascii="Trebuchet MS" w:hAnsi="Trebuchet MS" w:cs="Arial"/>
          <w:sz w:val="20"/>
          <w:szCs w:val="20"/>
        </w:rPr>
        <w:t xml:space="preserve">en </w:t>
      </w:r>
      <w:r w:rsidR="00C26007">
        <w:rPr>
          <w:rStyle w:val="eop"/>
          <w:rFonts w:ascii="Trebuchet MS" w:hAnsi="Trebuchet MS" w:cs="Arial"/>
          <w:sz w:val="20"/>
          <w:szCs w:val="20"/>
        </w:rPr>
        <w:t>voor de g</w:t>
      </w:r>
      <w:r w:rsidR="00020061">
        <w:rPr>
          <w:rStyle w:val="eop"/>
          <w:rFonts w:ascii="Trebuchet MS" w:hAnsi="Trebuchet MS" w:cs="Arial"/>
          <w:sz w:val="20"/>
          <w:szCs w:val="20"/>
        </w:rPr>
        <w:t>e</w:t>
      </w:r>
      <w:r w:rsidR="00C26007">
        <w:rPr>
          <w:rStyle w:val="eop"/>
          <w:rFonts w:ascii="Trebuchet MS" w:hAnsi="Trebuchet MS" w:cs="Arial"/>
          <w:sz w:val="20"/>
          <w:szCs w:val="20"/>
        </w:rPr>
        <w:t>meente Zei</w:t>
      </w:r>
      <w:r w:rsidR="00020061">
        <w:rPr>
          <w:rStyle w:val="eop"/>
          <w:rFonts w:ascii="Trebuchet MS" w:hAnsi="Trebuchet MS" w:cs="Arial"/>
          <w:sz w:val="20"/>
          <w:szCs w:val="20"/>
        </w:rPr>
        <w:t>s</w:t>
      </w:r>
      <w:r w:rsidR="00C26007">
        <w:rPr>
          <w:rStyle w:val="eop"/>
          <w:rFonts w:ascii="Trebuchet MS" w:hAnsi="Trebuchet MS" w:cs="Arial"/>
          <w:sz w:val="20"/>
          <w:szCs w:val="20"/>
        </w:rPr>
        <w:t xml:space="preserve">t </w:t>
      </w:r>
      <w:r w:rsidR="005868DC">
        <w:rPr>
          <w:rStyle w:val="eop"/>
          <w:rFonts w:ascii="Trebuchet MS" w:hAnsi="Trebuchet MS" w:cs="Arial"/>
          <w:sz w:val="20"/>
          <w:szCs w:val="20"/>
        </w:rPr>
        <w:t xml:space="preserve">is dit </w:t>
      </w:r>
      <w:r w:rsidR="009038EA">
        <w:rPr>
          <w:rStyle w:val="eop"/>
          <w:rFonts w:ascii="Trebuchet MS" w:hAnsi="Trebuchet MS" w:cs="Arial"/>
          <w:sz w:val="20"/>
          <w:szCs w:val="20"/>
        </w:rPr>
        <w:t xml:space="preserve">intern </w:t>
      </w:r>
      <w:r w:rsidR="001678BB">
        <w:rPr>
          <w:rStyle w:val="eop"/>
          <w:rFonts w:ascii="Trebuchet MS" w:hAnsi="Trebuchet MS" w:cs="Arial"/>
          <w:sz w:val="20"/>
          <w:szCs w:val="20"/>
        </w:rPr>
        <w:t>ge</w:t>
      </w:r>
      <w:r w:rsidR="006D6211">
        <w:rPr>
          <w:rStyle w:val="eop"/>
          <w:rFonts w:ascii="Trebuchet MS" w:hAnsi="Trebuchet MS" w:cs="Arial"/>
          <w:sz w:val="20"/>
          <w:szCs w:val="20"/>
        </w:rPr>
        <w:t>regeld</w:t>
      </w:r>
      <w:r w:rsidR="009038EA">
        <w:rPr>
          <w:rStyle w:val="eop"/>
          <w:rFonts w:ascii="Trebuchet MS" w:hAnsi="Trebuchet MS" w:cs="Arial"/>
          <w:sz w:val="20"/>
          <w:szCs w:val="20"/>
        </w:rPr>
        <w:t xml:space="preserve"> met externe expertise wanneer noodzakelijk.  </w:t>
      </w:r>
    </w:p>
    <w:p w:rsidRPr="00CD2698" w:rsidR="00096340" w:rsidP="009038EA" w:rsidRDefault="009038EA" w14:paraId="14E98FBC" w14:textId="4285792A">
      <w:pPr>
        <w:pStyle w:val="paragraph"/>
        <w:spacing w:before="0" w:beforeAutospacing="0" w:after="0" w:afterAutospacing="0"/>
        <w:textAlignment w:val="baseline"/>
        <w:rPr>
          <w:rFonts w:ascii="Trebuchet MS" w:hAnsi="Trebuchet MS" w:cs="Arial"/>
          <w:sz w:val="20"/>
          <w:szCs w:val="20"/>
        </w:rPr>
      </w:pPr>
      <w:r>
        <w:rPr>
          <w:rStyle w:val="eop"/>
          <w:rFonts w:ascii="Trebuchet MS" w:hAnsi="Trebuchet MS" w:cs="Arial"/>
          <w:sz w:val="20"/>
          <w:szCs w:val="20"/>
        </w:rPr>
        <w:t xml:space="preserve">Voor deze systemen is per gemeente dedicated hardware toegepast i.v.m. Oracle </w:t>
      </w:r>
      <w:r w:rsidR="00F46074">
        <w:rPr>
          <w:rStyle w:val="eop"/>
          <w:rFonts w:ascii="Trebuchet MS" w:hAnsi="Trebuchet MS" w:cs="Arial"/>
          <w:sz w:val="20"/>
          <w:szCs w:val="20"/>
        </w:rPr>
        <w:t>licentievoorwaarden</w:t>
      </w:r>
      <w:r>
        <w:rPr>
          <w:rStyle w:val="eop"/>
          <w:rFonts w:ascii="Trebuchet MS" w:hAnsi="Trebuchet MS" w:cs="Arial"/>
          <w:sz w:val="20"/>
          <w:szCs w:val="20"/>
        </w:rPr>
        <w:t>.</w:t>
      </w:r>
    </w:p>
    <w:p w:rsidR="00B90FC7" w:rsidP="004303AE" w:rsidRDefault="00B90FC7" w14:paraId="4120EB52" w14:textId="1840C1E8">
      <w:pPr>
        <w:pStyle w:val="Kop2"/>
        <w:numPr>
          <w:ilvl w:val="1"/>
          <w:numId w:val="9"/>
        </w:numPr>
        <w:ind w:left="851" w:hanging="851"/>
        <w:rPr>
          <w:rFonts w:ascii="Trebuchet MS" w:hAnsi="Trebuchet MS"/>
          <w:sz w:val="20"/>
          <w:szCs w:val="20"/>
        </w:rPr>
      </w:pPr>
      <w:bookmarkStart w:name="_Toc130736580" w:id="20"/>
      <w:bookmarkStart w:name="_Toc149849739" w:id="21"/>
      <w:r w:rsidRPr="5AF5F88C">
        <w:rPr>
          <w:rFonts w:ascii="Trebuchet MS" w:hAnsi="Trebuchet MS"/>
          <w:sz w:val="20"/>
          <w:szCs w:val="20"/>
        </w:rPr>
        <w:t>SOLL ICT-infrastructuur</w:t>
      </w:r>
      <w:bookmarkEnd w:id="20"/>
      <w:r w:rsidRPr="5AF5F88C">
        <w:rPr>
          <w:rFonts w:ascii="Trebuchet MS" w:hAnsi="Trebuchet MS"/>
          <w:sz w:val="20"/>
          <w:szCs w:val="20"/>
        </w:rPr>
        <w:t> </w:t>
      </w:r>
      <w:r w:rsidRPr="5AF5F88C" w:rsidR="0EDA1D7D">
        <w:rPr>
          <w:rFonts w:ascii="Trebuchet MS" w:hAnsi="Trebuchet MS"/>
          <w:sz w:val="20"/>
          <w:szCs w:val="20"/>
        </w:rPr>
        <w:t>algemeen</w:t>
      </w:r>
      <w:bookmarkEnd w:id="21"/>
    </w:p>
    <w:p w:rsidRPr="001C64ED" w:rsidR="5AF5F88C" w:rsidP="001C64ED" w:rsidRDefault="00FD70E2" w14:paraId="5F8D203E" w14:textId="203585FB">
      <w:pPr>
        <w:pStyle w:val="paragraph"/>
        <w:spacing w:before="0" w:beforeAutospacing="0" w:after="0" w:afterAutospacing="0"/>
        <w:textAlignment w:val="baseline"/>
        <w:rPr>
          <w:rStyle w:val="eop"/>
          <w:rFonts w:ascii="Trebuchet MS" w:hAnsi="Trebuchet MS" w:cs="Arial"/>
          <w:sz w:val="20"/>
          <w:szCs w:val="20"/>
        </w:rPr>
      </w:pPr>
      <w:r w:rsidRPr="001C64ED">
        <w:rPr>
          <w:rStyle w:val="eop"/>
          <w:rFonts w:ascii="Trebuchet MS" w:hAnsi="Trebuchet MS" w:cs="Arial"/>
          <w:sz w:val="20"/>
          <w:szCs w:val="20"/>
        </w:rPr>
        <w:t>In de hui</w:t>
      </w:r>
      <w:r w:rsidRPr="001C64ED" w:rsidR="007D4050">
        <w:rPr>
          <w:rStyle w:val="eop"/>
          <w:rFonts w:ascii="Trebuchet MS" w:hAnsi="Trebuchet MS" w:cs="Arial"/>
          <w:sz w:val="20"/>
          <w:szCs w:val="20"/>
        </w:rPr>
        <w:t>dige situatie is er een gedeelde ICT-Infrastructuur</w:t>
      </w:r>
      <w:r w:rsidRPr="001C64ED" w:rsidR="00D44006">
        <w:rPr>
          <w:rStyle w:val="eop"/>
          <w:rFonts w:ascii="Trebuchet MS" w:hAnsi="Trebuchet MS" w:cs="Arial"/>
          <w:sz w:val="20"/>
          <w:szCs w:val="20"/>
        </w:rPr>
        <w:t xml:space="preserve"> </w:t>
      </w:r>
      <w:r w:rsidRPr="001C64ED" w:rsidR="008C662D">
        <w:rPr>
          <w:rStyle w:val="eop"/>
          <w:rFonts w:ascii="Trebuchet MS" w:hAnsi="Trebuchet MS" w:cs="Arial"/>
          <w:sz w:val="20"/>
          <w:szCs w:val="20"/>
        </w:rPr>
        <w:t>welke eigendom</w:t>
      </w:r>
      <w:r w:rsidRPr="001C64ED" w:rsidR="001116F1">
        <w:rPr>
          <w:rStyle w:val="eop"/>
          <w:rFonts w:ascii="Trebuchet MS" w:hAnsi="Trebuchet MS" w:cs="Arial"/>
          <w:sz w:val="20"/>
          <w:szCs w:val="20"/>
        </w:rPr>
        <w:t xml:space="preserve"> is van de gemeenten</w:t>
      </w:r>
      <w:r w:rsidRPr="001C64ED" w:rsidR="002851CA">
        <w:rPr>
          <w:rStyle w:val="eop"/>
          <w:rFonts w:ascii="Trebuchet MS" w:hAnsi="Trebuchet MS" w:cs="Arial"/>
          <w:sz w:val="20"/>
          <w:szCs w:val="20"/>
        </w:rPr>
        <w:t xml:space="preserve">. In de nieuwe situatie is dit alleen het geval voor </w:t>
      </w:r>
      <w:r w:rsidRPr="001C64ED" w:rsidR="00996960">
        <w:rPr>
          <w:rStyle w:val="eop"/>
          <w:rFonts w:ascii="Trebuchet MS" w:hAnsi="Trebuchet MS" w:cs="Arial"/>
          <w:sz w:val="20"/>
          <w:szCs w:val="20"/>
        </w:rPr>
        <w:t xml:space="preserve">decentrale netwerk </w:t>
      </w:r>
      <w:r w:rsidRPr="001C64ED" w:rsidR="007E56E5">
        <w:rPr>
          <w:rStyle w:val="eop"/>
          <w:rFonts w:ascii="Trebuchet MS" w:hAnsi="Trebuchet MS" w:cs="Arial"/>
          <w:sz w:val="20"/>
          <w:szCs w:val="20"/>
        </w:rPr>
        <w:t>(</w:t>
      </w:r>
      <w:r w:rsidRPr="001C64ED" w:rsidR="00996960">
        <w:rPr>
          <w:rStyle w:val="eop"/>
          <w:rFonts w:ascii="Trebuchet MS" w:hAnsi="Trebuchet MS" w:cs="Arial"/>
          <w:sz w:val="20"/>
          <w:szCs w:val="20"/>
        </w:rPr>
        <w:t>switches</w:t>
      </w:r>
      <w:r w:rsidRPr="001C64ED" w:rsidR="007E56E5">
        <w:rPr>
          <w:rStyle w:val="eop"/>
          <w:rFonts w:ascii="Trebuchet MS" w:hAnsi="Trebuchet MS" w:cs="Arial"/>
          <w:sz w:val="20"/>
          <w:szCs w:val="20"/>
        </w:rPr>
        <w:t>)</w:t>
      </w:r>
      <w:r w:rsidRPr="001C64ED" w:rsidR="00996960">
        <w:rPr>
          <w:rStyle w:val="eop"/>
          <w:rFonts w:ascii="Trebuchet MS" w:hAnsi="Trebuchet MS" w:cs="Arial"/>
          <w:sz w:val="20"/>
          <w:szCs w:val="20"/>
        </w:rPr>
        <w:t xml:space="preserve"> en Wi-Fi accespoint</w:t>
      </w:r>
      <w:r w:rsidR="002B4C37">
        <w:rPr>
          <w:rStyle w:val="eop"/>
          <w:rFonts w:ascii="Trebuchet MS" w:hAnsi="Trebuchet MS" w:cs="Arial"/>
          <w:sz w:val="20"/>
          <w:szCs w:val="20"/>
        </w:rPr>
        <w:t>s</w:t>
      </w:r>
      <w:r w:rsidRPr="001C64ED" w:rsidR="00996960">
        <w:rPr>
          <w:rStyle w:val="eop"/>
          <w:rFonts w:ascii="Trebuchet MS" w:hAnsi="Trebuchet MS" w:cs="Arial"/>
          <w:sz w:val="20"/>
          <w:szCs w:val="20"/>
        </w:rPr>
        <w:t xml:space="preserve">. </w:t>
      </w:r>
      <w:r w:rsidRPr="001C64ED" w:rsidR="00C0160A">
        <w:rPr>
          <w:rStyle w:val="eop"/>
          <w:rFonts w:ascii="Trebuchet MS" w:hAnsi="Trebuchet MS" w:cs="Arial"/>
          <w:sz w:val="20"/>
          <w:szCs w:val="20"/>
        </w:rPr>
        <w:t>De overige onderdelen</w:t>
      </w:r>
      <w:r w:rsidRPr="001C64ED" w:rsidR="007E56E5">
        <w:rPr>
          <w:rStyle w:val="eop"/>
          <w:rFonts w:ascii="Trebuchet MS" w:hAnsi="Trebuchet MS" w:cs="Arial"/>
          <w:sz w:val="20"/>
          <w:szCs w:val="20"/>
        </w:rPr>
        <w:t xml:space="preserve"> binnen de scope van de aanbesteding </w:t>
      </w:r>
      <w:r w:rsidRPr="001C64ED" w:rsidR="00C0160A">
        <w:rPr>
          <w:rStyle w:val="eop"/>
          <w:rFonts w:ascii="Trebuchet MS" w:hAnsi="Trebuchet MS" w:cs="Arial"/>
          <w:sz w:val="20"/>
          <w:szCs w:val="20"/>
        </w:rPr>
        <w:t xml:space="preserve">worden afgenomen als dienst. </w:t>
      </w:r>
      <w:r w:rsidRPr="001C64ED" w:rsidR="00996960">
        <w:rPr>
          <w:rStyle w:val="eop"/>
          <w:rFonts w:ascii="Trebuchet MS" w:hAnsi="Trebuchet MS" w:cs="Arial"/>
          <w:sz w:val="20"/>
          <w:szCs w:val="20"/>
        </w:rPr>
        <w:t>Onderstaand treft u een v</w:t>
      </w:r>
      <w:r w:rsidRPr="001C64ED" w:rsidR="00C0160A">
        <w:rPr>
          <w:rStyle w:val="eop"/>
          <w:rFonts w:ascii="Trebuchet MS" w:hAnsi="Trebuchet MS" w:cs="Arial"/>
          <w:sz w:val="20"/>
          <w:szCs w:val="20"/>
        </w:rPr>
        <w:t xml:space="preserve">ereenvoudigd </w:t>
      </w:r>
      <w:r w:rsidRPr="001C64ED" w:rsidR="007E56E5">
        <w:rPr>
          <w:rStyle w:val="eop"/>
          <w:rFonts w:ascii="Trebuchet MS" w:hAnsi="Trebuchet MS" w:cs="Arial"/>
          <w:sz w:val="20"/>
          <w:szCs w:val="20"/>
        </w:rPr>
        <w:t>weergave aan van de</w:t>
      </w:r>
      <w:r w:rsidRPr="001C64ED" w:rsidR="00AF62BE">
        <w:rPr>
          <w:rStyle w:val="eop"/>
          <w:rFonts w:ascii="Trebuchet MS" w:hAnsi="Trebuchet MS" w:cs="Arial"/>
          <w:sz w:val="20"/>
          <w:szCs w:val="20"/>
        </w:rPr>
        <w:t>ze omgeving</w:t>
      </w:r>
      <w:r w:rsidRPr="001C64ED" w:rsidR="00466DCE">
        <w:rPr>
          <w:rStyle w:val="eop"/>
          <w:rFonts w:ascii="Trebuchet MS" w:hAnsi="Trebuchet MS" w:cs="Arial"/>
          <w:sz w:val="20"/>
          <w:szCs w:val="20"/>
        </w:rPr>
        <w:t xml:space="preserve"> </w:t>
      </w:r>
      <w:r w:rsidRPr="001C64ED" w:rsidR="00C0160A">
        <w:rPr>
          <w:rStyle w:val="eop"/>
          <w:rFonts w:ascii="Trebuchet MS" w:hAnsi="Trebuchet MS" w:cs="Arial"/>
          <w:sz w:val="20"/>
          <w:szCs w:val="20"/>
        </w:rPr>
        <w:t>per gemeente</w:t>
      </w:r>
      <w:r w:rsidRPr="001C64ED" w:rsidR="00466DCE">
        <w:rPr>
          <w:rStyle w:val="eop"/>
          <w:rFonts w:ascii="Trebuchet MS" w:hAnsi="Trebuchet MS" w:cs="Arial"/>
          <w:sz w:val="20"/>
          <w:szCs w:val="20"/>
        </w:rPr>
        <w:t>. Aangevuld met een beknopte toelichting</w:t>
      </w:r>
      <w:r w:rsidRPr="001C64ED" w:rsidR="001D53B1">
        <w:rPr>
          <w:rStyle w:val="eop"/>
          <w:rFonts w:ascii="Trebuchet MS" w:hAnsi="Trebuchet MS" w:cs="Arial"/>
          <w:sz w:val="20"/>
          <w:szCs w:val="20"/>
        </w:rPr>
        <w:t xml:space="preserve">. </w:t>
      </w:r>
    </w:p>
    <w:p w:rsidRPr="00561B02" w:rsidR="0EDA1D7D" w:rsidP="004B149D" w:rsidRDefault="0EDA1D7D" w14:paraId="591F201B" w14:textId="0D09CAB8">
      <w:pPr>
        <w:pStyle w:val="Kop3"/>
        <w:numPr>
          <w:ilvl w:val="2"/>
          <w:numId w:val="9"/>
        </w:numPr>
        <w:ind w:left="851" w:hanging="851"/>
        <w:rPr>
          <w:rFonts w:ascii="Trebuchet MS" w:hAnsi="Trebuchet MS"/>
        </w:rPr>
      </w:pPr>
      <w:bookmarkStart w:name="_Toc149849740" w:id="22"/>
      <w:r w:rsidRPr="00561B02">
        <w:rPr>
          <w:rFonts w:ascii="Trebuchet MS" w:hAnsi="Trebuchet MS"/>
        </w:rPr>
        <w:t>SOLL ICT-infrastructuur gemeente Nieuwegein</w:t>
      </w:r>
      <w:bookmarkEnd w:id="22"/>
    </w:p>
    <w:p w:rsidR="5AF5F88C" w:rsidP="5AF5F88C" w:rsidRDefault="5AF5F88C" w14:paraId="63921B6C" w14:textId="51469261"/>
    <w:p w:rsidR="00E15588" w:rsidP="5AF5F88C" w:rsidRDefault="00E15588" w14:paraId="78009EE4" w14:textId="2BC43711">
      <w:r w:rsidRPr="00E15588">
        <w:rPr>
          <w:noProof/>
        </w:rPr>
        <w:drawing>
          <wp:inline distT="0" distB="0" distL="0" distR="0" wp14:anchorId="21815B19" wp14:editId="7FE0688D">
            <wp:extent cx="5903595" cy="3317240"/>
            <wp:effectExtent l="0" t="0" r="1905" b="0"/>
            <wp:docPr id="1996944960" name="Afbeelding 1996944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944960" name=""/>
                    <pic:cNvPicPr/>
                  </pic:nvPicPr>
                  <pic:blipFill>
                    <a:blip r:embed="rId20"/>
                    <a:stretch>
                      <a:fillRect/>
                    </a:stretch>
                  </pic:blipFill>
                  <pic:spPr>
                    <a:xfrm>
                      <a:off x="0" y="0"/>
                      <a:ext cx="5903595" cy="3317240"/>
                    </a:xfrm>
                    <a:prstGeom prst="rect">
                      <a:avLst/>
                    </a:prstGeom>
                  </pic:spPr>
                </pic:pic>
              </a:graphicData>
            </a:graphic>
          </wp:inline>
        </w:drawing>
      </w:r>
    </w:p>
    <w:p w:rsidR="00E15588" w:rsidP="5AF5F88C" w:rsidRDefault="00E15588" w14:paraId="79550B09" w14:textId="77777777"/>
    <w:p w:rsidR="00E15588" w:rsidP="5AF5F88C" w:rsidRDefault="00E15588" w14:paraId="502B45D4" w14:textId="77777777"/>
    <w:p w:rsidRPr="0040065A" w:rsidR="00195602" w:rsidP="00381D6F" w:rsidRDefault="006854D2" w14:paraId="15147DF2" w14:textId="695E78C0">
      <w:pPr>
        <w:rPr>
          <w:rFonts w:ascii="Trebuchet MS" w:hAnsi="Trebuchet MS" w:cstheme="minorHAnsi"/>
          <w:szCs w:val="20"/>
        </w:rPr>
      </w:pPr>
      <w:r w:rsidRPr="0040065A">
        <w:rPr>
          <w:rFonts w:ascii="Trebuchet MS" w:hAnsi="Trebuchet MS" w:cstheme="minorHAnsi"/>
          <w:b/>
          <w:szCs w:val="20"/>
        </w:rPr>
        <w:t xml:space="preserve">1. </w:t>
      </w:r>
      <w:r w:rsidRPr="0040065A" w:rsidR="00381D6F">
        <w:rPr>
          <w:rFonts w:ascii="Trebuchet MS" w:hAnsi="Trebuchet MS" w:cstheme="minorHAnsi"/>
          <w:b/>
          <w:szCs w:val="20"/>
        </w:rPr>
        <w:t>Stadshuis</w:t>
      </w:r>
      <w:r w:rsidRPr="0040065A" w:rsidR="00E53CB0">
        <w:rPr>
          <w:rFonts w:ascii="Trebuchet MS" w:hAnsi="Trebuchet MS" w:cstheme="minorHAnsi"/>
          <w:b/>
          <w:szCs w:val="20"/>
        </w:rPr>
        <w:t xml:space="preserve"> Nieuwegein</w:t>
      </w:r>
      <w:r w:rsidRPr="0040065A" w:rsidR="00381D6F">
        <w:rPr>
          <w:rFonts w:ascii="Trebuchet MS" w:hAnsi="Trebuchet MS" w:cstheme="minorHAnsi"/>
          <w:szCs w:val="20"/>
        </w:rPr>
        <w:br/>
      </w:r>
      <w:r w:rsidRPr="0040065A" w:rsidR="00381D6F">
        <w:rPr>
          <w:rFonts w:ascii="Trebuchet MS" w:hAnsi="Trebuchet MS" w:cstheme="minorHAnsi"/>
          <w:szCs w:val="20"/>
        </w:rPr>
        <w:t>Stadsplein 1</w:t>
      </w:r>
      <w:r w:rsidRPr="0040065A" w:rsidR="00381D6F">
        <w:rPr>
          <w:rFonts w:ascii="Trebuchet MS" w:hAnsi="Trebuchet MS" w:cstheme="minorHAnsi"/>
          <w:szCs w:val="20"/>
        </w:rPr>
        <w:br/>
      </w:r>
      <w:r w:rsidRPr="0040065A" w:rsidR="00381D6F">
        <w:rPr>
          <w:rFonts w:ascii="Trebuchet MS" w:hAnsi="Trebuchet MS" w:cstheme="minorHAnsi"/>
          <w:szCs w:val="20"/>
        </w:rPr>
        <w:t>3431 LZ Nieuwegein</w:t>
      </w:r>
      <w:r w:rsidRPr="0040065A" w:rsidR="00381D6F">
        <w:rPr>
          <w:rFonts w:ascii="Trebuchet MS" w:hAnsi="Trebuchet MS" w:cstheme="minorHAnsi"/>
          <w:szCs w:val="20"/>
        </w:rPr>
        <w:br/>
      </w:r>
      <w:r w:rsidRPr="0040065A" w:rsidR="004572B6">
        <w:rPr>
          <w:rFonts w:ascii="Trebuchet MS" w:hAnsi="Trebuchet MS" w:cstheme="minorHAnsi"/>
          <w:szCs w:val="20"/>
        </w:rPr>
        <w:t>circa 220</w:t>
      </w:r>
      <w:r w:rsidRPr="0040065A" w:rsidR="00E53CB0">
        <w:rPr>
          <w:rFonts w:ascii="Trebuchet MS" w:hAnsi="Trebuchet MS" w:cstheme="minorHAnsi"/>
          <w:szCs w:val="20"/>
        </w:rPr>
        <w:t xml:space="preserve"> </w:t>
      </w:r>
      <w:r w:rsidRPr="0040065A" w:rsidR="004572B6">
        <w:rPr>
          <w:rFonts w:ascii="Trebuchet MS" w:hAnsi="Trebuchet MS" w:cstheme="minorHAnsi"/>
          <w:szCs w:val="20"/>
        </w:rPr>
        <w:t>flex</w:t>
      </w:r>
      <w:r w:rsidRPr="0040065A" w:rsidR="00E53CB0">
        <w:rPr>
          <w:rFonts w:ascii="Trebuchet MS" w:hAnsi="Trebuchet MS" w:cstheme="minorHAnsi"/>
          <w:szCs w:val="20"/>
        </w:rPr>
        <w:t>werkplekken</w:t>
      </w:r>
    </w:p>
    <w:p w:rsidRPr="0040065A" w:rsidR="00B451A9" w:rsidP="00381D6F" w:rsidRDefault="00B451A9" w14:paraId="22D29A36" w14:textId="77777777">
      <w:pPr>
        <w:rPr>
          <w:rFonts w:ascii="Trebuchet MS" w:hAnsi="Trebuchet MS" w:cstheme="minorHAnsi"/>
          <w:color w:val="FF0000"/>
          <w:szCs w:val="20"/>
        </w:rPr>
      </w:pPr>
    </w:p>
    <w:p w:rsidRPr="0040065A" w:rsidR="00522836" w:rsidP="00381D6F" w:rsidRDefault="006854D2" w14:paraId="43CED70A" w14:textId="77777777">
      <w:pPr>
        <w:rPr>
          <w:rFonts w:ascii="Trebuchet MS" w:hAnsi="Trebuchet MS" w:cstheme="minorHAnsi"/>
          <w:b/>
          <w:szCs w:val="20"/>
        </w:rPr>
      </w:pPr>
      <w:r w:rsidRPr="0040065A">
        <w:rPr>
          <w:rFonts w:ascii="Trebuchet MS" w:hAnsi="Trebuchet MS" w:cstheme="minorHAnsi"/>
          <w:b/>
          <w:szCs w:val="20"/>
        </w:rPr>
        <w:t>2. Darkfiber</w:t>
      </w:r>
    </w:p>
    <w:p w:rsidRPr="0040065A" w:rsidR="00522836" w:rsidP="00381D6F" w:rsidRDefault="00E46198" w14:paraId="68D8B838" w14:textId="26E1E595">
      <w:pPr>
        <w:rPr>
          <w:rFonts w:ascii="Trebuchet MS" w:hAnsi="Trebuchet MS" w:cstheme="minorHAnsi"/>
          <w:szCs w:val="20"/>
        </w:rPr>
      </w:pPr>
      <w:r w:rsidRPr="0040065A">
        <w:rPr>
          <w:rFonts w:ascii="Trebuchet MS" w:hAnsi="Trebuchet MS" w:cstheme="minorHAnsi"/>
          <w:szCs w:val="20"/>
        </w:rPr>
        <w:t>V</w:t>
      </w:r>
      <w:r w:rsidRPr="0040065A" w:rsidR="00B337FC">
        <w:rPr>
          <w:rFonts w:ascii="Trebuchet MS" w:hAnsi="Trebuchet MS" w:cstheme="minorHAnsi"/>
          <w:szCs w:val="20"/>
        </w:rPr>
        <w:t>erbinding t</w:t>
      </w:r>
      <w:r w:rsidRPr="0040065A" w:rsidR="00522836">
        <w:rPr>
          <w:rFonts w:ascii="Trebuchet MS" w:hAnsi="Trebuchet MS" w:cstheme="minorHAnsi"/>
          <w:szCs w:val="20"/>
        </w:rPr>
        <w:t>ussen Stadshuis en de</w:t>
      </w:r>
      <w:r w:rsidRPr="0040065A" w:rsidR="00522836">
        <w:rPr>
          <w:rFonts w:ascii="Trebuchet MS" w:hAnsi="Trebuchet MS" w:cstheme="minorHAnsi"/>
          <w:b/>
          <w:szCs w:val="20"/>
        </w:rPr>
        <w:t xml:space="preserve"> </w:t>
      </w:r>
      <w:r w:rsidRPr="0040065A" w:rsidR="00B337FC">
        <w:rPr>
          <w:rFonts w:ascii="Trebuchet MS" w:hAnsi="Trebuchet MS" w:cstheme="minorHAnsi"/>
          <w:szCs w:val="20"/>
        </w:rPr>
        <w:t>gemeentewerf</w:t>
      </w:r>
    </w:p>
    <w:p w:rsidRPr="0040065A" w:rsidR="00B337FC" w:rsidP="00381D6F" w:rsidRDefault="00B337FC" w14:paraId="708B74F6" w14:textId="77777777">
      <w:pPr>
        <w:rPr>
          <w:rFonts w:ascii="Trebuchet MS" w:hAnsi="Trebuchet MS" w:cstheme="minorHAnsi"/>
          <w:b/>
          <w:szCs w:val="20"/>
        </w:rPr>
      </w:pPr>
    </w:p>
    <w:p w:rsidRPr="0040065A" w:rsidR="00AD070C" w:rsidP="00381D6F" w:rsidRDefault="00B337FC" w14:paraId="742973BA" w14:textId="10A17625">
      <w:pPr>
        <w:rPr>
          <w:rFonts w:ascii="Trebuchet MS" w:hAnsi="Trebuchet MS" w:cstheme="minorHAnsi"/>
          <w:szCs w:val="20"/>
        </w:rPr>
      </w:pPr>
      <w:r w:rsidRPr="0040065A">
        <w:rPr>
          <w:rFonts w:ascii="Trebuchet MS" w:hAnsi="Trebuchet MS" w:cstheme="minorHAnsi"/>
          <w:b/>
          <w:szCs w:val="20"/>
        </w:rPr>
        <w:t xml:space="preserve">3. </w:t>
      </w:r>
      <w:r w:rsidRPr="0040065A" w:rsidR="00381D6F">
        <w:rPr>
          <w:rFonts w:ascii="Trebuchet MS" w:hAnsi="Trebuchet MS" w:cstheme="minorHAnsi"/>
          <w:b/>
          <w:szCs w:val="20"/>
        </w:rPr>
        <w:t>Gemeentewerf</w:t>
      </w:r>
      <w:r w:rsidRPr="0040065A" w:rsidR="00381D6F">
        <w:rPr>
          <w:rFonts w:ascii="Trebuchet MS" w:hAnsi="Trebuchet MS" w:cstheme="minorHAnsi"/>
          <w:szCs w:val="20"/>
        </w:rPr>
        <w:br/>
      </w:r>
      <w:r w:rsidRPr="0040065A" w:rsidR="00381D6F">
        <w:rPr>
          <w:rFonts w:ascii="Trebuchet MS" w:hAnsi="Trebuchet MS" w:cstheme="minorHAnsi"/>
          <w:szCs w:val="20"/>
        </w:rPr>
        <w:t>Utrechthaven 1-1</w:t>
      </w:r>
      <w:r w:rsidRPr="0040065A" w:rsidR="00381D6F">
        <w:rPr>
          <w:rFonts w:ascii="Trebuchet MS" w:hAnsi="Trebuchet MS" w:cstheme="minorHAnsi"/>
          <w:szCs w:val="20"/>
        </w:rPr>
        <w:br/>
      </w:r>
      <w:r w:rsidRPr="0040065A" w:rsidR="00381D6F">
        <w:rPr>
          <w:rFonts w:ascii="Trebuchet MS" w:hAnsi="Trebuchet MS" w:cstheme="minorHAnsi"/>
          <w:szCs w:val="20"/>
        </w:rPr>
        <w:t xml:space="preserve">30 </w:t>
      </w:r>
      <w:r w:rsidRPr="0040065A" w:rsidR="004E7438">
        <w:rPr>
          <w:rFonts w:ascii="Trebuchet MS" w:hAnsi="Trebuchet MS" w:cstheme="minorHAnsi"/>
          <w:szCs w:val="20"/>
        </w:rPr>
        <w:t>flex</w:t>
      </w:r>
      <w:r w:rsidRPr="0040065A" w:rsidR="006854D2">
        <w:rPr>
          <w:rFonts w:ascii="Trebuchet MS" w:hAnsi="Trebuchet MS" w:cstheme="minorHAnsi"/>
          <w:szCs w:val="20"/>
        </w:rPr>
        <w:t xml:space="preserve">werkplekken </w:t>
      </w:r>
    </w:p>
    <w:p w:rsidRPr="0040065A" w:rsidR="00767AB8" w:rsidP="00381D6F" w:rsidRDefault="00767AB8" w14:paraId="55F88BE6" w14:textId="7229E0C7">
      <w:pPr>
        <w:rPr>
          <w:rFonts w:ascii="Trebuchet MS" w:hAnsi="Trebuchet MS" w:eastAsia="Times New Roman" w:cstheme="minorHAnsi"/>
          <w:szCs w:val="20"/>
        </w:rPr>
      </w:pPr>
    </w:p>
    <w:p w:rsidRPr="0040065A" w:rsidR="0035534F" w:rsidP="00381D6F" w:rsidRDefault="000E363E" w14:paraId="51E65D12" w14:textId="194B0970">
      <w:pPr>
        <w:rPr>
          <w:rFonts w:ascii="Trebuchet MS" w:hAnsi="Trebuchet MS" w:eastAsia="Times New Roman" w:cstheme="minorHAnsi"/>
          <w:b/>
          <w:szCs w:val="20"/>
        </w:rPr>
      </w:pPr>
      <w:r w:rsidRPr="0040065A">
        <w:rPr>
          <w:rFonts w:ascii="Trebuchet MS" w:hAnsi="Trebuchet MS" w:eastAsia="Times New Roman" w:cstheme="minorHAnsi"/>
          <w:b/>
          <w:szCs w:val="20"/>
        </w:rPr>
        <w:t xml:space="preserve">4. </w:t>
      </w:r>
      <w:r w:rsidRPr="0040065A" w:rsidR="00163F95">
        <w:rPr>
          <w:rFonts w:ascii="Trebuchet MS" w:hAnsi="Trebuchet MS" w:eastAsia="Times New Roman" w:cstheme="minorHAnsi"/>
          <w:b/>
          <w:szCs w:val="20"/>
        </w:rPr>
        <w:t xml:space="preserve">Locatie(s) </w:t>
      </w:r>
      <w:r w:rsidRPr="0040065A" w:rsidR="00F51CA4">
        <w:rPr>
          <w:rFonts w:ascii="Trebuchet MS" w:hAnsi="Trebuchet MS" w:eastAsia="Times New Roman" w:cstheme="minorHAnsi"/>
          <w:b/>
          <w:szCs w:val="20"/>
        </w:rPr>
        <w:t>Geinoord</w:t>
      </w:r>
      <w:r w:rsidRPr="0040065A" w:rsidR="00163F95">
        <w:rPr>
          <w:rFonts w:ascii="Trebuchet MS" w:hAnsi="Trebuchet MS" w:eastAsia="Times New Roman" w:cstheme="minorHAnsi"/>
          <w:b/>
          <w:szCs w:val="20"/>
        </w:rPr>
        <w:t xml:space="preserve"> 9 t/m 12</w:t>
      </w:r>
      <w:r w:rsidRPr="0040065A" w:rsidR="00F51CA4">
        <w:rPr>
          <w:rFonts w:ascii="Trebuchet MS" w:hAnsi="Trebuchet MS" w:eastAsia="Times New Roman" w:cstheme="minorHAnsi"/>
          <w:b/>
          <w:szCs w:val="20"/>
        </w:rPr>
        <w:t xml:space="preserve"> </w:t>
      </w:r>
    </w:p>
    <w:p w:rsidRPr="005966C5" w:rsidR="00E4568E" w:rsidP="00605443" w:rsidRDefault="00C94E9A" w14:paraId="70C29FB1" w14:textId="04226751">
      <w:pPr>
        <w:rPr>
          <w:rFonts w:ascii="Trebuchet MS" w:hAnsi="Trebuchet MS" w:eastAsia="Times New Roman" w:cstheme="minorHAnsi"/>
          <w:szCs w:val="20"/>
        </w:rPr>
      </w:pPr>
      <w:r w:rsidRPr="005966C5">
        <w:rPr>
          <w:rFonts w:ascii="Trebuchet MS" w:hAnsi="Trebuchet MS" w:eastAsia="Times New Roman" w:cstheme="minorHAnsi"/>
          <w:szCs w:val="20"/>
        </w:rPr>
        <w:t xml:space="preserve">Dit betreffen de </w:t>
      </w:r>
      <w:r w:rsidRPr="005966C5" w:rsidR="00FF658C">
        <w:rPr>
          <w:rFonts w:ascii="Trebuchet MS" w:hAnsi="Trebuchet MS" w:eastAsia="Times New Roman" w:cstheme="minorHAnsi"/>
          <w:szCs w:val="20"/>
        </w:rPr>
        <w:t xml:space="preserve">decentrale locaties </w:t>
      </w:r>
      <w:r w:rsidRPr="005966C5" w:rsidR="00621B4A">
        <w:rPr>
          <w:rFonts w:ascii="Trebuchet MS" w:hAnsi="Trebuchet MS" w:eastAsia="Times New Roman" w:cstheme="minorHAnsi"/>
          <w:szCs w:val="20"/>
        </w:rPr>
        <w:t>met een beperk</w:t>
      </w:r>
      <w:r w:rsidRPr="005966C5" w:rsidR="00BA2F9A">
        <w:rPr>
          <w:rFonts w:ascii="Trebuchet MS" w:hAnsi="Trebuchet MS" w:eastAsia="Times New Roman" w:cstheme="minorHAnsi"/>
          <w:szCs w:val="20"/>
        </w:rPr>
        <w:t>t</w:t>
      </w:r>
      <w:r w:rsidRPr="005966C5" w:rsidR="00FF658C">
        <w:rPr>
          <w:rFonts w:ascii="Trebuchet MS" w:hAnsi="Trebuchet MS" w:eastAsia="Times New Roman" w:cstheme="minorHAnsi"/>
          <w:szCs w:val="20"/>
        </w:rPr>
        <w:t xml:space="preserve"> aantal gebruikers</w:t>
      </w:r>
      <w:r w:rsidRPr="005966C5" w:rsidR="00E4568E">
        <w:rPr>
          <w:rFonts w:ascii="Trebuchet MS" w:hAnsi="Trebuchet MS" w:eastAsia="Times New Roman" w:cstheme="minorHAnsi"/>
          <w:szCs w:val="20"/>
        </w:rPr>
        <w:t>.</w:t>
      </w:r>
    </w:p>
    <w:p w:rsidRPr="00F9479B" w:rsidR="00605443" w:rsidP="00F9479B" w:rsidRDefault="00605443" w14:paraId="50F816FA" w14:textId="15B4ADE6">
      <w:pPr>
        <w:pStyle w:val="Lijstalinea"/>
        <w:numPr>
          <w:ilvl w:val="0"/>
          <w:numId w:val="111"/>
        </w:numPr>
        <w:ind w:left="567" w:hanging="567"/>
        <w:rPr>
          <w:rFonts w:ascii="Trebuchet MS" w:hAnsi="Trebuchet MS" w:cstheme="minorHAnsi"/>
          <w:szCs w:val="20"/>
        </w:rPr>
      </w:pPr>
      <w:r w:rsidRPr="00F9479B">
        <w:rPr>
          <w:rFonts w:ascii="Trebuchet MS" w:hAnsi="Trebuchet MS" w:eastAsia="Times New Roman" w:cstheme="minorHAnsi"/>
          <w:szCs w:val="20"/>
        </w:rPr>
        <w:t>Natuurkwartier (4a)</w:t>
      </w:r>
      <w:r w:rsidRPr="00F9479B" w:rsidR="00F9479B">
        <w:rPr>
          <w:rFonts w:ascii="Trebuchet MS" w:hAnsi="Trebuchet MS" w:cstheme="minorHAnsi"/>
          <w:szCs w:val="20"/>
        </w:rPr>
        <w:t xml:space="preserve">, </w:t>
      </w:r>
      <w:r w:rsidRPr="00F9479B">
        <w:rPr>
          <w:rFonts w:ascii="Trebuchet MS" w:hAnsi="Trebuchet MS" w:eastAsia="Times New Roman" w:cstheme="minorHAnsi"/>
          <w:szCs w:val="20"/>
        </w:rPr>
        <w:t>6 flexwerkplekken</w:t>
      </w:r>
    </w:p>
    <w:p w:rsidRPr="00F9479B" w:rsidR="00605443" w:rsidP="00F9479B" w:rsidRDefault="00605443" w14:paraId="1D091064" w14:textId="7BD7CBE5">
      <w:pPr>
        <w:pStyle w:val="Lijstalinea"/>
        <w:numPr>
          <w:ilvl w:val="0"/>
          <w:numId w:val="111"/>
        </w:numPr>
        <w:ind w:left="567" w:hanging="567"/>
        <w:rPr>
          <w:rFonts w:ascii="Trebuchet MS" w:hAnsi="Trebuchet MS" w:eastAsia="Times New Roman" w:cstheme="minorHAnsi"/>
          <w:szCs w:val="20"/>
        </w:rPr>
      </w:pPr>
      <w:r w:rsidRPr="00F9479B">
        <w:rPr>
          <w:rFonts w:ascii="Trebuchet MS" w:hAnsi="Trebuchet MS" w:eastAsia="Times New Roman" w:cstheme="minorHAnsi"/>
          <w:szCs w:val="20"/>
        </w:rPr>
        <w:t>Kinderboerderij (4b)</w:t>
      </w:r>
      <w:r w:rsidRPr="00F9479B" w:rsidR="00F9479B">
        <w:rPr>
          <w:rFonts w:ascii="Trebuchet MS" w:hAnsi="Trebuchet MS" w:eastAsia="Times New Roman" w:cstheme="minorHAnsi"/>
          <w:szCs w:val="20"/>
        </w:rPr>
        <w:t xml:space="preserve">, </w:t>
      </w:r>
      <w:r w:rsidRPr="00F9479B">
        <w:rPr>
          <w:rFonts w:ascii="Trebuchet MS" w:hAnsi="Trebuchet MS" w:eastAsia="Times New Roman" w:cstheme="minorHAnsi"/>
          <w:szCs w:val="20"/>
        </w:rPr>
        <w:t>1 flexwerkplek</w:t>
      </w:r>
    </w:p>
    <w:p w:rsidRPr="00F9479B" w:rsidR="00605443" w:rsidP="00F9479B" w:rsidRDefault="00605443" w14:paraId="003B2FD1" w14:textId="26E54171">
      <w:pPr>
        <w:pStyle w:val="Lijstalinea"/>
        <w:numPr>
          <w:ilvl w:val="0"/>
          <w:numId w:val="111"/>
        </w:numPr>
        <w:ind w:left="567" w:hanging="567"/>
        <w:rPr>
          <w:rFonts w:ascii="Trebuchet MS" w:hAnsi="Trebuchet MS" w:eastAsia="Times New Roman" w:cstheme="minorHAnsi"/>
          <w:szCs w:val="20"/>
        </w:rPr>
      </w:pPr>
      <w:r w:rsidRPr="00F9479B">
        <w:rPr>
          <w:rFonts w:ascii="Trebuchet MS" w:hAnsi="Trebuchet MS" w:eastAsia="Times New Roman" w:cstheme="minorHAnsi"/>
          <w:szCs w:val="20"/>
        </w:rPr>
        <w:t>MEC (4c)</w:t>
      </w:r>
      <w:r w:rsidRPr="00F9479B" w:rsidR="00F9479B">
        <w:rPr>
          <w:rFonts w:ascii="Trebuchet MS" w:hAnsi="Trebuchet MS" w:eastAsia="Times New Roman" w:cstheme="minorHAnsi"/>
          <w:szCs w:val="20"/>
        </w:rPr>
        <w:t xml:space="preserve">, </w:t>
      </w:r>
      <w:r w:rsidRPr="00F9479B">
        <w:rPr>
          <w:rFonts w:ascii="Trebuchet MS" w:hAnsi="Trebuchet MS" w:eastAsia="Times New Roman" w:cstheme="minorHAnsi"/>
          <w:szCs w:val="20"/>
        </w:rPr>
        <w:t>1 flexwerkplek</w:t>
      </w:r>
    </w:p>
    <w:p w:rsidRPr="0040065A" w:rsidR="00AA458A" w:rsidP="00605443" w:rsidRDefault="00AA458A" w14:paraId="3E540967" w14:textId="77777777">
      <w:pPr>
        <w:rPr>
          <w:rFonts w:ascii="Trebuchet MS" w:hAnsi="Trebuchet MS" w:eastAsia="Times New Roman" w:cstheme="minorHAnsi"/>
          <w:color w:val="FF0000"/>
          <w:szCs w:val="20"/>
        </w:rPr>
      </w:pPr>
    </w:p>
    <w:p w:rsidRPr="0040065A" w:rsidR="007A68BF" w:rsidP="008F3AFF" w:rsidRDefault="008F3AFF" w14:paraId="07DF27E1" w14:textId="3C17ED4C">
      <w:pPr>
        <w:rPr>
          <w:rStyle w:val="eop"/>
          <w:rFonts w:ascii="Trebuchet MS" w:hAnsi="Trebuchet MS" w:cstheme="minorHAnsi"/>
          <w:b/>
          <w:szCs w:val="20"/>
        </w:rPr>
      </w:pPr>
      <w:r w:rsidRPr="0040065A">
        <w:rPr>
          <w:rStyle w:val="eop"/>
          <w:rFonts w:ascii="Trebuchet MS" w:hAnsi="Trebuchet MS" w:cstheme="minorHAnsi"/>
          <w:b/>
          <w:szCs w:val="20"/>
        </w:rPr>
        <w:t>5</w:t>
      </w:r>
      <w:r w:rsidRPr="0040065A" w:rsidR="007A68BF">
        <w:rPr>
          <w:rStyle w:val="eop"/>
          <w:rFonts w:ascii="Trebuchet MS" w:hAnsi="Trebuchet MS" w:cstheme="minorHAnsi"/>
          <w:b/>
          <w:szCs w:val="20"/>
        </w:rPr>
        <w:t>. SAAS</w:t>
      </w:r>
    </w:p>
    <w:p w:rsidRPr="0040065A" w:rsidR="007A68BF" w:rsidP="007A68BF" w:rsidRDefault="007A68BF" w14:paraId="64507F1C" w14:textId="540DA967">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Gemeente </w:t>
      </w:r>
      <w:r w:rsidRPr="0040065A" w:rsidR="001B18C8">
        <w:rPr>
          <w:rStyle w:val="eop"/>
          <w:rFonts w:ascii="Trebuchet MS" w:hAnsi="Trebuchet MS" w:cstheme="minorHAnsi"/>
          <w:sz w:val="20"/>
          <w:szCs w:val="20"/>
        </w:rPr>
        <w:t>Nieuwegein be</w:t>
      </w:r>
      <w:r w:rsidRPr="0040065A" w:rsidR="00257728">
        <w:rPr>
          <w:rStyle w:val="eop"/>
          <w:rFonts w:ascii="Trebuchet MS" w:hAnsi="Trebuchet MS" w:cstheme="minorHAnsi"/>
          <w:sz w:val="20"/>
          <w:szCs w:val="20"/>
        </w:rPr>
        <w:t>s</w:t>
      </w:r>
      <w:r w:rsidRPr="0040065A">
        <w:rPr>
          <w:rStyle w:val="eop"/>
          <w:rFonts w:ascii="Trebuchet MS" w:hAnsi="Trebuchet MS" w:cstheme="minorHAnsi"/>
          <w:sz w:val="20"/>
          <w:szCs w:val="20"/>
        </w:rPr>
        <w:t xml:space="preserve">chikt naast de </w:t>
      </w:r>
      <w:proofErr w:type="spellStart"/>
      <w:r w:rsidRPr="0040065A">
        <w:rPr>
          <w:rStyle w:val="eop"/>
          <w:rFonts w:ascii="Trebuchet MS" w:hAnsi="Trebuchet MS" w:cstheme="minorHAnsi"/>
          <w:sz w:val="20"/>
          <w:szCs w:val="20"/>
        </w:rPr>
        <w:t>Onpremise</w:t>
      </w:r>
      <w:proofErr w:type="spellEnd"/>
      <w:r w:rsidRPr="0040065A">
        <w:rPr>
          <w:rStyle w:val="eop"/>
          <w:rFonts w:ascii="Trebuchet MS" w:hAnsi="Trebuchet MS" w:cstheme="minorHAnsi"/>
          <w:sz w:val="20"/>
          <w:szCs w:val="20"/>
        </w:rPr>
        <w:t xml:space="preserve"> applicatie omgevingen ook </w:t>
      </w:r>
      <w:r w:rsidRPr="0040065A" w:rsidR="00F46074">
        <w:rPr>
          <w:rStyle w:val="eop"/>
          <w:rFonts w:ascii="Trebuchet MS" w:hAnsi="Trebuchet MS" w:cstheme="minorHAnsi"/>
          <w:sz w:val="20"/>
          <w:szCs w:val="20"/>
        </w:rPr>
        <w:t>SAAS-toepassingen</w:t>
      </w:r>
      <w:r w:rsidRPr="0040065A">
        <w:rPr>
          <w:rStyle w:val="eop"/>
          <w:rFonts w:ascii="Trebuchet MS" w:hAnsi="Trebuchet MS" w:cstheme="minorHAnsi"/>
          <w:sz w:val="20"/>
          <w:szCs w:val="20"/>
        </w:rPr>
        <w:t xml:space="preserve">. Voorbeelden hiervan zijn de </w:t>
      </w:r>
      <w:r w:rsidRPr="0040065A" w:rsidR="00AA65D2">
        <w:rPr>
          <w:rStyle w:val="eop"/>
          <w:rFonts w:ascii="Trebuchet MS" w:hAnsi="Trebuchet MS" w:cstheme="minorHAnsi"/>
          <w:sz w:val="20"/>
          <w:szCs w:val="20"/>
        </w:rPr>
        <w:t>SAAS-omgeving</w:t>
      </w:r>
      <w:r w:rsidRPr="0040065A">
        <w:rPr>
          <w:rStyle w:val="eop"/>
          <w:rFonts w:ascii="Trebuchet MS" w:hAnsi="Trebuchet MS" w:cstheme="minorHAnsi"/>
          <w:sz w:val="20"/>
          <w:szCs w:val="20"/>
        </w:rPr>
        <w:t xml:space="preserve"> </w:t>
      </w:r>
      <w:proofErr w:type="spellStart"/>
      <w:r w:rsidRPr="0040065A" w:rsidR="000A2522">
        <w:rPr>
          <w:rStyle w:val="eop"/>
          <w:rFonts w:ascii="Trebuchet MS" w:hAnsi="Trebuchet MS" w:cstheme="minorHAnsi"/>
          <w:sz w:val="20"/>
          <w:szCs w:val="20"/>
        </w:rPr>
        <w:t>iBurgerzaken</w:t>
      </w:r>
      <w:proofErr w:type="spellEnd"/>
      <w:r w:rsidRPr="0040065A" w:rsidR="00C42B0D">
        <w:rPr>
          <w:rStyle w:val="eop"/>
          <w:rFonts w:ascii="Trebuchet MS" w:hAnsi="Trebuchet MS" w:cstheme="minorHAnsi"/>
          <w:sz w:val="20"/>
          <w:szCs w:val="20"/>
        </w:rPr>
        <w:t xml:space="preserve"> van PinkRoccade</w:t>
      </w:r>
      <w:r w:rsidRPr="0040065A" w:rsidR="000A2522">
        <w:rPr>
          <w:rStyle w:val="eop"/>
          <w:rFonts w:ascii="Trebuchet MS" w:hAnsi="Trebuchet MS" w:cstheme="minorHAnsi"/>
          <w:sz w:val="20"/>
          <w:szCs w:val="20"/>
        </w:rPr>
        <w:t xml:space="preserve">, </w:t>
      </w:r>
      <w:proofErr w:type="spellStart"/>
      <w:r w:rsidRPr="0040065A" w:rsidR="007A41CF">
        <w:rPr>
          <w:rStyle w:val="eop"/>
          <w:rFonts w:ascii="Trebuchet MS" w:hAnsi="Trebuchet MS" w:cstheme="minorHAnsi"/>
          <w:sz w:val="20"/>
          <w:szCs w:val="20"/>
        </w:rPr>
        <w:t>Rx.Mission</w:t>
      </w:r>
      <w:proofErr w:type="spellEnd"/>
      <w:r w:rsidRPr="0040065A" w:rsidR="00C42B0D">
        <w:rPr>
          <w:rStyle w:val="eop"/>
          <w:rFonts w:ascii="Trebuchet MS" w:hAnsi="Trebuchet MS" w:cstheme="minorHAnsi"/>
          <w:sz w:val="20"/>
          <w:szCs w:val="20"/>
        </w:rPr>
        <w:t xml:space="preserve"> van Roxit-Visma</w:t>
      </w:r>
      <w:r w:rsidRPr="0040065A" w:rsidR="00492394">
        <w:rPr>
          <w:rStyle w:val="eop"/>
          <w:rFonts w:ascii="Trebuchet MS" w:hAnsi="Trebuchet MS" w:cstheme="minorHAnsi"/>
          <w:sz w:val="20"/>
          <w:szCs w:val="20"/>
        </w:rPr>
        <w:t xml:space="preserve">. </w:t>
      </w:r>
    </w:p>
    <w:p w:rsidRPr="0040065A" w:rsidR="00492394" w:rsidP="007A68BF" w:rsidRDefault="00492394" w14:paraId="02046007"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7A68BF" w:rsidP="007A68BF" w:rsidRDefault="001203EF" w14:paraId="7F2941D0" w14:textId="4CC6009B">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6.</w:t>
      </w:r>
      <w:r w:rsidRPr="0040065A" w:rsidR="007A68BF">
        <w:rPr>
          <w:rStyle w:val="eop"/>
          <w:rFonts w:ascii="Trebuchet MS" w:hAnsi="Trebuchet MS" w:cstheme="minorHAnsi"/>
          <w:b/>
          <w:sz w:val="20"/>
          <w:szCs w:val="20"/>
        </w:rPr>
        <w:t xml:space="preserve"> MPLS</w:t>
      </w:r>
    </w:p>
    <w:p w:rsidRPr="0040065A" w:rsidR="007A68BF" w:rsidP="007A68BF" w:rsidRDefault="007A68BF" w14:paraId="6CCED74C" w14:textId="77777777">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De gemeente heeft deelgenomen aan de GT-Vast aanbesteding welke is gegund aan VodaFoneZiggo.</w:t>
      </w:r>
    </w:p>
    <w:p w:rsidRPr="0040065A" w:rsidR="007A68BF" w:rsidP="007A68BF" w:rsidRDefault="007A68BF" w14:paraId="56267FDC" w14:textId="77777777">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Benodigde verbindingen zullen worden afgenomen bij VodaFoneZiggo.</w:t>
      </w:r>
    </w:p>
    <w:p w:rsidRPr="0040065A" w:rsidR="007A68BF" w:rsidP="007A68BF" w:rsidRDefault="007A68BF" w14:paraId="1E040180"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7A68BF" w:rsidP="007A68BF" w:rsidRDefault="001203EF" w14:paraId="1ABA5887" w14:textId="02C36CA9">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7.</w:t>
      </w:r>
      <w:r w:rsidRPr="0040065A" w:rsidR="007A68BF">
        <w:rPr>
          <w:rStyle w:val="eop"/>
          <w:rFonts w:ascii="Trebuchet MS" w:hAnsi="Trebuchet MS" w:cstheme="minorHAnsi"/>
          <w:b/>
          <w:sz w:val="20"/>
          <w:szCs w:val="20"/>
        </w:rPr>
        <w:t xml:space="preserve"> M</w:t>
      </w:r>
      <w:r w:rsidRPr="0040065A" w:rsidR="002C555C">
        <w:rPr>
          <w:rStyle w:val="eop"/>
          <w:rFonts w:ascii="Trebuchet MS" w:hAnsi="Trebuchet MS" w:cstheme="minorHAnsi"/>
          <w:b/>
          <w:sz w:val="20"/>
          <w:szCs w:val="20"/>
        </w:rPr>
        <w:t>icrosoft</w:t>
      </w:r>
      <w:r w:rsidRPr="0040065A" w:rsidR="007A68BF">
        <w:rPr>
          <w:rStyle w:val="eop"/>
          <w:rFonts w:ascii="Trebuchet MS" w:hAnsi="Trebuchet MS" w:cstheme="minorHAnsi"/>
          <w:b/>
          <w:sz w:val="20"/>
          <w:szCs w:val="20"/>
        </w:rPr>
        <w:t>365</w:t>
      </w:r>
    </w:p>
    <w:p w:rsidRPr="0040065A" w:rsidR="007A68BF" w:rsidP="007A68BF" w:rsidRDefault="007A68BF" w14:paraId="79E30264" w14:textId="3C2623D6">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Dit betreft de huidige omgeving welke is geïntegreerd en onderdeel is van de </w:t>
      </w:r>
      <w:r w:rsidRPr="0040065A" w:rsidR="0083056F">
        <w:rPr>
          <w:rStyle w:val="eop"/>
          <w:rFonts w:ascii="Trebuchet MS" w:hAnsi="Trebuchet MS" w:cstheme="minorHAnsi"/>
          <w:sz w:val="20"/>
          <w:szCs w:val="20"/>
        </w:rPr>
        <w:t>ICT-architectuur</w:t>
      </w:r>
      <w:r w:rsidRPr="0040065A">
        <w:rPr>
          <w:rStyle w:val="eop"/>
          <w:rFonts w:ascii="Trebuchet MS" w:hAnsi="Trebuchet MS" w:cstheme="minorHAnsi"/>
          <w:sz w:val="20"/>
          <w:szCs w:val="20"/>
        </w:rPr>
        <w:t>.</w:t>
      </w:r>
    </w:p>
    <w:p w:rsidRPr="0040065A" w:rsidR="007A68BF" w:rsidP="007A68BF" w:rsidRDefault="007A68BF" w14:paraId="14DF9DE2"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7A68BF" w:rsidP="007A68BF" w:rsidRDefault="001203EF" w14:paraId="61B89BC6" w14:textId="6B9A1A9A">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8.</w:t>
      </w:r>
      <w:r w:rsidRPr="0040065A" w:rsidR="007A68BF">
        <w:rPr>
          <w:rStyle w:val="eop"/>
          <w:rFonts w:ascii="Trebuchet MS" w:hAnsi="Trebuchet MS" w:cstheme="minorHAnsi"/>
          <w:b/>
          <w:sz w:val="20"/>
          <w:szCs w:val="20"/>
        </w:rPr>
        <w:t xml:space="preserve"> Colocatie datacenters</w:t>
      </w:r>
    </w:p>
    <w:p w:rsidRPr="0040065A" w:rsidR="007A68BF" w:rsidP="007A68BF" w:rsidRDefault="007A68BF" w14:paraId="023CEF5F" w14:textId="48858926">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Dit betreffen de twee colocatie datacenters van Opdrachtnemer waar tussen er een minimale afstand is van </w:t>
      </w:r>
      <w:r w:rsidRPr="0040065A" w:rsidR="00993CDC">
        <w:rPr>
          <w:rStyle w:val="eop"/>
          <w:rFonts w:ascii="Trebuchet MS" w:hAnsi="Trebuchet MS" w:cstheme="minorHAnsi"/>
          <w:sz w:val="20"/>
          <w:szCs w:val="20"/>
        </w:rPr>
        <w:t xml:space="preserve">hemelsbreed </w:t>
      </w:r>
      <w:r w:rsidRPr="0040065A">
        <w:rPr>
          <w:rStyle w:val="eop"/>
          <w:rFonts w:ascii="Trebuchet MS" w:hAnsi="Trebuchet MS" w:cstheme="minorHAnsi"/>
          <w:sz w:val="20"/>
          <w:szCs w:val="20"/>
        </w:rPr>
        <w:t xml:space="preserve">6 kilometer. </w:t>
      </w:r>
      <w:r w:rsidRPr="0040065A" w:rsidR="00993CDC">
        <w:rPr>
          <w:rStyle w:val="eop"/>
          <w:rFonts w:ascii="Trebuchet MS" w:hAnsi="Trebuchet MS" w:cstheme="minorHAnsi"/>
          <w:sz w:val="20"/>
          <w:szCs w:val="20"/>
        </w:rPr>
        <w:t>D</w:t>
      </w:r>
      <w:r w:rsidRPr="0040065A">
        <w:rPr>
          <w:rStyle w:val="eop"/>
          <w:rFonts w:ascii="Trebuchet MS" w:hAnsi="Trebuchet MS" w:cstheme="minorHAnsi"/>
          <w:sz w:val="20"/>
          <w:szCs w:val="20"/>
        </w:rPr>
        <w:t>e</w:t>
      </w:r>
      <w:r w:rsidRPr="0040065A" w:rsidR="00572294">
        <w:rPr>
          <w:rStyle w:val="eop"/>
          <w:rFonts w:ascii="Trebuchet MS" w:hAnsi="Trebuchet MS" w:cstheme="minorHAnsi"/>
          <w:sz w:val="20"/>
          <w:szCs w:val="20"/>
        </w:rPr>
        <w:t>ze</w:t>
      </w:r>
      <w:r w:rsidRPr="0040065A">
        <w:rPr>
          <w:rStyle w:val="eop"/>
          <w:rFonts w:ascii="Trebuchet MS" w:hAnsi="Trebuchet MS" w:cstheme="minorHAnsi"/>
          <w:sz w:val="20"/>
          <w:szCs w:val="20"/>
        </w:rPr>
        <w:t xml:space="preserve"> </w:t>
      </w:r>
      <w:r w:rsidRPr="0040065A" w:rsidR="00DE0F73">
        <w:rPr>
          <w:rStyle w:val="eop"/>
          <w:rFonts w:ascii="Trebuchet MS" w:hAnsi="Trebuchet MS" w:cstheme="minorHAnsi"/>
          <w:sz w:val="20"/>
          <w:szCs w:val="20"/>
        </w:rPr>
        <w:t xml:space="preserve">Collocatie datacenters </w:t>
      </w:r>
      <w:r w:rsidRPr="0040065A">
        <w:rPr>
          <w:rStyle w:val="eop"/>
          <w:rFonts w:ascii="Trebuchet MS" w:hAnsi="Trebuchet MS" w:cstheme="minorHAnsi"/>
          <w:sz w:val="20"/>
          <w:szCs w:val="20"/>
        </w:rPr>
        <w:t>zijn ook het centra</w:t>
      </w:r>
      <w:r w:rsidRPr="0040065A" w:rsidR="00572294">
        <w:rPr>
          <w:rStyle w:val="eop"/>
          <w:rFonts w:ascii="Trebuchet MS" w:hAnsi="Trebuchet MS" w:cstheme="minorHAnsi"/>
          <w:sz w:val="20"/>
          <w:szCs w:val="20"/>
        </w:rPr>
        <w:t>le</w:t>
      </w:r>
      <w:r w:rsidRPr="0040065A" w:rsidR="0056381B">
        <w:rPr>
          <w:rStyle w:val="eop"/>
          <w:rFonts w:ascii="Trebuchet MS" w:hAnsi="Trebuchet MS" w:cstheme="minorHAnsi"/>
          <w:sz w:val="20"/>
          <w:szCs w:val="20"/>
        </w:rPr>
        <w:t xml:space="preserve"> </w:t>
      </w:r>
      <w:r w:rsidRPr="0040065A">
        <w:rPr>
          <w:rStyle w:val="eop"/>
          <w:rFonts w:ascii="Trebuchet MS" w:hAnsi="Trebuchet MS" w:cstheme="minorHAnsi"/>
          <w:sz w:val="20"/>
          <w:szCs w:val="20"/>
        </w:rPr>
        <w:t xml:space="preserve">punt waarop verbindingen samen komen en integreren. Waaronder </w:t>
      </w:r>
      <w:r w:rsidRPr="0040065A" w:rsidR="00DE0F73">
        <w:rPr>
          <w:rStyle w:val="eop"/>
          <w:rFonts w:ascii="Trebuchet MS" w:hAnsi="Trebuchet MS" w:cstheme="minorHAnsi"/>
          <w:sz w:val="20"/>
          <w:szCs w:val="20"/>
        </w:rPr>
        <w:t xml:space="preserve">bijvoorbeeld </w:t>
      </w:r>
      <w:r w:rsidRPr="0040065A">
        <w:rPr>
          <w:rStyle w:val="eop"/>
          <w:rFonts w:ascii="Trebuchet MS" w:hAnsi="Trebuchet MS" w:cstheme="minorHAnsi"/>
          <w:sz w:val="20"/>
          <w:szCs w:val="20"/>
        </w:rPr>
        <w:t>Internet, GGI</w:t>
      </w:r>
      <w:r w:rsidRPr="0040065A" w:rsidR="00B6144B">
        <w:rPr>
          <w:rStyle w:val="eop"/>
          <w:rFonts w:ascii="Trebuchet MS" w:hAnsi="Trebuchet MS" w:cstheme="minorHAnsi"/>
          <w:sz w:val="20"/>
          <w:szCs w:val="20"/>
        </w:rPr>
        <w:t>,</w:t>
      </w:r>
      <w:r w:rsidRPr="0040065A">
        <w:rPr>
          <w:rStyle w:val="eop"/>
          <w:rFonts w:ascii="Trebuchet MS" w:hAnsi="Trebuchet MS" w:cstheme="minorHAnsi"/>
          <w:sz w:val="20"/>
          <w:szCs w:val="20"/>
        </w:rPr>
        <w:t xml:space="preserve"> etc.</w:t>
      </w:r>
    </w:p>
    <w:p w:rsidRPr="0040065A" w:rsidR="007A68BF" w:rsidP="007A68BF" w:rsidRDefault="007A68BF" w14:paraId="76B7CD53"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7A68BF" w:rsidP="007A68BF" w:rsidRDefault="001203EF" w14:paraId="044CE3BE" w14:textId="729B33C9">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 xml:space="preserve">9. </w:t>
      </w:r>
      <w:r w:rsidRPr="0040065A" w:rsidR="007A68BF">
        <w:rPr>
          <w:rStyle w:val="eop"/>
          <w:rFonts w:ascii="Trebuchet MS" w:hAnsi="Trebuchet MS" w:cstheme="minorHAnsi"/>
          <w:b/>
          <w:sz w:val="20"/>
          <w:szCs w:val="20"/>
        </w:rPr>
        <w:t>Verbindingen</w:t>
      </w:r>
    </w:p>
    <w:p w:rsidRPr="0040065A" w:rsidR="007A68BF" w:rsidP="007A68BF" w:rsidRDefault="007A68BF" w14:paraId="14C99A83" w14:textId="77777777">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Dit zijn de verbindingen tussen de twee colocatie datacenters.  </w:t>
      </w:r>
    </w:p>
    <w:p w:rsidRPr="0040065A" w:rsidR="007A68BF" w:rsidP="007A68BF" w:rsidRDefault="007A68BF" w14:paraId="153946B2"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7A68BF" w:rsidP="007A68BF" w:rsidRDefault="007A68BF" w14:paraId="5159C97E" w14:textId="60123A62">
      <w:pPr>
        <w:pStyle w:val="paragraph"/>
        <w:spacing w:before="0" w:beforeAutospacing="0" w:after="0" w:afterAutospacing="0"/>
        <w:textAlignment w:val="baseline"/>
        <w:rPr>
          <w:rFonts w:ascii="Trebuchet MS" w:hAnsi="Trebuchet MS" w:cstheme="minorHAnsi"/>
          <w:b/>
          <w:sz w:val="20"/>
          <w:szCs w:val="20"/>
        </w:rPr>
      </w:pPr>
      <w:r w:rsidRPr="0040065A">
        <w:rPr>
          <w:rFonts w:ascii="Trebuchet MS" w:hAnsi="Trebuchet MS" w:cstheme="minorHAnsi"/>
          <w:b/>
          <w:sz w:val="20"/>
          <w:szCs w:val="20"/>
        </w:rPr>
        <w:t>1</w:t>
      </w:r>
      <w:r w:rsidRPr="0040065A" w:rsidR="001203EF">
        <w:rPr>
          <w:rFonts w:ascii="Trebuchet MS" w:hAnsi="Trebuchet MS" w:cstheme="minorHAnsi"/>
          <w:b/>
          <w:sz w:val="20"/>
          <w:szCs w:val="20"/>
        </w:rPr>
        <w:t>0.</w:t>
      </w:r>
      <w:r w:rsidRPr="0040065A">
        <w:rPr>
          <w:rFonts w:ascii="Trebuchet MS" w:hAnsi="Trebuchet MS" w:cstheme="minorHAnsi"/>
          <w:b/>
          <w:sz w:val="20"/>
          <w:szCs w:val="20"/>
        </w:rPr>
        <w:t xml:space="preserve"> Public IAAS</w:t>
      </w:r>
    </w:p>
    <w:p w:rsidRPr="0040065A" w:rsidR="007A68BF" w:rsidP="007A68BF" w:rsidRDefault="00CD75B4" w14:paraId="2148FB58" w14:textId="7CBB09FF">
      <w:pPr>
        <w:rPr>
          <w:rFonts w:ascii="Trebuchet MS" w:hAnsi="Trebuchet MS"/>
          <w:szCs w:val="20"/>
        </w:rPr>
      </w:pPr>
      <w:r w:rsidRPr="0040065A">
        <w:rPr>
          <w:rFonts w:ascii="Trebuchet MS" w:hAnsi="Trebuchet MS" w:cstheme="minorHAnsi"/>
          <w:szCs w:val="20"/>
        </w:rPr>
        <w:t xml:space="preserve">De gemeente Nieuwegein beschikt over een </w:t>
      </w:r>
      <w:r w:rsidRPr="0040065A" w:rsidR="00832ECC">
        <w:rPr>
          <w:rFonts w:ascii="Trebuchet MS" w:hAnsi="Trebuchet MS" w:cstheme="minorHAnsi"/>
          <w:szCs w:val="20"/>
        </w:rPr>
        <w:t xml:space="preserve">zogenaamde Microsoft Azure landing zone en verwacht deze gedurende de looptijd van de overeenkomst verder uit te bouwen. </w:t>
      </w:r>
      <w:r w:rsidRPr="0040065A" w:rsidR="00831CE0">
        <w:rPr>
          <w:rFonts w:ascii="Trebuchet MS" w:hAnsi="Trebuchet MS" w:cstheme="minorHAnsi"/>
          <w:szCs w:val="20"/>
        </w:rPr>
        <w:t xml:space="preserve">Daarnaast moet het ook </w:t>
      </w:r>
      <w:r w:rsidRPr="0040065A" w:rsidR="00CF4A00">
        <w:rPr>
          <w:rFonts w:ascii="Trebuchet MS" w:hAnsi="Trebuchet MS" w:cstheme="minorHAnsi"/>
          <w:szCs w:val="20"/>
        </w:rPr>
        <w:t>mogelijk zijn om andere Public IAAS</w:t>
      </w:r>
      <w:r w:rsidR="00694926">
        <w:rPr>
          <w:rFonts w:ascii="Trebuchet MS" w:hAnsi="Trebuchet MS" w:cstheme="minorHAnsi"/>
          <w:szCs w:val="20"/>
        </w:rPr>
        <w:t>-</w:t>
      </w:r>
      <w:r w:rsidRPr="0040065A" w:rsidR="00CF4A00">
        <w:rPr>
          <w:rFonts w:ascii="Trebuchet MS" w:hAnsi="Trebuchet MS" w:cstheme="minorHAnsi"/>
          <w:szCs w:val="20"/>
        </w:rPr>
        <w:t xml:space="preserve">oplossingen </w:t>
      </w:r>
      <w:r w:rsidRPr="0040065A" w:rsidR="007A68BF">
        <w:rPr>
          <w:rFonts w:ascii="Trebuchet MS" w:hAnsi="Trebuchet MS" w:cstheme="minorHAnsi"/>
          <w:szCs w:val="20"/>
        </w:rPr>
        <w:t>te integreren.</w:t>
      </w:r>
    </w:p>
    <w:p w:rsidR="00381D6F" w:rsidP="5AF5F88C" w:rsidRDefault="00381D6F" w14:paraId="75074E99" w14:textId="77777777"/>
    <w:p w:rsidRPr="00743EFB" w:rsidR="0EDA1D7D" w:rsidP="004B149D" w:rsidRDefault="0EDA1D7D" w14:paraId="1870E5CD" w14:textId="5BD71C02">
      <w:pPr>
        <w:pStyle w:val="Kop3"/>
        <w:numPr>
          <w:ilvl w:val="2"/>
          <w:numId w:val="9"/>
        </w:numPr>
        <w:ind w:left="851" w:hanging="851"/>
        <w:rPr>
          <w:rFonts w:ascii="Trebuchet MS" w:hAnsi="Trebuchet MS"/>
        </w:rPr>
      </w:pPr>
      <w:bookmarkStart w:name="_Toc149849741" w:id="23"/>
      <w:r w:rsidRPr="00743EFB">
        <w:rPr>
          <w:rFonts w:ascii="Trebuchet MS" w:hAnsi="Trebuchet MS"/>
        </w:rPr>
        <w:t>SOLL ICT-infrastructuur gemeente Zeist</w:t>
      </w:r>
      <w:bookmarkEnd w:id="23"/>
    </w:p>
    <w:p w:rsidR="5AF5F88C" w:rsidP="5AF5F88C" w:rsidRDefault="5AF5F88C" w14:paraId="448A4710" w14:textId="1A250B76"/>
    <w:p w:rsidR="5AF5F88C" w:rsidP="6B5B929C" w:rsidRDefault="7A2F3DC2" w14:paraId="0140DCD0" w14:textId="08E52640">
      <w:r>
        <w:rPr>
          <w:noProof/>
        </w:rPr>
        <w:drawing>
          <wp:inline distT="0" distB="0" distL="0" distR="0" wp14:anchorId="284D08F3" wp14:editId="0319E529">
            <wp:extent cx="5086350" cy="2882265"/>
            <wp:effectExtent l="0" t="0" r="0" b="0"/>
            <wp:docPr id="1288247453" name="Afbeelding 1288247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086350" cy="2882265"/>
                    </a:xfrm>
                    <a:prstGeom prst="rect">
                      <a:avLst/>
                    </a:prstGeom>
                  </pic:spPr>
                </pic:pic>
              </a:graphicData>
            </a:graphic>
          </wp:inline>
        </w:drawing>
      </w:r>
    </w:p>
    <w:p w:rsidR="00C901BE" w:rsidP="004B40D1" w:rsidRDefault="00C901BE" w14:paraId="17FE183D" w14:textId="77777777">
      <w:pPr>
        <w:rPr>
          <w:rFonts w:asciiTheme="minorHAnsi" w:hAnsiTheme="minorHAnsi" w:cstheme="minorHAnsi"/>
          <w:b/>
          <w:bCs/>
          <w:sz w:val="22"/>
        </w:rPr>
      </w:pPr>
    </w:p>
    <w:p w:rsidRPr="0040065A" w:rsidR="00F822B8" w:rsidP="004B40D1" w:rsidRDefault="00F822B8" w14:paraId="6CEE9790" w14:textId="0BF817EE">
      <w:pPr>
        <w:rPr>
          <w:rFonts w:ascii="Trebuchet MS" w:hAnsi="Trebuchet MS" w:cstheme="minorHAnsi"/>
          <w:b/>
          <w:szCs w:val="20"/>
        </w:rPr>
      </w:pPr>
      <w:r w:rsidRPr="0040065A">
        <w:rPr>
          <w:rFonts w:ascii="Trebuchet MS" w:hAnsi="Trebuchet MS" w:cstheme="minorHAnsi"/>
          <w:b/>
          <w:szCs w:val="20"/>
        </w:rPr>
        <w:t>1</w:t>
      </w:r>
      <w:r w:rsidR="00A46B2F">
        <w:rPr>
          <w:rFonts w:ascii="Trebuchet MS" w:hAnsi="Trebuchet MS" w:cstheme="minorHAnsi"/>
          <w:b/>
          <w:szCs w:val="20"/>
        </w:rPr>
        <w:t>.</w:t>
      </w:r>
      <w:r w:rsidRPr="0040065A" w:rsidR="00CE72C3">
        <w:rPr>
          <w:rFonts w:ascii="Trebuchet MS" w:hAnsi="Trebuchet MS" w:cstheme="minorHAnsi"/>
          <w:b/>
          <w:szCs w:val="20"/>
        </w:rPr>
        <w:t xml:space="preserve"> De Koppeling</w:t>
      </w:r>
    </w:p>
    <w:p w:rsidRPr="0040065A" w:rsidR="00CE72C3" w:rsidP="004B40D1" w:rsidRDefault="00357483" w14:paraId="1C279AF5" w14:textId="24138052">
      <w:pPr>
        <w:rPr>
          <w:rFonts w:ascii="Trebuchet MS" w:hAnsi="Trebuchet MS" w:cstheme="minorHAnsi"/>
          <w:szCs w:val="20"/>
        </w:rPr>
      </w:pPr>
      <w:r w:rsidRPr="0040065A">
        <w:rPr>
          <w:rFonts w:ascii="Trebuchet MS" w:hAnsi="Trebuchet MS" w:cstheme="minorHAnsi"/>
          <w:szCs w:val="20"/>
        </w:rPr>
        <w:t xml:space="preserve">Deze locatie heeft 12 werkplekken en is verbonden middels een darkfiber verbinding aan het </w:t>
      </w:r>
      <w:r w:rsidRPr="0040065A" w:rsidR="0083056F">
        <w:rPr>
          <w:rFonts w:ascii="Trebuchet MS" w:hAnsi="Trebuchet MS" w:cstheme="minorHAnsi"/>
          <w:szCs w:val="20"/>
        </w:rPr>
        <w:t>gemeentehuis</w:t>
      </w:r>
      <w:r w:rsidRPr="0040065A" w:rsidR="00A462DC">
        <w:rPr>
          <w:rFonts w:ascii="Trebuchet MS" w:hAnsi="Trebuchet MS" w:cstheme="minorHAnsi"/>
          <w:szCs w:val="20"/>
        </w:rPr>
        <w:t>.</w:t>
      </w:r>
    </w:p>
    <w:p w:rsidRPr="0040065A" w:rsidR="007F7B6B" w:rsidP="007F7B6B" w:rsidRDefault="007F7B6B" w14:paraId="7407D519" w14:textId="41659B58">
      <w:pPr>
        <w:pStyle w:val="paragraph"/>
        <w:spacing w:before="0" w:beforeAutospacing="0" w:after="0" w:afterAutospacing="0"/>
        <w:textAlignment w:val="baseline"/>
        <w:rPr>
          <w:rFonts w:ascii="Trebuchet MS" w:hAnsi="Trebuchet MS" w:cstheme="minorHAnsi"/>
          <w:sz w:val="20"/>
          <w:szCs w:val="20"/>
        </w:rPr>
      </w:pPr>
    </w:p>
    <w:p w:rsidRPr="0040065A" w:rsidR="00670E6D" w:rsidP="007F7B6B" w:rsidRDefault="00A462DC" w14:paraId="225E3F38" w14:textId="47E3DF3E">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2</w:t>
      </w:r>
      <w:r w:rsidR="00A46B2F">
        <w:rPr>
          <w:rStyle w:val="eop"/>
          <w:rFonts w:ascii="Trebuchet MS" w:hAnsi="Trebuchet MS" w:cstheme="minorHAnsi"/>
          <w:b/>
          <w:sz w:val="20"/>
          <w:szCs w:val="20"/>
        </w:rPr>
        <w:t>.</w:t>
      </w:r>
      <w:r w:rsidRPr="0040065A">
        <w:rPr>
          <w:rStyle w:val="eop"/>
          <w:rFonts w:ascii="Trebuchet MS" w:hAnsi="Trebuchet MS" w:cstheme="minorHAnsi"/>
          <w:b/>
          <w:sz w:val="20"/>
          <w:szCs w:val="20"/>
        </w:rPr>
        <w:t xml:space="preserve"> Crematorium</w:t>
      </w:r>
    </w:p>
    <w:p w:rsidRPr="0040065A" w:rsidR="00A462DC" w:rsidP="007F7B6B" w:rsidRDefault="007F7D8D" w14:paraId="6999F24F" w14:textId="3F873540">
      <w:pPr>
        <w:pStyle w:val="paragraph"/>
        <w:spacing w:before="0" w:beforeAutospacing="0" w:after="0" w:afterAutospacing="0"/>
        <w:textAlignment w:val="baseline"/>
        <w:rPr>
          <w:rFonts w:ascii="Trebuchet MS" w:hAnsi="Trebuchet MS" w:cstheme="minorHAnsi"/>
          <w:sz w:val="20"/>
          <w:szCs w:val="20"/>
        </w:rPr>
      </w:pPr>
      <w:r w:rsidRPr="0040065A">
        <w:rPr>
          <w:rFonts w:ascii="Trebuchet MS" w:hAnsi="Trebuchet MS" w:cstheme="minorHAnsi"/>
          <w:sz w:val="20"/>
          <w:szCs w:val="20"/>
        </w:rPr>
        <w:t xml:space="preserve">Deze locatie heeft </w:t>
      </w:r>
      <w:r w:rsidR="009550BE">
        <w:rPr>
          <w:rFonts w:ascii="Trebuchet MS" w:hAnsi="Trebuchet MS" w:cstheme="minorHAnsi"/>
          <w:sz w:val="20"/>
          <w:szCs w:val="20"/>
        </w:rPr>
        <w:t>6</w:t>
      </w:r>
      <w:r w:rsidRPr="0040065A">
        <w:rPr>
          <w:rFonts w:ascii="Trebuchet MS" w:hAnsi="Trebuchet MS" w:cstheme="minorHAnsi"/>
          <w:sz w:val="20"/>
          <w:szCs w:val="20"/>
        </w:rPr>
        <w:t xml:space="preserve"> werkplekken en is verbonden middels een darkfiber verbinding aan het </w:t>
      </w:r>
      <w:r w:rsidRPr="0040065A" w:rsidR="0083056F">
        <w:rPr>
          <w:rFonts w:ascii="Trebuchet MS" w:hAnsi="Trebuchet MS" w:cstheme="minorHAnsi"/>
          <w:sz w:val="20"/>
          <w:szCs w:val="20"/>
        </w:rPr>
        <w:t>gemeentehuis</w:t>
      </w:r>
      <w:r w:rsidRPr="0040065A">
        <w:rPr>
          <w:rFonts w:ascii="Trebuchet MS" w:hAnsi="Trebuchet MS" w:cstheme="minorHAnsi"/>
          <w:sz w:val="20"/>
          <w:szCs w:val="20"/>
        </w:rPr>
        <w:t xml:space="preserve">. </w:t>
      </w:r>
    </w:p>
    <w:p w:rsidRPr="0040065A" w:rsidR="007F7D8D" w:rsidP="007F7B6B" w:rsidRDefault="007F7D8D" w14:paraId="02DA3194" w14:textId="77777777">
      <w:pPr>
        <w:pStyle w:val="paragraph"/>
        <w:spacing w:before="0" w:beforeAutospacing="0" w:after="0" w:afterAutospacing="0"/>
        <w:textAlignment w:val="baseline"/>
        <w:rPr>
          <w:rFonts w:ascii="Trebuchet MS" w:hAnsi="Trebuchet MS" w:cstheme="minorHAnsi"/>
          <w:sz w:val="20"/>
          <w:szCs w:val="20"/>
        </w:rPr>
      </w:pPr>
    </w:p>
    <w:p w:rsidRPr="0040065A" w:rsidR="007F7D8D" w:rsidP="007F7B6B" w:rsidRDefault="007F7D8D" w14:paraId="08713D82" w14:textId="5B14CC06">
      <w:pPr>
        <w:pStyle w:val="paragraph"/>
        <w:spacing w:before="0" w:beforeAutospacing="0" w:after="0" w:afterAutospacing="0"/>
        <w:textAlignment w:val="baseline"/>
        <w:rPr>
          <w:rStyle w:val="eop"/>
          <w:rFonts w:ascii="Trebuchet MS" w:hAnsi="Trebuchet MS" w:cstheme="minorHAnsi"/>
          <w:b/>
          <w:sz w:val="20"/>
          <w:szCs w:val="20"/>
        </w:rPr>
      </w:pPr>
      <w:r w:rsidRPr="0040065A">
        <w:rPr>
          <w:rFonts w:ascii="Trebuchet MS" w:hAnsi="Trebuchet MS" w:cstheme="minorHAnsi"/>
          <w:b/>
          <w:sz w:val="20"/>
          <w:szCs w:val="20"/>
        </w:rPr>
        <w:t>3</w:t>
      </w:r>
      <w:r w:rsidR="00A46B2F">
        <w:rPr>
          <w:rFonts w:ascii="Trebuchet MS" w:hAnsi="Trebuchet MS" w:cstheme="minorHAnsi"/>
          <w:b/>
          <w:sz w:val="20"/>
          <w:szCs w:val="20"/>
        </w:rPr>
        <w:t>.</w:t>
      </w:r>
      <w:r w:rsidRPr="0040065A" w:rsidR="007B5089">
        <w:rPr>
          <w:rFonts w:ascii="Trebuchet MS" w:hAnsi="Trebuchet MS" w:cstheme="minorHAnsi"/>
          <w:b/>
          <w:sz w:val="20"/>
          <w:szCs w:val="20"/>
        </w:rPr>
        <w:t xml:space="preserve"> Gemeentehuis Zeist</w:t>
      </w:r>
    </w:p>
    <w:p w:rsidRPr="0040065A" w:rsidR="00670E6D" w:rsidP="007F7B6B" w:rsidRDefault="004D1CD2" w14:paraId="26E44364" w14:textId="72539880">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Dit is de hoofdlocatie van de gemeente </w:t>
      </w:r>
      <w:r w:rsidRPr="0040065A" w:rsidR="00095AB7">
        <w:rPr>
          <w:rStyle w:val="eop"/>
          <w:rFonts w:ascii="Trebuchet MS" w:hAnsi="Trebuchet MS" w:cstheme="minorHAnsi"/>
          <w:sz w:val="20"/>
          <w:szCs w:val="20"/>
        </w:rPr>
        <w:t>deze locatie beschikt</w:t>
      </w:r>
      <w:r w:rsidRPr="0040065A" w:rsidR="004572B6">
        <w:rPr>
          <w:rStyle w:val="eop"/>
          <w:rFonts w:ascii="Trebuchet MS" w:hAnsi="Trebuchet MS" w:cstheme="minorHAnsi"/>
          <w:sz w:val="20"/>
          <w:szCs w:val="20"/>
        </w:rPr>
        <w:t xml:space="preserve"> over circa </w:t>
      </w:r>
      <w:r w:rsidR="009550BE">
        <w:rPr>
          <w:rStyle w:val="eop"/>
          <w:rFonts w:ascii="Trebuchet MS" w:hAnsi="Trebuchet MS" w:cstheme="minorHAnsi"/>
          <w:sz w:val="20"/>
          <w:szCs w:val="20"/>
        </w:rPr>
        <w:t>220</w:t>
      </w:r>
      <w:r w:rsidRPr="0040065A" w:rsidR="00095AB7">
        <w:rPr>
          <w:rStyle w:val="eop"/>
          <w:rFonts w:ascii="Trebuchet MS" w:hAnsi="Trebuchet MS" w:cstheme="minorHAnsi"/>
          <w:color w:val="FF0000"/>
          <w:sz w:val="20"/>
          <w:szCs w:val="20"/>
        </w:rPr>
        <w:t xml:space="preserve"> </w:t>
      </w:r>
      <w:r w:rsidRPr="0040065A" w:rsidR="004572B6">
        <w:rPr>
          <w:rStyle w:val="eop"/>
          <w:rFonts w:ascii="Trebuchet MS" w:hAnsi="Trebuchet MS" w:cstheme="minorHAnsi"/>
          <w:sz w:val="20"/>
          <w:szCs w:val="20"/>
        </w:rPr>
        <w:t>flex</w:t>
      </w:r>
      <w:r w:rsidRPr="0040065A" w:rsidR="00095AB7">
        <w:rPr>
          <w:rStyle w:val="eop"/>
          <w:rFonts w:ascii="Trebuchet MS" w:hAnsi="Trebuchet MS" w:cstheme="minorHAnsi"/>
          <w:sz w:val="20"/>
          <w:szCs w:val="20"/>
        </w:rPr>
        <w:t xml:space="preserve">werkplekken. </w:t>
      </w:r>
    </w:p>
    <w:p w:rsidRPr="0040065A" w:rsidR="00307863" w:rsidP="007F7B6B" w:rsidRDefault="00307863" w14:paraId="44EF3456"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307863" w:rsidP="007F7B6B" w:rsidRDefault="00307863" w14:paraId="4A04BBCD" w14:textId="1CE367E0">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4</w:t>
      </w:r>
      <w:r w:rsidR="00A46B2F">
        <w:rPr>
          <w:rStyle w:val="eop"/>
          <w:rFonts w:ascii="Trebuchet MS" w:hAnsi="Trebuchet MS" w:cstheme="minorHAnsi"/>
          <w:b/>
          <w:sz w:val="20"/>
          <w:szCs w:val="20"/>
        </w:rPr>
        <w:t>.</w:t>
      </w:r>
      <w:r w:rsidRPr="0040065A">
        <w:rPr>
          <w:rStyle w:val="eop"/>
          <w:rFonts w:ascii="Trebuchet MS" w:hAnsi="Trebuchet MS" w:cstheme="minorHAnsi"/>
          <w:b/>
          <w:sz w:val="20"/>
          <w:szCs w:val="20"/>
        </w:rPr>
        <w:t xml:space="preserve"> Darkfiber</w:t>
      </w:r>
    </w:p>
    <w:p w:rsidRPr="0040065A" w:rsidR="000A7BCA" w:rsidP="007F7B6B" w:rsidRDefault="00307863" w14:paraId="7B4A7F7E" w14:textId="77777777">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Dit betreft de verbinding tussen het gemeentehuis en de gemeentewerf.</w:t>
      </w:r>
      <w:r w:rsidRPr="0040065A" w:rsidR="000A7BCA">
        <w:rPr>
          <w:rStyle w:val="eop"/>
          <w:rFonts w:ascii="Trebuchet MS" w:hAnsi="Trebuchet MS" w:cstheme="minorHAnsi"/>
          <w:sz w:val="20"/>
          <w:szCs w:val="20"/>
        </w:rPr>
        <w:t xml:space="preserve"> </w:t>
      </w:r>
    </w:p>
    <w:p w:rsidRPr="0040065A" w:rsidR="00B503F7" w:rsidP="007F7B6B" w:rsidRDefault="00B503F7" w14:paraId="3654B91E"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0A7BCA" w:rsidP="00B93E43" w:rsidRDefault="00B503F7" w14:paraId="22C5528A" w14:textId="06704A6A">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5</w:t>
      </w:r>
      <w:r w:rsidR="00A46B2F">
        <w:rPr>
          <w:rStyle w:val="eop"/>
          <w:rFonts w:ascii="Trebuchet MS" w:hAnsi="Trebuchet MS" w:cstheme="minorHAnsi"/>
          <w:b/>
          <w:sz w:val="20"/>
          <w:szCs w:val="20"/>
        </w:rPr>
        <w:t>.</w:t>
      </w:r>
      <w:r w:rsidRPr="0040065A">
        <w:rPr>
          <w:rStyle w:val="eop"/>
          <w:rFonts w:ascii="Trebuchet MS" w:hAnsi="Trebuchet MS" w:cstheme="minorHAnsi"/>
          <w:b/>
          <w:sz w:val="20"/>
          <w:szCs w:val="20"/>
        </w:rPr>
        <w:t xml:space="preserve"> Gemeentewerf</w:t>
      </w:r>
    </w:p>
    <w:p w:rsidRPr="0040065A" w:rsidR="00320374" w:rsidP="00B93E43" w:rsidRDefault="00320374" w14:paraId="293612F3" w14:textId="7F0E0AA7">
      <w:pPr>
        <w:pStyle w:val="paragraph"/>
        <w:spacing w:before="0" w:beforeAutospacing="0" w:after="0" w:afterAutospacing="0"/>
        <w:textAlignment w:val="baseline"/>
        <w:rPr>
          <w:rFonts w:ascii="Trebuchet MS" w:hAnsi="Trebuchet MS" w:cstheme="minorHAnsi"/>
          <w:sz w:val="20"/>
          <w:szCs w:val="20"/>
        </w:rPr>
      </w:pPr>
      <w:r w:rsidRPr="0040065A">
        <w:rPr>
          <w:rFonts w:ascii="Trebuchet MS" w:hAnsi="Trebuchet MS" w:cstheme="minorHAnsi"/>
          <w:sz w:val="20"/>
          <w:szCs w:val="20"/>
        </w:rPr>
        <w:t>De gemeentewerf is een onderdeel van de gemeente Zeist</w:t>
      </w:r>
      <w:r w:rsidR="00716197">
        <w:rPr>
          <w:rFonts w:ascii="Trebuchet MS" w:hAnsi="Trebuchet MS" w:cstheme="minorHAnsi"/>
          <w:sz w:val="20"/>
          <w:szCs w:val="20"/>
        </w:rPr>
        <w:t xml:space="preserve"> met 4 werkplekken</w:t>
      </w:r>
      <w:r w:rsidRPr="0040065A">
        <w:rPr>
          <w:rFonts w:ascii="Trebuchet MS" w:hAnsi="Trebuchet MS" w:cstheme="minorHAnsi"/>
          <w:sz w:val="20"/>
          <w:szCs w:val="20"/>
        </w:rPr>
        <w:t>. Het is de uitvalsbasis voor de medewerkers die calamiteiten en klachten verhelpen aan bijvoorbeeld bestrating, verlichting, gebouwen en riolering. Het is een opslagplaats voor materialen en machines. Ook is er een werkplaats.</w:t>
      </w:r>
    </w:p>
    <w:p w:rsidRPr="0040065A" w:rsidR="00320374" w:rsidP="00320374" w:rsidRDefault="00320374" w14:paraId="1A81C354" w14:textId="455E2141">
      <w:pPr>
        <w:pStyle w:val="intro-text"/>
        <w:rPr>
          <w:rFonts w:ascii="Trebuchet MS" w:hAnsi="Trebuchet MS" w:cstheme="minorHAnsi"/>
          <w:sz w:val="20"/>
          <w:szCs w:val="20"/>
        </w:rPr>
      </w:pPr>
      <w:r w:rsidRPr="6B5B929C">
        <w:rPr>
          <w:rFonts w:ascii="Trebuchet MS" w:hAnsi="Trebuchet MS" w:cstheme="minorBidi"/>
          <w:sz w:val="20"/>
          <w:szCs w:val="20"/>
        </w:rPr>
        <w:t xml:space="preserve">De gemeentewerf </w:t>
      </w:r>
      <w:r w:rsidRPr="6B5B929C" w:rsidR="009038D0">
        <w:rPr>
          <w:rFonts w:ascii="Trebuchet MS" w:hAnsi="Trebuchet MS" w:cstheme="minorBidi"/>
          <w:sz w:val="20"/>
          <w:szCs w:val="20"/>
        </w:rPr>
        <w:t xml:space="preserve">zal worden </w:t>
      </w:r>
      <w:r w:rsidRPr="6B5B929C">
        <w:rPr>
          <w:rFonts w:ascii="Trebuchet MS" w:hAnsi="Trebuchet MS" w:cstheme="minorBidi"/>
          <w:sz w:val="20"/>
          <w:szCs w:val="20"/>
        </w:rPr>
        <w:t>verplaats</w:t>
      </w:r>
      <w:r w:rsidRPr="6B5B929C" w:rsidR="009038D0">
        <w:rPr>
          <w:rFonts w:ascii="Trebuchet MS" w:hAnsi="Trebuchet MS" w:cstheme="minorBidi"/>
          <w:sz w:val="20"/>
          <w:szCs w:val="20"/>
        </w:rPr>
        <w:t xml:space="preserve">t </w:t>
      </w:r>
      <w:r w:rsidRPr="6B5B929C">
        <w:rPr>
          <w:rFonts w:ascii="Trebuchet MS" w:hAnsi="Trebuchet MS" w:cstheme="minorBidi"/>
          <w:sz w:val="20"/>
          <w:szCs w:val="20"/>
        </w:rPr>
        <w:t xml:space="preserve">van </w:t>
      </w:r>
      <w:r w:rsidRPr="6B5B929C" w:rsidR="009038D0">
        <w:rPr>
          <w:rFonts w:ascii="Trebuchet MS" w:hAnsi="Trebuchet MS" w:cstheme="minorBidi"/>
          <w:sz w:val="20"/>
          <w:szCs w:val="20"/>
        </w:rPr>
        <w:t xml:space="preserve">locatie </w:t>
      </w:r>
      <w:r w:rsidRPr="6B5B929C">
        <w:rPr>
          <w:rFonts w:ascii="Trebuchet MS" w:hAnsi="Trebuchet MS" w:cstheme="minorBidi"/>
          <w:sz w:val="20"/>
          <w:szCs w:val="20"/>
        </w:rPr>
        <w:t xml:space="preserve">Van Renesselaan 32a naar het bedrijventerrein </w:t>
      </w:r>
      <w:proofErr w:type="spellStart"/>
      <w:r w:rsidRPr="6B5B929C">
        <w:rPr>
          <w:rFonts w:ascii="Trebuchet MS" w:hAnsi="Trebuchet MS" w:cstheme="minorBidi"/>
          <w:sz w:val="20"/>
          <w:szCs w:val="20"/>
        </w:rPr>
        <w:t>Dijnselburg</w:t>
      </w:r>
      <w:proofErr w:type="spellEnd"/>
      <w:r w:rsidRPr="6B5B929C">
        <w:rPr>
          <w:rFonts w:ascii="Trebuchet MS" w:hAnsi="Trebuchet MS" w:cstheme="minorBidi"/>
          <w:sz w:val="20"/>
          <w:szCs w:val="20"/>
        </w:rPr>
        <w:t xml:space="preserve">, aan de Johannes Postlaan. In 2025 </w:t>
      </w:r>
      <w:r w:rsidRPr="6B5B929C" w:rsidR="009038D0">
        <w:rPr>
          <w:rFonts w:ascii="Trebuchet MS" w:hAnsi="Trebuchet MS" w:cstheme="minorBidi"/>
          <w:sz w:val="20"/>
          <w:szCs w:val="20"/>
        </w:rPr>
        <w:t>zal</w:t>
      </w:r>
      <w:r w:rsidRPr="6B5B929C">
        <w:rPr>
          <w:rFonts w:ascii="Trebuchet MS" w:hAnsi="Trebuchet MS" w:cstheme="minorBidi"/>
          <w:sz w:val="20"/>
          <w:szCs w:val="20"/>
        </w:rPr>
        <w:t xml:space="preserve"> de nieuwe locatie klaar zijn voor gebruik.</w:t>
      </w:r>
    </w:p>
    <w:p w:rsidR="6B5B929C" w:rsidP="6B5B929C" w:rsidRDefault="6B5B929C" w14:paraId="40AEBBA7" w14:textId="7A385198">
      <w:pPr>
        <w:pStyle w:val="paragraph"/>
        <w:spacing w:before="0" w:beforeAutospacing="0" w:after="0" w:afterAutospacing="0"/>
        <w:rPr>
          <w:rStyle w:val="eop"/>
          <w:rFonts w:ascii="Trebuchet MS" w:hAnsi="Trebuchet MS" w:cstheme="minorBidi"/>
          <w:b/>
          <w:bCs/>
          <w:sz w:val="20"/>
          <w:szCs w:val="20"/>
        </w:rPr>
      </w:pPr>
    </w:p>
    <w:p w:rsidRPr="0040065A" w:rsidR="00320374" w:rsidP="6B5B929C" w:rsidRDefault="00FC3571" w14:paraId="25322811" w14:textId="3952711C">
      <w:pPr>
        <w:pStyle w:val="paragraph"/>
        <w:spacing w:before="0" w:beforeAutospacing="0" w:after="0" w:afterAutospacing="0"/>
        <w:textAlignment w:val="baseline"/>
        <w:rPr>
          <w:rStyle w:val="eop"/>
          <w:rFonts w:ascii="Trebuchet MS" w:hAnsi="Trebuchet MS" w:cstheme="minorBidi"/>
          <w:b/>
          <w:bCs/>
          <w:sz w:val="20"/>
          <w:szCs w:val="20"/>
        </w:rPr>
      </w:pPr>
      <w:r w:rsidRPr="6B5B929C">
        <w:rPr>
          <w:rStyle w:val="eop"/>
          <w:rFonts w:ascii="Trebuchet MS" w:hAnsi="Trebuchet MS" w:cstheme="minorBidi"/>
          <w:b/>
          <w:bCs/>
          <w:sz w:val="20"/>
          <w:szCs w:val="20"/>
        </w:rPr>
        <w:t>6</w:t>
      </w:r>
      <w:r w:rsidRPr="6B5B929C" w:rsidR="00A46B2F">
        <w:rPr>
          <w:rStyle w:val="eop"/>
          <w:rFonts w:ascii="Trebuchet MS" w:hAnsi="Trebuchet MS" w:cstheme="minorBidi"/>
          <w:b/>
          <w:bCs/>
          <w:sz w:val="20"/>
          <w:szCs w:val="20"/>
        </w:rPr>
        <w:t>.</w:t>
      </w:r>
      <w:r w:rsidRPr="6B5B929C">
        <w:rPr>
          <w:rStyle w:val="eop"/>
          <w:rFonts w:ascii="Trebuchet MS" w:hAnsi="Trebuchet MS" w:cstheme="minorBidi"/>
          <w:b/>
          <w:bCs/>
          <w:sz w:val="20"/>
          <w:szCs w:val="20"/>
        </w:rPr>
        <w:t xml:space="preserve"> </w:t>
      </w:r>
      <w:r w:rsidRPr="6B5B929C" w:rsidR="00073FFB">
        <w:rPr>
          <w:rStyle w:val="eop"/>
          <w:rFonts w:ascii="Trebuchet MS" w:hAnsi="Trebuchet MS" w:cstheme="minorBidi"/>
          <w:b/>
          <w:bCs/>
          <w:sz w:val="20"/>
          <w:szCs w:val="20"/>
        </w:rPr>
        <w:t xml:space="preserve">Locatie </w:t>
      </w:r>
      <w:proofErr w:type="spellStart"/>
      <w:r w:rsidRPr="6B5B929C" w:rsidR="00073FFB">
        <w:rPr>
          <w:rStyle w:val="eop"/>
          <w:rFonts w:ascii="Trebuchet MS" w:hAnsi="Trebuchet MS" w:cstheme="minorBidi"/>
          <w:b/>
          <w:bCs/>
          <w:sz w:val="20"/>
          <w:szCs w:val="20"/>
        </w:rPr>
        <w:t>Binnenbos</w:t>
      </w:r>
      <w:proofErr w:type="spellEnd"/>
    </w:p>
    <w:p w:rsidRPr="0040065A" w:rsidR="00320374" w:rsidP="00B503F7" w:rsidRDefault="003B0632" w14:paraId="4A967970" w14:textId="60C9D952">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Deze locatie beschikt over 5 werkplekken welke d</w:t>
      </w:r>
      <w:r w:rsidRPr="0040065A" w:rsidR="00410FEE">
        <w:rPr>
          <w:rStyle w:val="eop"/>
          <w:rFonts w:ascii="Trebuchet MS" w:hAnsi="Trebuchet MS" w:cstheme="minorHAnsi"/>
          <w:sz w:val="20"/>
          <w:szCs w:val="20"/>
        </w:rPr>
        <w:t xml:space="preserve">.m.v. </w:t>
      </w:r>
      <w:r w:rsidRPr="0040065A">
        <w:rPr>
          <w:rStyle w:val="eop"/>
          <w:rFonts w:ascii="Trebuchet MS" w:hAnsi="Trebuchet MS" w:cstheme="minorHAnsi"/>
          <w:sz w:val="20"/>
          <w:szCs w:val="20"/>
        </w:rPr>
        <w:t xml:space="preserve">een VPN zijn verbonden </w:t>
      </w:r>
      <w:r w:rsidRPr="0040065A" w:rsidR="00A13D3D">
        <w:rPr>
          <w:rStyle w:val="eop"/>
          <w:rFonts w:ascii="Trebuchet MS" w:hAnsi="Trebuchet MS" w:cstheme="minorHAnsi"/>
          <w:sz w:val="20"/>
          <w:szCs w:val="20"/>
        </w:rPr>
        <w:t xml:space="preserve">met de </w:t>
      </w:r>
      <w:r w:rsidRPr="0040065A" w:rsidR="0083056F">
        <w:rPr>
          <w:rStyle w:val="eop"/>
          <w:rFonts w:ascii="Trebuchet MS" w:hAnsi="Trebuchet MS" w:cstheme="minorHAnsi"/>
          <w:sz w:val="20"/>
          <w:szCs w:val="20"/>
        </w:rPr>
        <w:t>ICT-omgeving</w:t>
      </w:r>
      <w:r w:rsidRPr="0040065A" w:rsidR="00A13D3D">
        <w:rPr>
          <w:rStyle w:val="eop"/>
          <w:rFonts w:ascii="Trebuchet MS" w:hAnsi="Trebuchet MS" w:cstheme="minorHAnsi"/>
          <w:sz w:val="20"/>
          <w:szCs w:val="20"/>
        </w:rPr>
        <w:t xml:space="preserve"> </w:t>
      </w:r>
      <w:r w:rsidRPr="0040065A" w:rsidR="00613E22">
        <w:rPr>
          <w:rStyle w:val="eop"/>
          <w:rFonts w:ascii="Trebuchet MS" w:hAnsi="Trebuchet MS" w:cstheme="minorHAnsi"/>
          <w:sz w:val="20"/>
          <w:szCs w:val="20"/>
        </w:rPr>
        <w:t>van opdrachtnemer.</w:t>
      </w:r>
    </w:p>
    <w:p w:rsidRPr="0040065A" w:rsidR="00613E22" w:rsidP="00B503F7" w:rsidRDefault="00613E22" w14:paraId="5D584C0F"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613E22" w:rsidP="6B5B929C" w:rsidRDefault="00613E22" w14:paraId="5B664D4E" w14:textId="7EBA15E0">
      <w:pPr>
        <w:pStyle w:val="paragraph"/>
        <w:spacing w:before="0" w:beforeAutospacing="0" w:after="0" w:afterAutospacing="0"/>
        <w:textAlignment w:val="baseline"/>
        <w:rPr>
          <w:rStyle w:val="eop"/>
          <w:rFonts w:ascii="Trebuchet MS" w:hAnsi="Trebuchet MS" w:cstheme="minorBidi"/>
          <w:b/>
          <w:bCs/>
          <w:sz w:val="20"/>
          <w:szCs w:val="20"/>
        </w:rPr>
      </w:pPr>
      <w:r w:rsidRPr="6B5B929C">
        <w:rPr>
          <w:rStyle w:val="eop"/>
          <w:rFonts w:ascii="Trebuchet MS" w:hAnsi="Trebuchet MS" w:cstheme="minorBidi"/>
          <w:b/>
          <w:bCs/>
          <w:sz w:val="20"/>
          <w:szCs w:val="20"/>
        </w:rPr>
        <w:t>7</w:t>
      </w:r>
      <w:r w:rsidRPr="6B5B929C" w:rsidR="00A46B2F">
        <w:rPr>
          <w:rStyle w:val="eop"/>
          <w:rFonts w:ascii="Trebuchet MS" w:hAnsi="Trebuchet MS" w:cstheme="minorBidi"/>
          <w:b/>
          <w:bCs/>
          <w:sz w:val="20"/>
          <w:szCs w:val="20"/>
        </w:rPr>
        <w:t>.</w:t>
      </w:r>
      <w:r w:rsidRPr="6B5B929C">
        <w:rPr>
          <w:rStyle w:val="eop"/>
          <w:rFonts w:ascii="Trebuchet MS" w:hAnsi="Trebuchet MS" w:cstheme="minorBidi"/>
          <w:b/>
          <w:bCs/>
          <w:sz w:val="20"/>
          <w:szCs w:val="20"/>
        </w:rPr>
        <w:t xml:space="preserve"> </w:t>
      </w:r>
      <w:r w:rsidRPr="6B5B929C" w:rsidR="00C07F54">
        <w:rPr>
          <w:rStyle w:val="eop"/>
          <w:rFonts w:ascii="Trebuchet MS" w:hAnsi="Trebuchet MS" w:cstheme="minorBidi"/>
          <w:b/>
          <w:bCs/>
          <w:sz w:val="20"/>
          <w:szCs w:val="20"/>
        </w:rPr>
        <w:t>Sociaal team wijkkantoor</w:t>
      </w:r>
    </w:p>
    <w:p w:rsidRPr="0040065A" w:rsidR="00670890" w:rsidP="00670890" w:rsidRDefault="00C10EEB" w14:paraId="37BA582E" w14:textId="191D8AAE">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In totaal beschikt deze locatie over </w:t>
      </w:r>
      <w:r w:rsidRPr="0040065A" w:rsidR="00410FEE">
        <w:rPr>
          <w:rStyle w:val="eop"/>
          <w:rFonts w:ascii="Trebuchet MS" w:hAnsi="Trebuchet MS" w:cstheme="minorHAnsi"/>
          <w:sz w:val="20"/>
          <w:szCs w:val="20"/>
        </w:rPr>
        <w:t xml:space="preserve">8 werkplekken en is verbonden d.m.v. een VPN </w:t>
      </w:r>
      <w:r w:rsidRPr="0040065A" w:rsidR="00670890">
        <w:rPr>
          <w:rStyle w:val="eop"/>
          <w:rFonts w:ascii="Trebuchet MS" w:hAnsi="Trebuchet MS" w:cstheme="minorHAnsi"/>
          <w:sz w:val="20"/>
          <w:szCs w:val="20"/>
        </w:rPr>
        <w:t xml:space="preserve">met de </w:t>
      </w:r>
      <w:r w:rsidRPr="0040065A" w:rsidR="0083056F">
        <w:rPr>
          <w:rStyle w:val="eop"/>
          <w:rFonts w:ascii="Trebuchet MS" w:hAnsi="Trebuchet MS" w:cstheme="minorHAnsi"/>
          <w:sz w:val="20"/>
          <w:szCs w:val="20"/>
        </w:rPr>
        <w:t>ICT-omgeving</w:t>
      </w:r>
      <w:r w:rsidRPr="0040065A" w:rsidR="00670890">
        <w:rPr>
          <w:rStyle w:val="eop"/>
          <w:rFonts w:ascii="Trebuchet MS" w:hAnsi="Trebuchet MS" w:cstheme="minorHAnsi"/>
          <w:sz w:val="20"/>
          <w:szCs w:val="20"/>
        </w:rPr>
        <w:t xml:space="preserve"> van opdrachtnemer.</w:t>
      </w:r>
    </w:p>
    <w:p w:rsidRPr="0040065A" w:rsidR="00670890" w:rsidP="00B503F7" w:rsidRDefault="00670890" w14:paraId="6CABB006" w14:textId="77777777">
      <w:pPr>
        <w:pStyle w:val="paragraph"/>
        <w:spacing w:before="0" w:beforeAutospacing="0" w:after="0" w:afterAutospacing="0"/>
        <w:textAlignment w:val="baseline"/>
        <w:rPr>
          <w:rFonts w:ascii="Trebuchet MS" w:hAnsi="Trebuchet MS" w:cstheme="minorHAnsi"/>
          <w:sz w:val="20"/>
          <w:szCs w:val="20"/>
        </w:rPr>
      </w:pPr>
    </w:p>
    <w:p w:rsidRPr="0040065A" w:rsidR="00670890" w:rsidP="6B5B929C" w:rsidRDefault="00670890" w14:paraId="5E68F4A1" w14:textId="40EF5079">
      <w:pPr>
        <w:pStyle w:val="paragraph"/>
        <w:spacing w:before="0" w:beforeAutospacing="0" w:after="0" w:afterAutospacing="0"/>
        <w:textAlignment w:val="baseline"/>
        <w:rPr>
          <w:rFonts w:ascii="Trebuchet MS" w:hAnsi="Trebuchet MS" w:cstheme="minorBidi"/>
          <w:b/>
          <w:bCs/>
          <w:sz w:val="20"/>
          <w:szCs w:val="20"/>
        </w:rPr>
      </w:pPr>
      <w:r w:rsidRPr="6B5B929C">
        <w:rPr>
          <w:rFonts w:ascii="Trebuchet MS" w:hAnsi="Trebuchet MS" w:cstheme="minorBidi"/>
          <w:b/>
          <w:bCs/>
          <w:sz w:val="20"/>
          <w:szCs w:val="20"/>
        </w:rPr>
        <w:t>8</w:t>
      </w:r>
      <w:r w:rsidRPr="6B5B929C" w:rsidR="00A46B2F">
        <w:rPr>
          <w:rFonts w:ascii="Trebuchet MS" w:hAnsi="Trebuchet MS" w:cstheme="minorBidi"/>
          <w:b/>
          <w:bCs/>
          <w:sz w:val="20"/>
          <w:szCs w:val="20"/>
        </w:rPr>
        <w:t>.</w:t>
      </w:r>
      <w:r w:rsidRPr="6B5B929C">
        <w:rPr>
          <w:rFonts w:ascii="Trebuchet MS" w:hAnsi="Trebuchet MS" w:cstheme="minorBidi"/>
          <w:b/>
          <w:bCs/>
          <w:sz w:val="20"/>
          <w:szCs w:val="20"/>
        </w:rPr>
        <w:t xml:space="preserve"> </w:t>
      </w:r>
      <w:r w:rsidRPr="6B5B929C" w:rsidR="00C07F54">
        <w:rPr>
          <w:rFonts w:ascii="Trebuchet MS" w:hAnsi="Trebuchet MS" w:cstheme="minorBidi"/>
          <w:b/>
          <w:bCs/>
          <w:sz w:val="20"/>
          <w:szCs w:val="20"/>
        </w:rPr>
        <w:t xml:space="preserve">Kantoor </w:t>
      </w:r>
      <w:r w:rsidRPr="6B5B929C">
        <w:rPr>
          <w:rFonts w:ascii="Trebuchet MS" w:hAnsi="Trebuchet MS" w:cstheme="minorBidi"/>
          <w:b/>
          <w:bCs/>
          <w:sz w:val="20"/>
          <w:szCs w:val="20"/>
        </w:rPr>
        <w:t>voor Jeugd en Gezin</w:t>
      </w:r>
    </w:p>
    <w:p w:rsidRPr="0040065A" w:rsidR="002937BE" w:rsidP="00B503F7" w:rsidRDefault="002937BE" w14:paraId="092DCA64" w14:textId="391B9DEF">
      <w:pPr>
        <w:pStyle w:val="paragraph"/>
        <w:spacing w:before="0" w:beforeAutospacing="0" w:after="0" w:afterAutospacing="0"/>
        <w:textAlignment w:val="baseline"/>
        <w:rPr>
          <w:rFonts w:ascii="Trebuchet MS" w:hAnsi="Trebuchet MS" w:cstheme="minorHAnsi"/>
          <w:sz w:val="20"/>
          <w:szCs w:val="20"/>
        </w:rPr>
      </w:pPr>
      <w:r w:rsidRPr="0040065A">
        <w:rPr>
          <w:rFonts w:ascii="Trebuchet MS" w:hAnsi="Trebuchet MS" w:cstheme="minorHAnsi"/>
          <w:sz w:val="20"/>
          <w:szCs w:val="20"/>
        </w:rPr>
        <w:t xml:space="preserve">Op deze locatie zijn 6 werkplekken </w:t>
      </w:r>
      <w:r w:rsidRPr="0040065A" w:rsidR="003A1FDE">
        <w:rPr>
          <w:rFonts w:ascii="Trebuchet MS" w:hAnsi="Trebuchet MS" w:cstheme="minorHAnsi"/>
          <w:sz w:val="20"/>
          <w:szCs w:val="20"/>
        </w:rPr>
        <w:t xml:space="preserve">welke d.m.v. een </w:t>
      </w:r>
      <w:r w:rsidRPr="0040065A" w:rsidR="0083056F">
        <w:rPr>
          <w:rFonts w:ascii="Trebuchet MS" w:hAnsi="Trebuchet MS" w:cstheme="minorHAnsi"/>
          <w:sz w:val="20"/>
          <w:szCs w:val="20"/>
        </w:rPr>
        <w:t>VPN-verbinding</w:t>
      </w:r>
      <w:r w:rsidRPr="0040065A" w:rsidR="003A1FDE">
        <w:rPr>
          <w:rFonts w:ascii="Trebuchet MS" w:hAnsi="Trebuchet MS" w:cstheme="minorHAnsi"/>
          <w:sz w:val="20"/>
          <w:szCs w:val="20"/>
        </w:rPr>
        <w:t xml:space="preserve"> </w:t>
      </w:r>
      <w:r w:rsidRPr="0040065A" w:rsidR="001B6955">
        <w:rPr>
          <w:rFonts w:ascii="Trebuchet MS" w:hAnsi="Trebuchet MS" w:cstheme="minorHAnsi"/>
          <w:sz w:val="20"/>
          <w:szCs w:val="20"/>
        </w:rPr>
        <w:t>verbonden zijn met de ICT-omgeving van Opdrachtnemer.</w:t>
      </w:r>
    </w:p>
    <w:p w:rsidRPr="0040065A" w:rsidR="001B6955" w:rsidP="00B503F7" w:rsidRDefault="001B6955" w14:paraId="7BD6F259" w14:textId="77777777">
      <w:pPr>
        <w:pStyle w:val="paragraph"/>
        <w:spacing w:before="0" w:beforeAutospacing="0" w:after="0" w:afterAutospacing="0"/>
        <w:textAlignment w:val="baseline"/>
        <w:rPr>
          <w:rFonts w:ascii="Trebuchet MS" w:hAnsi="Trebuchet MS" w:cstheme="minorHAnsi"/>
          <w:sz w:val="20"/>
          <w:szCs w:val="20"/>
        </w:rPr>
      </w:pPr>
    </w:p>
    <w:p w:rsidRPr="0040065A" w:rsidR="001B6955" w:rsidP="00B503F7" w:rsidRDefault="001B6955" w14:paraId="6479A572" w14:textId="025E3EF2">
      <w:pPr>
        <w:pStyle w:val="paragraph"/>
        <w:spacing w:before="0" w:beforeAutospacing="0" w:after="0" w:afterAutospacing="0"/>
        <w:textAlignment w:val="baseline"/>
        <w:rPr>
          <w:rFonts w:ascii="Trebuchet MS" w:hAnsi="Trebuchet MS" w:cstheme="minorHAnsi"/>
          <w:b/>
          <w:sz w:val="20"/>
          <w:szCs w:val="20"/>
        </w:rPr>
      </w:pPr>
      <w:r w:rsidRPr="0040065A">
        <w:rPr>
          <w:rFonts w:ascii="Trebuchet MS" w:hAnsi="Trebuchet MS" w:cstheme="minorHAnsi"/>
          <w:b/>
          <w:sz w:val="20"/>
          <w:szCs w:val="20"/>
        </w:rPr>
        <w:t>9</w:t>
      </w:r>
      <w:r w:rsidR="00A46B2F">
        <w:rPr>
          <w:rFonts w:ascii="Trebuchet MS" w:hAnsi="Trebuchet MS" w:cstheme="minorHAnsi"/>
          <w:b/>
          <w:sz w:val="20"/>
          <w:szCs w:val="20"/>
        </w:rPr>
        <w:t>.</w:t>
      </w:r>
      <w:r w:rsidRPr="0040065A">
        <w:rPr>
          <w:rFonts w:ascii="Trebuchet MS" w:hAnsi="Trebuchet MS" w:cstheme="minorHAnsi"/>
          <w:b/>
          <w:sz w:val="20"/>
          <w:szCs w:val="20"/>
        </w:rPr>
        <w:t xml:space="preserve"> WSP Noord</w:t>
      </w:r>
    </w:p>
    <w:p w:rsidRPr="0040065A" w:rsidR="001B6955" w:rsidP="00B503F7" w:rsidRDefault="00476C14" w14:paraId="5746551E" w14:textId="32529585">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Deze locatie beschikt over 4 werkplekken welke d.m.v. een VPN zijn verbonden met de </w:t>
      </w:r>
      <w:r w:rsidRPr="0040065A" w:rsidR="001A7976">
        <w:rPr>
          <w:rStyle w:val="eop"/>
          <w:rFonts w:ascii="Trebuchet MS" w:hAnsi="Trebuchet MS" w:cstheme="minorHAnsi"/>
          <w:sz w:val="20"/>
          <w:szCs w:val="20"/>
        </w:rPr>
        <w:t>ICT-omgeving</w:t>
      </w:r>
      <w:r w:rsidRPr="0040065A">
        <w:rPr>
          <w:rStyle w:val="eop"/>
          <w:rFonts w:ascii="Trebuchet MS" w:hAnsi="Trebuchet MS" w:cstheme="minorHAnsi"/>
          <w:sz w:val="20"/>
          <w:szCs w:val="20"/>
        </w:rPr>
        <w:t xml:space="preserve"> van opdrachtnemer.</w:t>
      </w:r>
    </w:p>
    <w:p w:rsidRPr="0040065A" w:rsidR="00476C14" w:rsidP="00B503F7" w:rsidRDefault="00476C14" w14:paraId="33D0D1D0"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476C14" w:rsidP="00B503F7" w:rsidRDefault="0063565E" w14:paraId="48338C75" w14:textId="0B1D61EC">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10. SAAS</w:t>
      </w:r>
    </w:p>
    <w:p w:rsidRPr="0040065A" w:rsidR="0063565E" w:rsidP="00B503F7" w:rsidRDefault="00847014" w14:paraId="69828AFC" w14:textId="32BE259F">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Gemeente </w:t>
      </w:r>
      <w:r w:rsidRPr="0040065A" w:rsidR="0063565E">
        <w:rPr>
          <w:rStyle w:val="eop"/>
          <w:rFonts w:ascii="Trebuchet MS" w:hAnsi="Trebuchet MS" w:cstheme="minorHAnsi"/>
          <w:sz w:val="20"/>
          <w:szCs w:val="20"/>
        </w:rPr>
        <w:t xml:space="preserve">Zeist </w:t>
      </w:r>
      <w:r w:rsidRPr="0040065A">
        <w:rPr>
          <w:rStyle w:val="eop"/>
          <w:rFonts w:ascii="Trebuchet MS" w:hAnsi="Trebuchet MS" w:cstheme="minorHAnsi"/>
          <w:sz w:val="20"/>
          <w:szCs w:val="20"/>
        </w:rPr>
        <w:t xml:space="preserve">beschikt naast de </w:t>
      </w:r>
      <w:proofErr w:type="spellStart"/>
      <w:r w:rsidRPr="0040065A">
        <w:rPr>
          <w:rStyle w:val="eop"/>
          <w:rFonts w:ascii="Trebuchet MS" w:hAnsi="Trebuchet MS" w:cstheme="minorHAnsi"/>
          <w:sz w:val="20"/>
          <w:szCs w:val="20"/>
        </w:rPr>
        <w:t>Onpremise</w:t>
      </w:r>
      <w:proofErr w:type="spellEnd"/>
      <w:r w:rsidRPr="0040065A" w:rsidR="006C22D7">
        <w:rPr>
          <w:rStyle w:val="eop"/>
          <w:rFonts w:ascii="Trebuchet MS" w:hAnsi="Trebuchet MS" w:cstheme="minorHAnsi"/>
          <w:sz w:val="20"/>
          <w:szCs w:val="20"/>
        </w:rPr>
        <w:t xml:space="preserve"> applicatie </w:t>
      </w:r>
      <w:r w:rsidRPr="0040065A">
        <w:rPr>
          <w:rStyle w:val="eop"/>
          <w:rFonts w:ascii="Trebuchet MS" w:hAnsi="Trebuchet MS" w:cstheme="minorHAnsi"/>
          <w:sz w:val="20"/>
          <w:szCs w:val="20"/>
        </w:rPr>
        <w:t>omgeving</w:t>
      </w:r>
      <w:r w:rsidRPr="0040065A" w:rsidR="006C22D7">
        <w:rPr>
          <w:rStyle w:val="eop"/>
          <w:rFonts w:ascii="Trebuchet MS" w:hAnsi="Trebuchet MS" w:cstheme="minorHAnsi"/>
          <w:sz w:val="20"/>
          <w:szCs w:val="20"/>
        </w:rPr>
        <w:t>en</w:t>
      </w:r>
      <w:r w:rsidRPr="0040065A">
        <w:rPr>
          <w:rStyle w:val="eop"/>
          <w:rFonts w:ascii="Trebuchet MS" w:hAnsi="Trebuchet MS" w:cstheme="minorHAnsi"/>
          <w:sz w:val="20"/>
          <w:szCs w:val="20"/>
        </w:rPr>
        <w:t xml:space="preserve"> ook </w:t>
      </w:r>
      <w:r w:rsidRPr="0040065A" w:rsidR="001A7976">
        <w:rPr>
          <w:rStyle w:val="eop"/>
          <w:rFonts w:ascii="Trebuchet MS" w:hAnsi="Trebuchet MS" w:cstheme="minorHAnsi"/>
          <w:sz w:val="20"/>
          <w:szCs w:val="20"/>
        </w:rPr>
        <w:t>SAAS-toepassingen</w:t>
      </w:r>
      <w:r w:rsidRPr="0040065A" w:rsidR="006C22D7">
        <w:rPr>
          <w:rStyle w:val="eop"/>
          <w:rFonts w:ascii="Trebuchet MS" w:hAnsi="Trebuchet MS" w:cstheme="minorHAnsi"/>
          <w:sz w:val="20"/>
          <w:szCs w:val="20"/>
        </w:rPr>
        <w:t xml:space="preserve">. Voorbeelden hiervan zijn </w:t>
      </w:r>
      <w:r w:rsidRPr="0040065A" w:rsidR="00615F41">
        <w:rPr>
          <w:rStyle w:val="eop"/>
          <w:rFonts w:ascii="Trebuchet MS" w:hAnsi="Trebuchet MS" w:cstheme="minorHAnsi"/>
          <w:sz w:val="20"/>
          <w:szCs w:val="20"/>
        </w:rPr>
        <w:t xml:space="preserve">de </w:t>
      </w:r>
      <w:r w:rsidRPr="0040065A" w:rsidR="001A7976">
        <w:rPr>
          <w:rStyle w:val="eop"/>
          <w:rFonts w:ascii="Trebuchet MS" w:hAnsi="Trebuchet MS" w:cstheme="minorHAnsi"/>
          <w:sz w:val="20"/>
          <w:szCs w:val="20"/>
        </w:rPr>
        <w:t>SAAS-omgevingen</w:t>
      </w:r>
      <w:r w:rsidRPr="0040065A" w:rsidR="00615F41">
        <w:rPr>
          <w:rStyle w:val="eop"/>
          <w:rFonts w:ascii="Trebuchet MS" w:hAnsi="Trebuchet MS" w:cstheme="minorHAnsi"/>
          <w:sz w:val="20"/>
          <w:szCs w:val="20"/>
        </w:rPr>
        <w:t xml:space="preserve"> t.b.v. Financiën</w:t>
      </w:r>
      <w:r w:rsidRPr="0040065A" w:rsidR="006C22D7">
        <w:rPr>
          <w:rStyle w:val="eop"/>
          <w:rFonts w:ascii="Trebuchet MS" w:hAnsi="Trebuchet MS" w:cstheme="minorHAnsi"/>
          <w:sz w:val="20"/>
          <w:szCs w:val="20"/>
        </w:rPr>
        <w:t>, HR, VTH</w:t>
      </w:r>
      <w:r w:rsidRPr="0040065A" w:rsidR="00615F41">
        <w:rPr>
          <w:rStyle w:val="eop"/>
          <w:rFonts w:ascii="Trebuchet MS" w:hAnsi="Trebuchet MS" w:cstheme="minorHAnsi"/>
          <w:sz w:val="20"/>
          <w:szCs w:val="20"/>
        </w:rPr>
        <w:t xml:space="preserve"> en het zaaksysteem.</w:t>
      </w:r>
    </w:p>
    <w:p w:rsidRPr="0040065A" w:rsidR="0063565E" w:rsidP="00B503F7" w:rsidRDefault="0063565E" w14:paraId="69B8E2ED"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476C14" w:rsidP="00B503F7" w:rsidRDefault="00615F41" w14:paraId="28CF9B4D" w14:textId="79714A46">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11</w:t>
      </w:r>
      <w:r w:rsidR="00A46B2F">
        <w:rPr>
          <w:rStyle w:val="eop"/>
          <w:rFonts w:ascii="Trebuchet MS" w:hAnsi="Trebuchet MS" w:cstheme="minorHAnsi"/>
          <w:b/>
          <w:sz w:val="20"/>
          <w:szCs w:val="20"/>
        </w:rPr>
        <w:t>.</w:t>
      </w:r>
      <w:r w:rsidRPr="0040065A" w:rsidR="000D4E68">
        <w:rPr>
          <w:rStyle w:val="eop"/>
          <w:rFonts w:ascii="Trebuchet MS" w:hAnsi="Trebuchet MS" w:cstheme="minorHAnsi"/>
          <w:b/>
          <w:sz w:val="20"/>
          <w:szCs w:val="20"/>
        </w:rPr>
        <w:t xml:space="preserve"> MPLS</w:t>
      </w:r>
    </w:p>
    <w:p w:rsidRPr="0040065A" w:rsidR="00281DBD" w:rsidP="00B503F7" w:rsidRDefault="000D4E68" w14:paraId="795A4628" w14:textId="77777777">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De gemeente heeft deelgenomen aan de GT-Vast aanbesteding </w:t>
      </w:r>
      <w:r w:rsidRPr="0040065A" w:rsidR="00281DBD">
        <w:rPr>
          <w:rStyle w:val="eop"/>
          <w:rFonts w:ascii="Trebuchet MS" w:hAnsi="Trebuchet MS" w:cstheme="minorHAnsi"/>
          <w:sz w:val="20"/>
          <w:szCs w:val="20"/>
        </w:rPr>
        <w:t>welke is gegund aan VodaFoneZiggo.</w:t>
      </w:r>
    </w:p>
    <w:p w:rsidRPr="0040065A" w:rsidR="000D4E68" w:rsidP="00B503F7" w:rsidRDefault="001565E2" w14:paraId="5E4483EB" w14:textId="1C6D6045">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Benodigde verbindingen </w:t>
      </w:r>
      <w:r w:rsidRPr="0040065A" w:rsidR="007A383F">
        <w:rPr>
          <w:rStyle w:val="eop"/>
          <w:rFonts w:ascii="Trebuchet MS" w:hAnsi="Trebuchet MS" w:cstheme="minorHAnsi"/>
          <w:sz w:val="20"/>
          <w:szCs w:val="20"/>
        </w:rPr>
        <w:t xml:space="preserve">zullen worden afgenomen bij </w:t>
      </w:r>
      <w:r w:rsidRPr="0040065A" w:rsidR="00F9250A">
        <w:rPr>
          <w:rStyle w:val="eop"/>
          <w:rFonts w:ascii="Trebuchet MS" w:hAnsi="Trebuchet MS" w:cstheme="minorHAnsi"/>
          <w:sz w:val="20"/>
          <w:szCs w:val="20"/>
        </w:rPr>
        <w:t>VodaFoneZiggo.</w:t>
      </w:r>
    </w:p>
    <w:p w:rsidRPr="0040065A" w:rsidR="00F9250A" w:rsidP="00B503F7" w:rsidRDefault="00F9250A" w14:paraId="0FE4E65C"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F9250A" w:rsidP="00B503F7" w:rsidRDefault="00F9250A" w14:paraId="7785CB27" w14:textId="0A3B6482">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12</w:t>
      </w:r>
      <w:r w:rsidR="00A46B2F">
        <w:rPr>
          <w:rStyle w:val="eop"/>
          <w:rFonts w:ascii="Trebuchet MS" w:hAnsi="Trebuchet MS" w:cstheme="minorHAnsi"/>
          <w:b/>
          <w:sz w:val="20"/>
          <w:szCs w:val="20"/>
        </w:rPr>
        <w:t>.</w:t>
      </w:r>
      <w:r w:rsidRPr="0040065A">
        <w:rPr>
          <w:rStyle w:val="eop"/>
          <w:rFonts w:ascii="Trebuchet MS" w:hAnsi="Trebuchet MS" w:cstheme="minorHAnsi"/>
          <w:b/>
          <w:sz w:val="20"/>
          <w:szCs w:val="20"/>
        </w:rPr>
        <w:t xml:space="preserve"> </w:t>
      </w:r>
      <w:r w:rsidRPr="0040065A" w:rsidR="002C555C">
        <w:rPr>
          <w:rStyle w:val="eop"/>
          <w:rFonts w:ascii="Trebuchet MS" w:hAnsi="Trebuchet MS" w:cstheme="minorHAnsi"/>
          <w:b/>
          <w:sz w:val="20"/>
          <w:szCs w:val="20"/>
        </w:rPr>
        <w:t>Microsoft365</w:t>
      </w:r>
    </w:p>
    <w:p w:rsidRPr="0040065A" w:rsidR="00971083" w:rsidP="00B503F7" w:rsidRDefault="00F9250A" w14:paraId="1B9F8D5B" w14:textId="3D7E8315">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Dit betreft de huidige omgeving welke </w:t>
      </w:r>
      <w:r w:rsidRPr="0040065A" w:rsidR="00582F9C">
        <w:rPr>
          <w:rStyle w:val="eop"/>
          <w:rFonts w:ascii="Trebuchet MS" w:hAnsi="Trebuchet MS" w:cstheme="minorHAnsi"/>
          <w:sz w:val="20"/>
          <w:szCs w:val="20"/>
        </w:rPr>
        <w:t xml:space="preserve">is geïntegreerd </w:t>
      </w:r>
      <w:r w:rsidRPr="0040065A" w:rsidR="00971083">
        <w:rPr>
          <w:rStyle w:val="eop"/>
          <w:rFonts w:ascii="Trebuchet MS" w:hAnsi="Trebuchet MS" w:cstheme="minorHAnsi"/>
          <w:sz w:val="20"/>
          <w:szCs w:val="20"/>
        </w:rPr>
        <w:t xml:space="preserve">en onderdeel is van de </w:t>
      </w:r>
      <w:r w:rsidRPr="0040065A" w:rsidR="001A7976">
        <w:rPr>
          <w:rStyle w:val="eop"/>
          <w:rFonts w:ascii="Trebuchet MS" w:hAnsi="Trebuchet MS" w:cstheme="minorHAnsi"/>
          <w:sz w:val="20"/>
          <w:szCs w:val="20"/>
        </w:rPr>
        <w:t>ICT-architectuur</w:t>
      </w:r>
      <w:r w:rsidRPr="0040065A" w:rsidR="00971083">
        <w:rPr>
          <w:rStyle w:val="eop"/>
          <w:rFonts w:ascii="Trebuchet MS" w:hAnsi="Trebuchet MS" w:cstheme="minorHAnsi"/>
          <w:sz w:val="20"/>
          <w:szCs w:val="20"/>
        </w:rPr>
        <w:t>.</w:t>
      </w:r>
    </w:p>
    <w:p w:rsidRPr="0040065A" w:rsidR="00971083" w:rsidP="00B503F7" w:rsidRDefault="00971083" w14:paraId="0EEE7D3E"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971083" w:rsidP="00B503F7" w:rsidRDefault="00971083" w14:paraId="6E99676C" w14:textId="238B731F">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13</w:t>
      </w:r>
      <w:r w:rsidR="00A46B2F">
        <w:rPr>
          <w:rStyle w:val="eop"/>
          <w:rFonts w:ascii="Trebuchet MS" w:hAnsi="Trebuchet MS" w:cstheme="minorHAnsi"/>
          <w:b/>
          <w:sz w:val="20"/>
          <w:szCs w:val="20"/>
        </w:rPr>
        <w:t>.</w:t>
      </w:r>
      <w:r w:rsidRPr="0040065A">
        <w:rPr>
          <w:rStyle w:val="eop"/>
          <w:rFonts w:ascii="Trebuchet MS" w:hAnsi="Trebuchet MS" w:cstheme="minorHAnsi"/>
          <w:b/>
          <w:sz w:val="20"/>
          <w:szCs w:val="20"/>
        </w:rPr>
        <w:t xml:space="preserve"> Colocatie datacenters</w:t>
      </w:r>
    </w:p>
    <w:p w:rsidRPr="0040065A" w:rsidR="00E41CD2" w:rsidP="00E41CD2" w:rsidRDefault="00E41CD2" w14:paraId="63630337" w14:textId="77777777">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Dit betreffen de twee colocatie datacenters van Opdrachtnemer waar tussen er een minimale afstand is van hemelsbreed 6 kilometer. Deze Collocatie datacenters zijn ook het centrale punt waarop verbindingen samen komen en integreren. Waaronder bijvoorbeeld GemNet, Internet, GGI etc.</w:t>
      </w:r>
    </w:p>
    <w:p w:rsidRPr="0040065A" w:rsidR="008C6AA2" w:rsidP="00B503F7" w:rsidRDefault="008C6AA2" w14:paraId="15342843"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8C6AA2" w:rsidP="00B503F7" w:rsidRDefault="008C6AA2" w14:paraId="516A4272" w14:textId="37CC1FF7">
      <w:pPr>
        <w:pStyle w:val="paragraph"/>
        <w:spacing w:before="0" w:beforeAutospacing="0" w:after="0" w:afterAutospacing="0"/>
        <w:textAlignment w:val="baseline"/>
        <w:rPr>
          <w:rStyle w:val="eop"/>
          <w:rFonts w:ascii="Trebuchet MS" w:hAnsi="Trebuchet MS" w:cstheme="minorHAnsi"/>
          <w:b/>
          <w:sz w:val="20"/>
          <w:szCs w:val="20"/>
        </w:rPr>
      </w:pPr>
      <w:r w:rsidRPr="0040065A">
        <w:rPr>
          <w:rStyle w:val="eop"/>
          <w:rFonts w:ascii="Trebuchet MS" w:hAnsi="Trebuchet MS" w:cstheme="minorHAnsi"/>
          <w:b/>
          <w:sz w:val="20"/>
          <w:szCs w:val="20"/>
        </w:rPr>
        <w:t>14</w:t>
      </w:r>
      <w:r w:rsidR="00A46B2F">
        <w:rPr>
          <w:rStyle w:val="eop"/>
          <w:rFonts w:ascii="Trebuchet MS" w:hAnsi="Trebuchet MS" w:cstheme="minorHAnsi"/>
          <w:b/>
          <w:sz w:val="20"/>
          <w:szCs w:val="20"/>
        </w:rPr>
        <w:t>.</w:t>
      </w:r>
      <w:r w:rsidRPr="0040065A">
        <w:rPr>
          <w:rStyle w:val="eop"/>
          <w:rFonts w:ascii="Trebuchet MS" w:hAnsi="Trebuchet MS" w:cstheme="minorHAnsi"/>
          <w:b/>
          <w:sz w:val="20"/>
          <w:szCs w:val="20"/>
        </w:rPr>
        <w:t xml:space="preserve"> </w:t>
      </w:r>
      <w:r w:rsidRPr="0040065A" w:rsidR="00AF3647">
        <w:rPr>
          <w:rStyle w:val="eop"/>
          <w:rFonts w:ascii="Trebuchet MS" w:hAnsi="Trebuchet MS" w:cstheme="minorHAnsi"/>
          <w:b/>
          <w:sz w:val="20"/>
          <w:szCs w:val="20"/>
        </w:rPr>
        <w:t>Verbindingen</w:t>
      </w:r>
    </w:p>
    <w:p w:rsidRPr="0040065A" w:rsidR="00F9250A" w:rsidP="00B503F7" w:rsidRDefault="008C6AA2" w14:paraId="4A802E9F" w14:textId="76C7424F">
      <w:pPr>
        <w:pStyle w:val="paragraph"/>
        <w:spacing w:before="0" w:beforeAutospacing="0" w:after="0" w:afterAutospacing="0"/>
        <w:textAlignment w:val="baseline"/>
        <w:rPr>
          <w:rStyle w:val="eop"/>
          <w:rFonts w:ascii="Trebuchet MS" w:hAnsi="Trebuchet MS" w:cstheme="minorHAnsi"/>
          <w:sz w:val="20"/>
          <w:szCs w:val="20"/>
        </w:rPr>
      </w:pPr>
      <w:r w:rsidRPr="0040065A">
        <w:rPr>
          <w:rStyle w:val="eop"/>
          <w:rFonts w:ascii="Trebuchet MS" w:hAnsi="Trebuchet MS" w:cstheme="minorHAnsi"/>
          <w:sz w:val="20"/>
          <w:szCs w:val="20"/>
        </w:rPr>
        <w:t xml:space="preserve">Dit zijn de verbindingen tussen de twee colocatie datacenters. </w:t>
      </w:r>
      <w:r w:rsidRPr="0040065A" w:rsidR="00582F9C">
        <w:rPr>
          <w:rStyle w:val="eop"/>
          <w:rFonts w:ascii="Trebuchet MS" w:hAnsi="Trebuchet MS" w:cstheme="minorHAnsi"/>
          <w:sz w:val="20"/>
          <w:szCs w:val="20"/>
        </w:rPr>
        <w:t xml:space="preserve"> </w:t>
      </w:r>
    </w:p>
    <w:p w:rsidRPr="0040065A" w:rsidR="00993CDC" w:rsidP="00B503F7" w:rsidRDefault="00993CDC" w14:paraId="168EBF0B" w14:textId="77777777">
      <w:pPr>
        <w:pStyle w:val="paragraph"/>
        <w:spacing w:before="0" w:beforeAutospacing="0" w:after="0" w:afterAutospacing="0"/>
        <w:textAlignment w:val="baseline"/>
        <w:rPr>
          <w:rStyle w:val="eop"/>
          <w:rFonts w:ascii="Trebuchet MS" w:hAnsi="Trebuchet MS" w:cstheme="minorHAnsi"/>
          <w:sz w:val="20"/>
          <w:szCs w:val="20"/>
        </w:rPr>
      </w:pPr>
    </w:p>
    <w:p w:rsidRPr="0040065A" w:rsidR="00476C14" w:rsidP="00B503F7" w:rsidRDefault="00AF3647" w14:paraId="0341543E" w14:textId="2CF306F2">
      <w:pPr>
        <w:pStyle w:val="paragraph"/>
        <w:spacing w:before="0" w:beforeAutospacing="0" w:after="0" w:afterAutospacing="0"/>
        <w:textAlignment w:val="baseline"/>
        <w:rPr>
          <w:rFonts w:ascii="Trebuchet MS" w:hAnsi="Trebuchet MS" w:cstheme="minorHAnsi"/>
          <w:b/>
          <w:sz w:val="20"/>
          <w:szCs w:val="20"/>
        </w:rPr>
      </w:pPr>
      <w:r w:rsidRPr="0040065A">
        <w:rPr>
          <w:rFonts w:ascii="Trebuchet MS" w:hAnsi="Trebuchet MS" w:cstheme="minorHAnsi"/>
          <w:b/>
          <w:sz w:val="20"/>
          <w:szCs w:val="20"/>
        </w:rPr>
        <w:t>15</w:t>
      </w:r>
      <w:r w:rsidR="00A46B2F">
        <w:rPr>
          <w:rFonts w:ascii="Trebuchet MS" w:hAnsi="Trebuchet MS" w:cstheme="minorHAnsi"/>
          <w:b/>
          <w:sz w:val="20"/>
          <w:szCs w:val="20"/>
        </w:rPr>
        <w:t>.</w:t>
      </w:r>
      <w:r w:rsidRPr="0040065A">
        <w:rPr>
          <w:rFonts w:ascii="Trebuchet MS" w:hAnsi="Trebuchet MS" w:cstheme="minorHAnsi"/>
          <w:b/>
          <w:sz w:val="20"/>
          <w:szCs w:val="20"/>
        </w:rPr>
        <w:t xml:space="preserve"> Public IAAS</w:t>
      </w:r>
    </w:p>
    <w:p w:rsidRPr="0040065A" w:rsidR="00AF3647" w:rsidP="00B503F7" w:rsidRDefault="00AF3647" w14:paraId="76FC5BFF" w14:textId="5064EEC8">
      <w:pPr>
        <w:pStyle w:val="paragraph"/>
        <w:spacing w:before="0" w:beforeAutospacing="0" w:after="0" w:afterAutospacing="0"/>
        <w:textAlignment w:val="baseline"/>
        <w:rPr>
          <w:rFonts w:ascii="Trebuchet MS" w:hAnsi="Trebuchet MS" w:cstheme="minorHAnsi"/>
          <w:sz w:val="20"/>
          <w:szCs w:val="20"/>
        </w:rPr>
      </w:pPr>
      <w:r w:rsidRPr="0040065A">
        <w:rPr>
          <w:rFonts w:ascii="Trebuchet MS" w:hAnsi="Trebuchet MS" w:cstheme="minorHAnsi"/>
          <w:sz w:val="20"/>
          <w:szCs w:val="20"/>
        </w:rPr>
        <w:t xml:space="preserve">In eerste instantie </w:t>
      </w:r>
      <w:r w:rsidRPr="0040065A" w:rsidR="001B3804">
        <w:rPr>
          <w:rFonts w:ascii="Trebuchet MS" w:hAnsi="Trebuchet MS" w:cstheme="minorHAnsi"/>
          <w:sz w:val="20"/>
          <w:szCs w:val="20"/>
        </w:rPr>
        <w:t xml:space="preserve">maakt de gemeente Zeist </w:t>
      </w:r>
      <w:r w:rsidRPr="0040065A" w:rsidR="00993CDC">
        <w:rPr>
          <w:rFonts w:ascii="Trebuchet MS" w:hAnsi="Trebuchet MS" w:cstheme="minorHAnsi"/>
          <w:sz w:val="20"/>
          <w:szCs w:val="20"/>
        </w:rPr>
        <w:t xml:space="preserve">geen </w:t>
      </w:r>
      <w:r w:rsidRPr="0040065A" w:rsidR="001B3804">
        <w:rPr>
          <w:rFonts w:ascii="Trebuchet MS" w:hAnsi="Trebuchet MS" w:cstheme="minorHAnsi"/>
          <w:sz w:val="20"/>
          <w:szCs w:val="20"/>
        </w:rPr>
        <w:t>gebruik van Public IAAS</w:t>
      </w:r>
      <w:r w:rsidR="00694926">
        <w:rPr>
          <w:rFonts w:ascii="Trebuchet MS" w:hAnsi="Trebuchet MS" w:cstheme="minorHAnsi"/>
          <w:sz w:val="20"/>
          <w:szCs w:val="20"/>
        </w:rPr>
        <w:t>-</w:t>
      </w:r>
      <w:r w:rsidRPr="0040065A" w:rsidR="001B3804">
        <w:rPr>
          <w:rFonts w:ascii="Trebuchet MS" w:hAnsi="Trebuchet MS" w:cstheme="minorHAnsi"/>
          <w:sz w:val="20"/>
          <w:szCs w:val="20"/>
        </w:rPr>
        <w:t xml:space="preserve">oplossingen. </w:t>
      </w:r>
      <w:r w:rsidRPr="0040065A" w:rsidR="0056381B">
        <w:rPr>
          <w:rFonts w:ascii="Trebuchet MS" w:hAnsi="Trebuchet MS" w:cstheme="minorHAnsi"/>
          <w:sz w:val="20"/>
          <w:szCs w:val="20"/>
        </w:rPr>
        <w:t>Het</w:t>
      </w:r>
      <w:r w:rsidRPr="0040065A" w:rsidR="00993CDC">
        <w:rPr>
          <w:rFonts w:ascii="Trebuchet MS" w:hAnsi="Trebuchet MS" w:cstheme="minorHAnsi"/>
          <w:sz w:val="20"/>
          <w:szCs w:val="20"/>
        </w:rPr>
        <w:t xml:space="preserve"> </w:t>
      </w:r>
      <w:r w:rsidRPr="0040065A" w:rsidR="001B3804">
        <w:rPr>
          <w:rFonts w:ascii="Trebuchet MS" w:hAnsi="Trebuchet MS" w:cstheme="minorHAnsi"/>
          <w:sz w:val="20"/>
          <w:szCs w:val="20"/>
        </w:rPr>
        <w:t xml:space="preserve">dient echter in de toekomst </w:t>
      </w:r>
      <w:r w:rsidRPr="0040065A" w:rsidR="0056381B">
        <w:rPr>
          <w:rFonts w:ascii="Trebuchet MS" w:hAnsi="Trebuchet MS" w:cstheme="minorHAnsi"/>
          <w:sz w:val="20"/>
          <w:szCs w:val="20"/>
        </w:rPr>
        <w:t xml:space="preserve">wel </w:t>
      </w:r>
      <w:r w:rsidRPr="0040065A" w:rsidR="001B3804">
        <w:rPr>
          <w:rFonts w:ascii="Trebuchet MS" w:hAnsi="Trebuchet MS" w:cstheme="minorHAnsi"/>
          <w:sz w:val="20"/>
          <w:szCs w:val="20"/>
        </w:rPr>
        <w:t>mogelijk te zijn</w:t>
      </w:r>
      <w:r w:rsidRPr="0040065A" w:rsidR="002B1A21">
        <w:rPr>
          <w:rFonts w:ascii="Trebuchet MS" w:hAnsi="Trebuchet MS" w:cstheme="minorHAnsi"/>
          <w:sz w:val="20"/>
          <w:szCs w:val="20"/>
        </w:rPr>
        <w:t xml:space="preserve"> om </w:t>
      </w:r>
      <w:r w:rsidRPr="0040065A" w:rsidR="0056381B">
        <w:rPr>
          <w:rFonts w:ascii="Trebuchet MS" w:hAnsi="Trebuchet MS" w:cstheme="minorHAnsi"/>
          <w:sz w:val="20"/>
          <w:szCs w:val="20"/>
        </w:rPr>
        <w:t xml:space="preserve">hiermee </w:t>
      </w:r>
      <w:r w:rsidRPr="0040065A" w:rsidR="002B1A21">
        <w:rPr>
          <w:rFonts w:ascii="Trebuchet MS" w:hAnsi="Trebuchet MS" w:cstheme="minorHAnsi"/>
          <w:sz w:val="20"/>
          <w:szCs w:val="20"/>
        </w:rPr>
        <w:t>te integreren</w:t>
      </w:r>
      <w:r w:rsidRPr="0040065A" w:rsidR="001B3804">
        <w:rPr>
          <w:rFonts w:ascii="Trebuchet MS" w:hAnsi="Trebuchet MS" w:cstheme="minorHAnsi"/>
          <w:sz w:val="20"/>
          <w:szCs w:val="20"/>
        </w:rPr>
        <w:t xml:space="preserve">. </w:t>
      </w:r>
    </w:p>
    <w:p w:rsidRPr="0040065A" w:rsidR="00AF3647" w:rsidP="00B503F7" w:rsidRDefault="00AF3647" w14:paraId="59D4F6B1" w14:textId="77777777">
      <w:pPr>
        <w:pStyle w:val="paragraph"/>
        <w:spacing w:before="0" w:beforeAutospacing="0" w:after="0" w:afterAutospacing="0"/>
        <w:textAlignment w:val="baseline"/>
        <w:rPr>
          <w:rFonts w:ascii="Trebuchet MS" w:hAnsi="Trebuchet MS" w:cstheme="minorHAnsi"/>
          <w:sz w:val="20"/>
          <w:szCs w:val="20"/>
        </w:rPr>
      </w:pPr>
    </w:p>
    <w:p w:rsidRPr="006816B4" w:rsidR="008E423A" w:rsidP="006816B4" w:rsidRDefault="008E423A" w14:paraId="71224F01" w14:textId="77777777">
      <w:pPr>
        <w:pStyle w:val="Geenafstand"/>
        <w:rPr>
          <w:rFonts w:ascii="Trebuchet MS" w:hAnsi="Trebuchet MS" w:cstheme="majorBidi"/>
          <w:b/>
          <w:bCs/>
        </w:rPr>
      </w:pPr>
      <w:r w:rsidRPr="006816B4">
        <w:rPr>
          <w:rFonts w:ascii="Trebuchet MS" w:hAnsi="Trebuchet MS"/>
          <w:b/>
          <w:bCs/>
          <w:lang w:eastAsia="nl-NL"/>
        </w:rPr>
        <w:t>Toekomstige beheersituatie </w:t>
      </w:r>
    </w:p>
    <w:p w:rsidRPr="00CD2698" w:rsidR="008E423A" w:rsidP="008E423A" w:rsidRDefault="008E423A" w14:paraId="4C3DC110" w14:textId="5A4C1BAD">
      <w:pPr>
        <w:pStyle w:val="paragraph"/>
        <w:tabs>
          <w:tab w:val="num" w:pos="567"/>
        </w:tabs>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 xml:space="preserve">In het algemeen kan worden gesteld dat taken die complex zijn en niet vaak voorkomen het beste bij een externe </w:t>
      </w:r>
      <w:r w:rsidR="00A8376F">
        <w:rPr>
          <w:rStyle w:val="normaltextrun"/>
          <w:rFonts w:ascii="Trebuchet MS" w:hAnsi="Trebuchet MS" w:cs="Arial"/>
          <w:sz w:val="20"/>
          <w:szCs w:val="20"/>
        </w:rPr>
        <w:t>partij</w:t>
      </w:r>
      <w:r w:rsidRPr="00CD2698">
        <w:rPr>
          <w:rStyle w:val="normaltextrun"/>
          <w:rFonts w:ascii="Trebuchet MS" w:hAnsi="Trebuchet MS" w:cs="Arial"/>
          <w:sz w:val="20"/>
          <w:szCs w:val="20"/>
        </w:rPr>
        <w:t>/</w:t>
      </w:r>
      <w:r w:rsidR="00A8376F">
        <w:rPr>
          <w:rStyle w:val="normaltextrun"/>
          <w:rFonts w:ascii="Trebuchet MS" w:hAnsi="Trebuchet MS" w:cs="Arial"/>
          <w:sz w:val="20"/>
          <w:szCs w:val="20"/>
        </w:rPr>
        <w:t>partner</w:t>
      </w:r>
      <w:r w:rsidRPr="00CD2698">
        <w:rPr>
          <w:rStyle w:val="normaltextrun"/>
          <w:rFonts w:ascii="Trebuchet MS" w:hAnsi="Trebuchet MS" w:cs="Arial"/>
          <w:sz w:val="20"/>
          <w:szCs w:val="20"/>
        </w:rPr>
        <w:t xml:space="preserve">, die deze activiteiten dagelijks uitvoert, kunnen worden ondergebracht. Indien het </w:t>
      </w:r>
      <w:r w:rsidR="001935C3">
        <w:rPr>
          <w:rStyle w:val="normaltextrun"/>
          <w:rFonts w:ascii="Trebuchet MS" w:hAnsi="Trebuchet MS" w:cs="Arial"/>
          <w:sz w:val="20"/>
          <w:szCs w:val="20"/>
        </w:rPr>
        <w:t xml:space="preserve">door de </w:t>
      </w:r>
      <w:r w:rsidR="004F692B">
        <w:rPr>
          <w:rStyle w:val="normaltextrun"/>
          <w:rFonts w:ascii="Trebuchet MS" w:hAnsi="Trebuchet MS" w:cs="Arial"/>
          <w:sz w:val="20"/>
          <w:szCs w:val="20"/>
        </w:rPr>
        <w:t xml:space="preserve">Aanbestedende </w:t>
      </w:r>
      <w:r w:rsidR="008007EA">
        <w:rPr>
          <w:rStyle w:val="normaltextrun"/>
          <w:rFonts w:ascii="Trebuchet MS" w:hAnsi="Trebuchet MS" w:cs="Arial"/>
          <w:sz w:val="20"/>
          <w:szCs w:val="20"/>
        </w:rPr>
        <w:t>D</w:t>
      </w:r>
      <w:r w:rsidR="004F692B">
        <w:rPr>
          <w:rStyle w:val="normaltextrun"/>
          <w:rFonts w:ascii="Trebuchet MS" w:hAnsi="Trebuchet MS" w:cs="Arial"/>
          <w:sz w:val="20"/>
          <w:szCs w:val="20"/>
        </w:rPr>
        <w:t>ienst</w:t>
      </w:r>
      <w:r w:rsidRPr="00CD2698">
        <w:rPr>
          <w:rStyle w:val="normaltextrun"/>
          <w:rFonts w:ascii="Trebuchet MS" w:hAnsi="Trebuchet MS" w:cs="Arial"/>
          <w:sz w:val="20"/>
          <w:szCs w:val="20"/>
        </w:rPr>
        <w:t xml:space="preserve"> </w:t>
      </w:r>
      <w:r w:rsidR="004F692B">
        <w:rPr>
          <w:rStyle w:val="normaltextrun"/>
          <w:rFonts w:ascii="Trebuchet MS" w:hAnsi="Trebuchet MS" w:cs="Arial"/>
          <w:sz w:val="20"/>
          <w:szCs w:val="20"/>
        </w:rPr>
        <w:t xml:space="preserve">zelf </w:t>
      </w:r>
      <w:r w:rsidRPr="00CD2698">
        <w:rPr>
          <w:rStyle w:val="normaltextrun"/>
          <w:rFonts w:ascii="Trebuchet MS" w:hAnsi="Trebuchet MS" w:cs="Arial"/>
          <w:sz w:val="20"/>
          <w:szCs w:val="20"/>
        </w:rPr>
        <w:t xml:space="preserve">wordt gedaan is er veel specifieke incidentele kennis en voorbereidingstijd noodzakelijk. Vaak wordt alsnog de </w:t>
      </w:r>
      <w:r w:rsidRPr="00CD2698" w:rsidR="001B7CE3">
        <w:rPr>
          <w:rStyle w:val="normaltextrun"/>
          <w:rFonts w:ascii="Trebuchet MS" w:hAnsi="Trebuchet MS" w:cs="Arial"/>
          <w:sz w:val="20"/>
          <w:szCs w:val="20"/>
        </w:rPr>
        <w:t xml:space="preserve">externe </w:t>
      </w:r>
      <w:r w:rsidR="001B7CE3">
        <w:rPr>
          <w:rStyle w:val="normaltextrun"/>
          <w:rFonts w:ascii="Trebuchet MS" w:hAnsi="Trebuchet MS" w:cs="Arial"/>
          <w:sz w:val="20"/>
          <w:szCs w:val="20"/>
        </w:rPr>
        <w:t>partij</w:t>
      </w:r>
      <w:r w:rsidRPr="00CD2698" w:rsidR="001B7CE3">
        <w:rPr>
          <w:rStyle w:val="normaltextrun"/>
          <w:rFonts w:ascii="Trebuchet MS" w:hAnsi="Trebuchet MS" w:cs="Arial"/>
          <w:sz w:val="20"/>
          <w:szCs w:val="20"/>
        </w:rPr>
        <w:t>/</w:t>
      </w:r>
      <w:r w:rsidR="001B7CE3">
        <w:rPr>
          <w:rStyle w:val="normaltextrun"/>
          <w:rFonts w:ascii="Trebuchet MS" w:hAnsi="Trebuchet MS" w:cs="Arial"/>
          <w:sz w:val="20"/>
          <w:szCs w:val="20"/>
        </w:rPr>
        <w:t>partner</w:t>
      </w:r>
      <w:r w:rsidRPr="00CD2698" w:rsidR="001B7CE3">
        <w:rPr>
          <w:rStyle w:val="normaltextrun"/>
          <w:rFonts w:ascii="Trebuchet MS" w:hAnsi="Trebuchet MS" w:cs="Arial"/>
          <w:sz w:val="20"/>
          <w:szCs w:val="20"/>
        </w:rPr>
        <w:t xml:space="preserve"> </w:t>
      </w:r>
      <w:r w:rsidRPr="00CD2698">
        <w:rPr>
          <w:rStyle w:val="normaltextrun"/>
          <w:rFonts w:ascii="Trebuchet MS" w:hAnsi="Trebuchet MS" w:cs="Arial"/>
          <w:sz w:val="20"/>
          <w:szCs w:val="20"/>
        </w:rPr>
        <w:t>gevraagd om de activiteiten (mede) uit te voeren of minimaal stand-by te zijn. Daarnaast is het zo dat deze benodigde tijd, ten koste gaat van de beschikbare tijd om mee te denken en te werken in de voor de organisatie belangrijke innovatie- en optimalisatieprojecten. De beschikbare tijd is juist nodig om te voorzien in de (toekomstige) werkwijze om toegevoegde waarde te bieden aan de organisatie. </w:t>
      </w:r>
      <w:r w:rsidRPr="00CD2698">
        <w:rPr>
          <w:rStyle w:val="eop"/>
          <w:rFonts w:ascii="Trebuchet MS" w:hAnsi="Trebuchet MS" w:cs="Arial"/>
          <w:sz w:val="20"/>
          <w:szCs w:val="20"/>
        </w:rPr>
        <w:t> </w:t>
      </w:r>
    </w:p>
    <w:p w:rsidRPr="00CD2698" w:rsidR="008E423A" w:rsidP="008E423A" w:rsidRDefault="008E423A" w14:paraId="78246BA2" w14:textId="77777777">
      <w:pPr>
        <w:pStyle w:val="paragraph"/>
        <w:tabs>
          <w:tab w:val="num" w:pos="567"/>
        </w:tabs>
        <w:spacing w:before="0" w:beforeAutospacing="0" w:after="0" w:afterAutospacing="0"/>
        <w:textAlignment w:val="baseline"/>
        <w:rPr>
          <w:rFonts w:ascii="Trebuchet MS" w:hAnsi="Trebuchet MS" w:cs="Segoe UI"/>
          <w:sz w:val="20"/>
          <w:szCs w:val="20"/>
        </w:rPr>
      </w:pPr>
      <w:r w:rsidRPr="00CD2698">
        <w:rPr>
          <w:rStyle w:val="eop"/>
          <w:rFonts w:ascii="Trebuchet MS" w:hAnsi="Trebuchet MS" w:cs="Arial"/>
          <w:sz w:val="20"/>
          <w:szCs w:val="20"/>
        </w:rPr>
        <w:t> </w:t>
      </w:r>
    </w:p>
    <w:p w:rsidRPr="003D113D" w:rsidR="00491F92" w:rsidP="008E423A" w:rsidRDefault="008E423A" w14:paraId="0EF7612E" w14:textId="7C20BA89">
      <w:pPr>
        <w:pStyle w:val="paragraph"/>
        <w:tabs>
          <w:tab w:val="num" w:pos="567"/>
        </w:tabs>
        <w:spacing w:before="0" w:beforeAutospacing="0" w:after="0" w:afterAutospacing="0"/>
        <w:textAlignment w:val="baseline"/>
        <w:rPr>
          <w:rStyle w:val="normaltextrun"/>
          <w:rFonts w:ascii="Trebuchet MS" w:hAnsi="Trebuchet MS" w:cs="Segoe UI"/>
          <w:sz w:val="20"/>
          <w:szCs w:val="20"/>
        </w:rPr>
      </w:pPr>
      <w:r w:rsidRPr="00CD2698">
        <w:rPr>
          <w:rStyle w:val="normaltextrun"/>
          <w:rFonts w:ascii="Trebuchet MS" w:hAnsi="Trebuchet MS" w:cs="Arial"/>
          <w:sz w:val="20"/>
          <w:szCs w:val="20"/>
        </w:rPr>
        <w:t xml:space="preserve">De ICT-complexiteit zal de komende jaren toenemen doordat er steeds meer nieuwe toepassingen geïmplementeerd gaan worden. Aanbestedende </w:t>
      </w:r>
      <w:r w:rsidR="008007EA">
        <w:rPr>
          <w:rStyle w:val="normaltextrun"/>
          <w:rFonts w:ascii="Trebuchet MS" w:hAnsi="Trebuchet MS" w:cs="Arial"/>
          <w:sz w:val="20"/>
          <w:szCs w:val="20"/>
        </w:rPr>
        <w:t>D</w:t>
      </w:r>
      <w:r w:rsidRPr="00CD2698">
        <w:rPr>
          <w:rStyle w:val="normaltextrun"/>
          <w:rFonts w:ascii="Trebuchet MS" w:hAnsi="Trebuchet MS" w:cs="Arial"/>
          <w:sz w:val="20"/>
          <w:szCs w:val="20"/>
        </w:rPr>
        <w:t xml:space="preserve">ienst moet hierin deelnemen als adviseur in mogelijkheden en onmogelijkheden binnen de huidige stand van techniek. Daarnaast dient Aanbestedende Dienst de gidsrol te vervullen. Het is van belang dat er vanaf de oorsprong actief wordt meegedacht met de doelstellingen van de organisatie. Tevens zal er een belangrijke rol zijn weggelegd in de technische aansturing van de externe ICT-specialisten van toeleveranciers al dan niet binnen </w:t>
      </w:r>
      <w:r w:rsidR="005E1879">
        <w:rPr>
          <w:rStyle w:val="normaltextrun"/>
          <w:rFonts w:ascii="Trebuchet MS" w:hAnsi="Trebuchet MS" w:cs="Arial"/>
          <w:sz w:val="20"/>
          <w:szCs w:val="20"/>
        </w:rPr>
        <w:t>c</w:t>
      </w:r>
      <w:r w:rsidRPr="00CD2698">
        <w:rPr>
          <w:rStyle w:val="normaltextrun"/>
          <w:rFonts w:ascii="Trebuchet MS" w:hAnsi="Trebuchet MS" w:cs="Arial"/>
          <w:sz w:val="20"/>
          <w:szCs w:val="20"/>
        </w:rPr>
        <w:t>loud-toepassingen. Dit vergt borging en optimalisatie van continuïteit, kwaliteit en koste</w:t>
      </w:r>
    </w:p>
    <w:p w:rsidR="00491F92" w:rsidP="008E423A" w:rsidRDefault="00491F92" w14:paraId="2AD14680" w14:textId="77777777">
      <w:pPr>
        <w:pStyle w:val="paragraph"/>
        <w:tabs>
          <w:tab w:val="num" w:pos="567"/>
        </w:tabs>
        <w:spacing w:before="0" w:beforeAutospacing="0" w:after="0" w:afterAutospacing="0"/>
        <w:textAlignment w:val="baseline"/>
        <w:rPr>
          <w:rStyle w:val="normaltextrun"/>
          <w:rFonts w:ascii="Trebuchet MS" w:hAnsi="Trebuchet MS" w:cs="Arial"/>
          <w:sz w:val="20"/>
          <w:szCs w:val="20"/>
        </w:rPr>
      </w:pPr>
    </w:p>
    <w:p w:rsidR="00491F92" w:rsidP="008E423A" w:rsidRDefault="00491F92" w14:paraId="1CAB77D3" w14:textId="77777777">
      <w:pPr>
        <w:pStyle w:val="paragraph"/>
        <w:tabs>
          <w:tab w:val="num" w:pos="567"/>
        </w:tabs>
        <w:spacing w:before="0" w:beforeAutospacing="0" w:after="0" w:afterAutospacing="0"/>
        <w:textAlignment w:val="baseline"/>
        <w:rPr>
          <w:rStyle w:val="normaltextrun"/>
          <w:rFonts w:ascii="Trebuchet MS" w:hAnsi="Trebuchet MS" w:cs="Arial"/>
          <w:sz w:val="20"/>
          <w:szCs w:val="20"/>
        </w:rPr>
      </w:pPr>
    </w:p>
    <w:p w:rsidRPr="00CD2698" w:rsidR="008E423A" w:rsidP="008E423A" w:rsidRDefault="00491F92" w14:paraId="0D645148" w14:textId="1AD4AF7B">
      <w:pPr>
        <w:pStyle w:val="paragraph"/>
        <w:tabs>
          <w:tab w:val="num" w:pos="567"/>
        </w:tabs>
        <w:spacing w:before="0" w:beforeAutospacing="0" w:after="0" w:afterAutospacing="0"/>
        <w:textAlignment w:val="baseline"/>
        <w:rPr>
          <w:rFonts w:ascii="Trebuchet MS" w:hAnsi="Trebuchet MS" w:cs="Segoe UI"/>
          <w:sz w:val="20"/>
          <w:szCs w:val="20"/>
        </w:rPr>
      </w:pPr>
      <w:r>
        <w:rPr>
          <w:rStyle w:val="normaltextrun"/>
          <w:rFonts w:ascii="Trebuchet MS" w:hAnsi="Trebuchet MS" w:cs="Arial"/>
          <w:sz w:val="20"/>
          <w:szCs w:val="20"/>
        </w:rPr>
        <w:t xml:space="preserve"> </w:t>
      </w:r>
      <w:r w:rsidR="001A7976">
        <w:rPr>
          <w:rStyle w:val="normaltextrun"/>
          <w:rFonts w:ascii="Trebuchet MS" w:hAnsi="Trebuchet MS" w:cs="Arial"/>
          <w:sz w:val="20"/>
          <w:szCs w:val="20"/>
        </w:rPr>
        <w:t>D</w:t>
      </w:r>
      <w:r w:rsidRPr="00CD2698" w:rsidR="001A7976">
        <w:rPr>
          <w:rStyle w:val="normaltextrun"/>
          <w:rFonts w:ascii="Trebuchet MS" w:hAnsi="Trebuchet MS" w:cs="Arial"/>
          <w:sz w:val="20"/>
          <w:szCs w:val="20"/>
        </w:rPr>
        <w:t>it</w:t>
      </w:r>
      <w:r w:rsidR="001A7976">
        <w:rPr>
          <w:rStyle w:val="normaltextrun"/>
          <w:rFonts w:ascii="Trebuchet MS" w:hAnsi="Trebuchet MS" w:cs="Arial"/>
          <w:sz w:val="20"/>
          <w:szCs w:val="20"/>
        </w:rPr>
        <w:t xml:space="preserve"> </w:t>
      </w:r>
      <w:r w:rsidRPr="00CD2698" w:rsidR="001A7976">
        <w:rPr>
          <w:rStyle w:val="normaltextrun"/>
          <w:rFonts w:ascii="Trebuchet MS" w:hAnsi="Trebuchet MS" w:cs="Arial"/>
          <w:sz w:val="20"/>
          <w:szCs w:val="20"/>
        </w:rPr>
        <w:t>kan</w:t>
      </w:r>
      <w:r w:rsidRPr="00CD2698" w:rsidR="008E423A">
        <w:rPr>
          <w:rStyle w:val="normaltextrun"/>
          <w:rFonts w:ascii="Trebuchet MS" w:hAnsi="Trebuchet MS" w:cs="Arial"/>
          <w:sz w:val="20"/>
          <w:szCs w:val="20"/>
        </w:rPr>
        <w:t xml:space="preserve"> en zal niet op korte termijn worden gerealiseerd, maar de organisatie zal de komende jaren hier naartoe groeien. Afhankelijk van het gekozen instapscenario zal er door Aanbestedende Dienst samen met Opdrachtnemer </w:t>
      </w:r>
      <w:r w:rsidRPr="003D113D" w:rsidR="008E423A">
        <w:rPr>
          <w:rStyle w:val="normaltextrun"/>
          <w:rFonts w:ascii="Trebuchet MS" w:hAnsi="Trebuchet MS" w:cs="Arial"/>
          <w:sz w:val="20"/>
          <w:szCs w:val="20"/>
        </w:rPr>
        <w:t>een</w:t>
      </w:r>
      <w:r w:rsidRPr="00CD2698" w:rsidR="008E423A">
        <w:rPr>
          <w:rStyle w:val="normaltextrun"/>
          <w:rFonts w:ascii="Trebuchet MS" w:hAnsi="Trebuchet MS" w:cs="Arial"/>
          <w:sz w:val="20"/>
          <w:szCs w:val="20"/>
        </w:rPr>
        <w:t xml:space="preserve"> groeiplan gemaakt worden. Het betreft namelijk niet alleen een nieuwe manier van denken en werken voor Aanbestedende Dienst maar ook van regievoering en samenwerking vanuit de organisatie. </w:t>
      </w:r>
      <w:r w:rsidRPr="00CD2698" w:rsidR="008E423A">
        <w:rPr>
          <w:rStyle w:val="eop"/>
          <w:rFonts w:ascii="Trebuchet MS" w:hAnsi="Trebuchet MS" w:cs="Arial"/>
          <w:sz w:val="20"/>
          <w:szCs w:val="20"/>
        </w:rPr>
        <w:t> </w:t>
      </w:r>
    </w:p>
    <w:p w:rsidRPr="00CD2698" w:rsidR="008E423A" w:rsidP="008E423A" w:rsidRDefault="008E423A" w14:paraId="5C8EEB28" w14:textId="77777777">
      <w:pPr>
        <w:pStyle w:val="paragraph"/>
        <w:tabs>
          <w:tab w:val="num" w:pos="567"/>
        </w:tabs>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Niet alle beheeronderdelen zijn even goed extern te beleggen, denk hierbij bijvoorbeeld aan: </w:t>
      </w:r>
      <w:r w:rsidRPr="00CD2698">
        <w:rPr>
          <w:rStyle w:val="eop"/>
          <w:rFonts w:ascii="Trebuchet MS" w:hAnsi="Trebuchet MS" w:cs="Arial"/>
          <w:sz w:val="20"/>
          <w:szCs w:val="20"/>
        </w:rPr>
        <w:t> </w:t>
      </w:r>
    </w:p>
    <w:p w:rsidRPr="00CD2698" w:rsidR="008E423A" w:rsidP="008E423A" w:rsidRDefault="008E423A" w14:paraId="71E0399E" w14:textId="77777777">
      <w:pPr>
        <w:pStyle w:val="paragraph"/>
        <w:numPr>
          <w:ilvl w:val="0"/>
          <w:numId w:val="6"/>
        </w:numPr>
        <w:tabs>
          <w:tab w:val="clear" w:pos="720"/>
          <w:tab w:val="num" w:pos="567"/>
        </w:tabs>
        <w:spacing w:before="0" w:beforeAutospacing="0" w:after="0" w:afterAutospacing="0"/>
        <w:ind w:left="0" w:firstLine="0"/>
        <w:textAlignment w:val="baseline"/>
        <w:rPr>
          <w:rFonts w:ascii="Trebuchet MS" w:hAnsi="Trebuchet MS" w:cs="Arial"/>
          <w:sz w:val="20"/>
          <w:szCs w:val="20"/>
        </w:rPr>
      </w:pPr>
      <w:r w:rsidRPr="00CD2698">
        <w:rPr>
          <w:rStyle w:val="contextualspellingandgrammarerror"/>
          <w:rFonts w:ascii="Trebuchet MS" w:hAnsi="Trebuchet MS" w:cs="Arial"/>
          <w:sz w:val="20"/>
          <w:szCs w:val="20"/>
        </w:rPr>
        <w:t>het</w:t>
      </w:r>
      <w:r w:rsidRPr="00CD2698">
        <w:rPr>
          <w:rStyle w:val="normaltextrun"/>
          <w:rFonts w:ascii="Trebuchet MS" w:hAnsi="Trebuchet MS" w:cs="Arial"/>
          <w:sz w:val="20"/>
          <w:szCs w:val="20"/>
        </w:rPr>
        <w:t xml:space="preserve"> aanmaken van accounts en foldermappen;</w:t>
      </w:r>
      <w:r w:rsidRPr="00CD2698">
        <w:rPr>
          <w:rStyle w:val="eop"/>
          <w:rFonts w:ascii="Trebuchet MS" w:hAnsi="Trebuchet MS" w:cs="Arial"/>
          <w:sz w:val="20"/>
          <w:szCs w:val="20"/>
        </w:rPr>
        <w:t> </w:t>
      </w:r>
    </w:p>
    <w:p w:rsidRPr="00CD2698" w:rsidR="008E423A" w:rsidP="008E423A" w:rsidRDefault="008E423A" w14:paraId="420F454E" w14:textId="77777777">
      <w:pPr>
        <w:pStyle w:val="paragraph"/>
        <w:numPr>
          <w:ilvl w:val="0"/>
          <w:numId w:val="6"/>
        </w:numPr>
        <w:tabs>
          <w:tab w:val="clear" w:pos="720"/>
          <w:tab w:val="num" w:pos="567"/>
        </w:tabs>
        <w:spacing w:before="0" w:beforeAutospacing="0" w:after="0" w:afterAutospacing="0"/>
        <w:ind w:left="0" w:firstLine="0"/>
        <w:textAlignment w:val="baseline"/>
        <w:rPr>
          <w:rFonts w:ascii="Trebuchet MS" w:hAnsi="Trebuchet MS" w:cs="Arial"/>
          <w:sz w:val="20"/>
          <w:szCs w:val="20"/>
        </w:rPr>
      </w:pPr>
      <w:r w:rsidRPr="00CD2698">
        <w:rPr>
          <w:rStyle w:val="contextualspellingandgrammarerror"/>
          <w:rFonts w:ascii="Trebuchet MS" w:hAnsi="Trebuchet MS" w:cs="Arial"/>
          <w:sz w:val="20"/>
          <w:szCs w:val="20"/>
        </w:rPr>
        <w:t>applicatie</w:t>
      </w:r>
      <w:r w:rsidRPr="00CD2698">
        <w:rPr>
          <w:rStyle w:val="normaltextrun"/>
          <w:rFonts w:ascii="Trebuchet MS" w:hAnsi="Trebuchet MS" w:cs="Arial"/>
          <w:sz w:val="20"/>
          <w:szCs w:val="20"/>
        </w:rPr>
        <w:t xml:space="preserve"> ondersteuning van de kantoor applicaties;</w:t>
      </w:r>
      <w:r w:rsidRPr="00CD2698">
        <w:rPr>
          <w:rStyle w:val="eop"/>
          <w:rFonts w:ascii="Trebuchet MS" w:hAnsi="Trebuchet MS" w:cs="Arial"/>
          <w:sz w:val="20"/>
          <w:szCs w:val="20"/>
        </w:rPr>
        <w:t> </w:t>
      </w:r>
    </w:p>
    <w:p w:rsidRPr="00CD2698" w:rsidR="008E423A" w:rsidP="008E423A" w:rsidRDefault="008E423A" w14:paraId="5EE2922F" w14:textId="77777777">
      <w:pPr>
        <w:pStyle w:val="paragraph"/>
        <w:numPr>
          <w:ilvl w:val="0"/>
          <w:numId w:val="6"/>
        </w:numPr>
        <w:tabs>
          <w:tab w:val="clear" w:pos="720"/>
          <w:tab w:val="num" w:pos="567"/>
        </w:tabs>
        <w:spacing w:before="0" w:beforeAutospacing="0" w:after="0" w:afterAutospacing="0"/>
        <w:ind w:left="0" w:firstLine="0"/>
        <w:textAlignment w:val="baseline"/>
        <w:rPr>
          <w:rFonts w:ascii="Trebuchet MS" w:hAnsi="Trebuchet MS" w:cs="Arial"/>
          <w:sz w:val="20"/>
          <w:szCs w:val="20"/>
        </w:rPr>
      </w:pPr>
      <w:r w:rsidRPr="00CD2698">
        <w:rPr>
          <w:rStyle w:val="contextualspellingandgrammarerror"/>
          <w:rFonts w:ascii="Trebuchet MS" w:hAnsi="Trebuchet MS" w:cs="Arial"/>
          <w:sz w:val="20"/>
          <w:szCs w:val="20"/>
        </w:rPr>
        <w:t>data</w:t>
      </w:r>
      <w:r w:rsidRPr="00CD2698">
        <w:rPr>
          <w:rStyle w:val="normaltextrun"/>
          <w:rFonts w:ascii="Trebuchet MS" w:hAnsi="Trebuchet MS" w:cs="Arial"/>
          <w:sz w:val="20"/>
          <w:szCs w:val="20"/>
        </w:rPr>
        <w:t>-omzetting naar toegevoegde waarde waaronder sturingsinformatie. </w:t>
      </w:r>
      <w:r w:rsidRPr="00CD2698">
        <w:rPr>
          <w:rStyle w:val="eop"/>
          <w:rFonts w:ascii="Trebuchet MS" w:hAnsi="Trebuchet MS" w:cs="Arial"/>
          <w:sz w:val="20"/>
          <w:szCs w:val="20"/>
        </w:rPr>
        <w:t> </w:t>
      </w:r>
    </w:p>
    <w:p w:rsidRPr="00CD2698" w:rsidR="008E423A" w:rsidP="008E423A" w:rsidRDefault="008E423A" w14:paraId="350EEE8A" w14:textId="77777777">
      <w:pPr>
        <w:pStyle w:val="paragraph"/>
        <w:tabs>
          <w:tab w:val="num" w:pos="567"/>
        </w:tabs>
        <w:spacing w:before="0" w:beforeAutospacing="0" w:after="0" w:afterAutospacing="0"/>
        <w:textAlignment w:val="baseline"/>
        <w:rPr>
          <w:rFonts w:ascii="Trebuchet MS" w:hAnsi="Trebuchet MS" w:cs="Segoe UI"/>
          <w:sz w:val="20"/>
          <w:szCs w:val="20"/>
        </w:rPr>
      </w:pPr>
      <w:r w:rsidRPr="00CD2698">
        <w:rPr>
          <w:rStyle w:val="eop"/>
          <w:rFonts w:ascii="Trebuchet MS" w:hAnsi="Trebuchet MS" w:cs="Arial"/>
          <w:sz w:val="20"/>
          <w:szCs w:val="20"/>
        </w:rPr>
        <w:t> </w:t>
      </w:r>
    </w:p>
    <w:p w:rsidRPr="00CD2698" w:rsidR="008E423A" w:rsidP="008E423A" w:rsidRDefault="008E423A" w14:paraId="18E1F954" w14:textId="3EE331EF">
      <w:pPr>
        <w:pStyle w:val="paragraph"/>
        <w:tabs>
          <w:tab w:val="num" w:pos="567"/>
        </w:tabs>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 xml:space="preserve">Door de infrastructuur als dienst, extern en 24x7x365, te laten beheren zal de beschikbaarheid buiten kantoortijden toenemen. Er is dan geen/beperkte infrastructuurondersteuning nodig vanuit het interne ICT-beheer van Aanbestedende Dienst. Aanbestedende Dienst kan zich dan richten op </w:t>
      </w:r>
      <w:r w:rsidRPr="00CD2698" w:rsidR="001A7976">
        <w:rPr>
          <w:rStyle w:val="contextualspellingandgrammarerror"/>
          <w:rFonts w:ascii="Trebuchet MS" w:hAnsi="Trebuchet MS" w:cs="Arial"/>
          <w:sz w:val="20"/>
          <w:szCs w:val="20"/>
        </w:rPr>
        <w:t>en specialiseren</w:t>
      </w:r>
      <w:r w:rsidRPr="00CD2698">
        <w:rPr>
          <w:rStyle w:val="normaltextrun"/>
          <w:rFonts w:ascii="Trebuchet MS" w:hAnsi="Trebuchet MS" w:cs="Arial"/>
          <w:sz w:val="20"/>
          <w:szCs w:val="20"/>
        </w:rPr>
        <w:t xml:space="preserve"> </w:t>
      </w:r>
      <w:r w:rsidRPr="00CD2698">
        <w:rPr>
          <w:rStyle w:val="normaltextrun"/>
          <w:rFonts w:ascii="Trebuchet MS" w:hAnsi="Trebuchet MS" w:cs="Arial"/>
          <w:sz w:val="20"/>
          <w:szCs w:val="20"/>
        </w:rPr>
        <w:t xml:space="preserve">in de onderdelen waar de meeste toegevoegde waarde en potentie ligt voor de organisatie. De geleidelijke groei naar de (hybride) </w:t>
      </w:r>
      <w:r w:rsidR="00D12765">
        <w:rPr>
          <w:rStyle w:val="normaltextrun"/>
          <w:rFonts w:ascii="Trebuchet MS" w:hAnsi="Trebuchet MS" w:cs="Arial"/>
          <w:sz w:val="20"/>
          <w:szCs w:val="20"/>
        </w:rPr>
        <w:t>c</w:t>
      </w:r>
      <w:r w:rsidRPr="00CD2698">
        <w:rPr>
          <w:rStyle w:val="normaltextrun"/>
          <w:rFonts w:ascii="Trebuchet MS" w:hAnsi="Trebuchet MS" w:cs="Arial"/>
          <w:sz w:val="20"/>
          <w:szCs w:val="20"/>
        </w:rPr>
        <w:t>loud maakt dit mogelijk.</w:t>
      </w:r>
      <w:r w:rsidRPr="00CD2698">
        <w:rPr>
          <w:rStyle w:val="eop"/>
          <w:rFonts w:ascii="Trebuchet MS" w:hAnsi="Trebuchet MS" w:cs="Arial"/>
          <w:sz w:val="20"/>
          <w:szCs w:val="20"/>
        </w:rPr>
        <w:t> </w:t>
      </w:r>
    </w:p>
    <w:p w:rsidRPr="00CD2698" w:rsidR="008E423A" w:rsidP="008E423A" w:rsidRDefault="008E423A" w14:paraId="3026D326" w14:textId="77777777">
      <w:pPr>
        <w:pStyle w:val="paragraph"/>
        <w:tabs>
          <w:tab w:val="num" w:pos="567"/>
        </w:tabs>
        <w:spacing w:before="0" w:beforeAutospacing="0" w:after="0" w:afterAutospacing="0"/>
        <w:textAlignment w:val="baseline"/>
        <w:rPr>
          <w:rFonts w:ascii="Trebuchet MS" w:hAnsi="Trebuchet MS" w:cs="Segoe UI"/>
          <w:sz w:val="20"/>
          <w:szCs w:val="20"/>
        </w:rPr>
      </w:pPr>
      <w:r w:rsidRPr="00CD2698">
        <w:rPr>
          <w:rStyle w:val="eop"/>
          <w:rFonts w:ascii="Trebuchet MS" w:hAnsi="Trebuchet MS" w:cs="Arial"/>
          <w:sz w:val="20"/>
          <w:szCs w:val="20"/>
        </w:rPr>
        <w:t> </w:t>
      </w:r>
    </w:p>
    <w:p w:rsidR="000F4671" w:rsidP="00B544E3" w:rsidRDefault="008E423A" w14:paraId="3C633A79" w14:textId="2262C036">
      <w:pPr>
        <w:pStyle w:val="paragraph"/>
        <w:tabs>
          <w:tab w:val="num" w:pos="567"/>
        </w:tabs>
        <w:spacing w:before="0" w:beforeAutospacing="0" w:after="0" w:afterAutospacing="0"/>
        <w:textAlignment w:val="baseline"/>
        <w:rPr>
          <w:rStyle w:val="eop"/>
          <w:rFonts w:ascii="Trebuchet MS" w:hAnsi="Trebuchet MS" w:cs="Calibri"/>
          <w:sz w:val="22"/>
          <w:szCs w:val="22"/>
        </w:rPr>
      </w:pPr>
      <w:r w:rsidRPr="6B5B929C">
        <w:rPr>
          <w:rStyle w:val="normaltextrun"/>
          <w:rFonts w:ascii="Trebuchet MS" w:hAnsi="Trebuchet MS" w:cs="Arial"/>
          <w:sz w:val="20"/>
          <w:szCs w:val="20"/>
        </w:rPr>
        <w:t xml:space="preserve">Onderstaand een schematische weergave van de hybride </w:t>
      </w:r>
      <w:proofErr w:type="spellStart"/>
      <w:r w:rsidRPr="6B5B929C" w:rsidR="00B849D3">
        <w:rPr>
          <w:rStyle w:val="normaltextrun"/>
          <w:rFonts w:ascii="Trebuchet MS" w:hAnsi="Trebuchet MS" w:cs="Arial"/>
          <w:sz w:val="20"/>
          <w:szCs w:val="20"/>
        </w:rPr>
        <w:t>c</w:t>
      </w:r>
      <w:r w:rsidRPr="6B5B929C">
        <w:rPr>
          <w:rStyle w:val="normaltextrun"/>
          <w:rFonts w:ascii="Trebuchet MS" w:hAnsi="Trebuchet MS" w:cs="Arial"/>
          <w:sz w:val="20"/>
          <w:szCs w:val="20"/>
        </w:rPr>
        <w:t>loud-architectuur</w:t>
      </w:r>
      <w:proofErr w:type="spellEnd"/>
      <w:r w:rsidRPr="6B5B929C">
        <w:rPr>
          <w:rStyle w:val="normaltextrun"/>
          <w:rFonts w:ascii="Trebuchet MS" w:hAnsi="Trebuchet MS" w:cs="Arial"/>
          <w:sz w:val="20"/>
          <w:szCs w:val="20"/>
        </w:rPr>
        <w:t xml:space="preserve"> gevolgd door een toelichting per onderdeel. Deze architectuurplaat is een globale voorstelling van de toekomstige beheersituatie. </w:t>
      </w:r>
    </w:p>
    <w:p w:rsidR="000F4671" w:rsidP="6B5B929C" w:rsidRDefault="61E8259F" w14:paraId="7D865E04" w14:textId="181E1632">
      <w:pPr>
        <w:pStyle w:val="paragraph"/>
        <w:spacing w:before="0" w:beforeAutospacing="0" w:after="0" w:afterAutospacing="0"/>
        <w:textAlignment w:val="baseline"/>
      </w:pPr>
      <w:r>
        <w:rPr>
          <w:noProof/>
        </w:rPr>
        <w:drawing>
          <wp:inline distT="0" distB="0" distL="0" distR="0" wp14:anchorId="066F1D91" wp14:editId="30B1AAA9">
            <wp:extent cx="5476875" cy="3187402"/>
            <wp:effectExtent l="0" t="0" r="0" b="0"/>
            <wp:docPr id="1865601688" name="Afbeelding 186560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476875" cy="3187402"/>
                    </a:xfrm>
                    <a:prstGeom prst="rect">
                      <a:avLst/>
                    </a:prstGeom>
                  </pic:spPr>
                </pic:pic>
              </a:graphicData>
            </a:graphic>
          </wp:inline>
        </w:drawing>
      </w:r>
    </w:p>
    <w:p w:rsidR="000F4671" w:rsidP="007F7B6B" w:rsidRDefault="000F4671" w14:paraId="555F5C79" w14:textId="77777777">
      <w:pPr>
        <w:pStyle w:val="paragraph"/>
        <w:spacing w:before="0" w:beforeAutospacing="0" w:after="0" w:afterAutospacing="0"/>
        <w:textAlignment w:val="baseline"/>
        <w:rPr>
          <w:rStyle w:val="eop"/>
          <w:rFonts w:ascii="Trebuchet MS" w:hAnsi="Trebuchet MS" w:cs="Calibri"/>
          <w:sz w:val="22"/>
          <w:szCs w:val="22"/>
        </w:rPr>
      </w:pPr>
    </w:p>
    <w:p w:rsidR="00815EA5" w:rsidP="0011763C" w:rsidRDefault="0011763C" w14:paraId="26C430C8" w14:textId="1872A8CE">
      <w:pPr>
        <w:pStyle w:val="paragraph"/>
        <w:spacing w:before="0" w:beforeAutospacing="0" w:after="0" w:afterAutospacing="0"/>
        <w:textAlignment w:val="baseline"/>
        <w:rPr>
          <w:rStyle w:val="eop"/>
          <w:rFonts w:ascii="Trebuchet MS" w:hAnsi="Trebuchet MS"/>
          <w:b/>
          <w:bCs/>
          <w:sz w:val="20"/>
          <w:szCs w:val="20"/>
        </w:rPr>
      </w:pPr>
      <w:r w:rsidRPr="0011763C">
        <w:rPr>
          <w:rStyle w:val="eop"/>
          <w:rFonts w:ascii="Trebuchet MS" w:hAnsi="Trebuchet MS"/>
          <w:b/>
          <w:bCs/>
          <w:szCs w:val="20"/>
        </w:rPr>
        <w:t>1.</w:t>
      </w:r>
      <w:r>
        <w:rPr>
          <w:rStyle w:val="eop"/>
          <w:rFonts w:ascii="Trebuchet MS" w:hAnsi="Trebuchet MS"/>
          <w:b/>
          <w:bCs/>
          <w:sz w:val="20"/>
          <w:szCs w:val="20"/>
        </w:rPr>
        <w:t xml:space="preserve"> </w:t>
      </w:r>
      <w:r w:rsidRPr="00C94DFD" w:rsidR="00815EA5">
        <w:rPr>
          <w:rStyle w:val="eop"/>
          <w:rFonts w:ascii="Trebuchet MS" w:hAnsi="Trebuchet MS"/>
          <w:b/>
          <w:bCs/>
          <w:sz w:val="20"/>
          <w:szCs w:val="20"/>
        </w:rPr>
        <w:t>PAAS</w:t>
      </w:r>
      <w:r w:rsidR="00D71961">
        <w:rPr>
          <w:rStyle w:val="eop"/>
          <w:rFonts w:ascii="Trebuchet MS" w:hAnsi="Trebuchet MS"/>
          <w:b/>
          <w:bCs/>
          <w:sz w:val="20"/>
          <w:szCs w:val="20"/>
        </w:rPr>
        <w:t>-</w:t>
      </w:r>
      <w:r w:rsidRPr="00C94DFD" w:rsidR="00815EA5">
        <w:rPr>
          <w:rStyle w:val="eop"/>
          <w:rFonts w:ascii="Trebuchet MS" w:hAnsi="Trebuchet MS"/>
          <w:b/>
          <w:bCs/>
          <w:sz w:val="20"/>
          <w:szCs w:val="20"/>
        </w:rPr>
        <w:t>cloud</w:t>
      </w:r>
      <w:r w:rsidR="00063A15">
        <w:rPr>
          <w:rStyle w:val="eop"/>
          <w:rFonts w:ascii="Trebuchet MS" w:hAnsi="Trebuchet MS"/>
          <w:b/>
          <w:bCs/>
          <w:sz w:val="20"/>
          <w:szCs w:val="20"/>
        </w:rPr>
        <w:t>-</w:t>
      </w:r>
      <w:r w:rsidRPr="00C94DFD" w:rsidR="00815EA5">
        <w:rPr>
          <w:rStyle w:val="eop"/>
          <w:rFonts w:ascii="Trebuchet MS" w:hAnsi="Trebuchet MS"/>
          <w:b/>
          <w:bCs/>
          <w:sz w:val="20"/>
          <w:szCs w:val="20"/>
        </w:rPr>
        <w:t>omgevinge</w:t>
      </w:r>
      <w:r w:rsidR="00815EA5">
        <w:rPr>
          <w:rStyle w:val="eop"/>
          <w:rFonts w:ascii="Trebuchet MS" w:hAnsi="Trebuchet MS"/>
          <w:b/>
          <w:bCs/>
          <w:sz w:val="20"/>
          <w:szCs w:val="20"/>
        </w:rPr>
        <w:t>n</w:t>
      </w:r>
    </w:p>
    <w:p w:rsidRPr="00C57ADA" w:rsidR="007F7B6B" w:rsidP="00A46B2F" w:rsidRDefault="007F7B6B" w14:paraId="3DDF120C" w14:textId="219FB7F6">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In sommige gevallen is het gewenst om specifieke functionaliteit af te nemen als een dienst.</w:t>
      </w:r>
      <w:r w:rsidR="00162141">
        <w:rPr>
          <w:rStyle w:val="normaltextrun"/>
          <w:rFonts w:ascii="Trebuchet MS" w:hAnsi="Trebuchet MS" w:cs="Calibri"/>
          <w:sz w:val="20"/>
          <w:szCs w:val="20"/>
        </w:rPr>
        <w:t xml:space="preserve"> </w:t>
      </w:r>
      <w:r w:rsidRPr="00C57ADA">
        <w:rPr>
          <w:rStyle w:val="normaltextrun"/>
          <w:rFonts w:ascii="Trebuchet MS" w:hAnsi="Trebuchet MS" w:cs="Calibri"/>
          <w:sz w:val="20"/>
          <w:szCs w:val="20"/>
        </w:rPr>
        <w:t xml:space="preserve">Voorbeelden hiervan zijn Microsoft Azure SQL database en </w:t>
      </w:r>
      <w:proofErr w:type="spellStart"/>
      <w:r w:rsidRPr="00C57ADA">
        <w:rPr>
          <w:rStyle w:val="normaltextrun"/>
          <w:rFonts w:ascii="Trebuchet MS" w:hAnsi="Trebuchet MS" w:cs="Calibri"/>
          <w:sz w:val="20"/>
          <w:szCs w:val="20"/>
        </w:rPr>
        <w:t>Managed-Instance</w:t>
      </w:r>
      <w:proofErr w:type="spellEnd"/>
      <w:r w:rsidRPr="00C57ADA">
        <w:rPr>
          <w:rStyle w:val="normaltextrun"/>
          <w:rFonts w:ascii="Trebuchet MS" w:hAnsi="Trebuchet MS" w:cs="Calibri"/>
          <w:sz w:val="20"/>
          <w:szCs w:val="20"/>
        </w:rPr>
        <w:t>. Met deze functionaliteit wordt de gemeente</w:t>
      </w:r>
      <w:r w:rsidRPr="00C57ADA" w:rsidR="006A7D8F">
        <w:rPr>
          <w:rStyle w:val="normaltextrun"/>
          <w:rFonts w:ascii="Trebuchet MS" w:hAnsi="Trebuchet MS" w:cs="Calibri"/>
          <w:sz w:val="20"/>
          <w:szCs w:val="20"/>
        </w:rPr>
        <w:t>n</w:t>
      </w:r>
      <w:r w:rsidRPr="00C57ADA">
        <w:rPr>
          <w:rStyle w:val="normaltextrun"/>
          <w:rFonts w:ascii="Trebuchet MS" w:hAnsi="Trebuchet MS" w:cs="Calibri"/>
          <w:sz w:val="20"/>
          <w:szCs w:val="20"/>
        </w:rPr>
        <w:t xml:space="preserve"> ontzorgd in het beheer van databases tegen een scherpe prijsstelling. Een ander voorbeeld is de Microsoft Azure </w:t>
      </w:r>
      <w:r w:rsidR="00C06408">
        <w:rPr>
          <w:rStyle w:val="normaltextrun"/>
          <w:rFonts w:ascii="Trebuchet MS" w:hAnsi="Trebuchet MS" w:cs="Calibri"/>
          <w:sz w:val="20"/>
          <w:szCs w:val="20"/>
        </w:rPr>
        <w:t>D</w:t>
      </w:r>
      <w:r w:rsidRPr="00C57ADA">
        <w:rPr>
          <w:rStyle w:val="normaltextrun"/>
          <w:rFonts w:ascii="Trebuchet MS" w:hAnsi="Trebuchet MS" w:cs="Calibri"/>
          <w:sz w:val="20"/>
          <w:szCs w:val="20"/>
        </w:rPr>
        <w:t>ata</w:t>
      </w:r>
      <w:r w:rsidR="00C06408">
        <w:rPr>
          <w:rStyle w:val="normaltextrun"/>
          <w:rFonts w:ascii="Trebuchet MS" w:hAnsi="Trebuchet MS" w:cs="Calibri"/>
          <w:sz w:val="20"/>
          <w:szCs w:val="20"/>
        </w:rPr>
        <w:t xml:space="preserve"> L</w:t>
      </w:r>
      <w:r w:rsidRPr="00C57ADA">
        <w:rPr>
          <w:rStyle w:val="normaltextrun"/>
          <w:rFonts w:ascii="Trebuchet MS" w:hAnsi="Trebuchet MS" w:cs="Calibri"/>
          <w:sz w:val="20"/>
          <w:szCs w:val="20"/>
        </w:rPr>
        <w:t>ake oplossingen voor Business Intelligence. </w:t>
      </w:r>
      <w:r w:rsidRPr="00C57ADA">
        <w:rPr>
          <w:rStyle w:val="eop"/>
          <w:rFonts w:ascii="Trebuchet MS" w:hAnsi="Trebuchet MS" w:cs="Calibri"/>
          <w:sz w:val="20"/>
          <w:szCs w:val="20"/>
        </w:rPr>
        <w:t> </w:t>
      </w:r>
    </w:p>
    <w:p w:rsidRPr="00C57ADA" w:rsidR="007F7B6B" w:rsidP="00A46B2F" w:rsidRDefault="007F7B6B" w14:paraId="31C425DC"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sz w:val="20"/>
          <w:szCs w:val="20"/>
        </w:rPr>
        <w:t> </w:t>
      </w:r>
    </w:p>
    <w:p w:rsidRPr="008836C6" w:rsidR="007F7B6B" w:rsidP="00E02F56" w:rsidRDefault="00E02F56" w14:paraId="0610146B" w14:textId="4446395D">
      <w:pPr>
        <w:pStyle w:val="paragraph"/>
        <w:spacing w:before="0" w:beforeAutospacing="0" w:after="0" w:afterAutospacing="0"/>
        <w:textAlignment w:val="baseline"/>
        <w:rPr>
          <w:rStyle w:val="eop"/>
          <w:rFonts w:ascii="Trebuchet MS" w:hAnsi="Trebuchet MS"/>
          <w:b/>
          <w:bCs/>
          <w:sz w:val="20"/>
          <w:szCs w:val="20"/>
        </w:rPr>
      </w:pPr>
      <w:r w:rsidRPr="00E02F56">
        <w:rPr>
          <w:rStyle w:val="eop"/>
          <w:rFonts w:ascii="Trebuchet MS" w:hAnsi="Trebuchet MS"/>
          <w:b/>
          <w:bCs/>
          <w:szCs w:val="20"/>
        </w:rPr>
        <w:t>2.</w:t>
      </w:r>
      <w:r>
        <w:rPr>
          <w:rStyle w:val="eop"/>
          <w:rFonts w:ascii="Trebuchet MS" w:hAnsi="Trebuchet MS"/>
          <w:b/>
          <w:bCs/>
          <w:sz w:val="20"/>
          <w:szCs w:val="20"/>
        </w:rPr>
        <w:t xml:space="preserve"> </w:t>
      </w:r>
      <w:r w:rsidRPr="008836C6" w:rsidR="003B4B01">
        <w:rPr>
          <w:rStyle w:val="eop"/>
          <w:rFonts w:ascii="Trebuchet MS" w:hAnsi="Trebuchet MS"/>
          <w:b/>
          <w:bCs/>
          <w:sz w:val="20"/>
          <w:szCs w:val="20"/>
        </w:rPr>
        <w:t>Colocatie d</w:t>
      </w:r>
      <w:r w:rsidRPr="008836C6" w:rsidR="007F7B6B">
        <w:rPr>
          <w:rStyle w:val="eop"/>
          <w:rFonts w:ascii="Trebuchet MS" w:hAnsi="Trebuchet MS"/>
          <w:b/>
          <w:bCs/>
          <w:sz w:val="20"/>
          <w:szCs w:val="20"/>
        </w:rPr>
        <w:t xml:space="preserve">atacenters </w:t>
      </w:r>
      <w:r w:rsidRPr="008836C6" w:rsidR="003B4B01">
        <w:rPr>
          <w:rStyle w:val="eop"/>
          <w:rFonts w:ascii="Trebuchet MS" w:hAnsi="Trebuchet MS"/>
          <w:b/>
          <w:bCs/>
          <w:sz w:val="20"/>
          <w:szCs w:val="20"/>
        </w:rPr>
        <w:t>A</w:t>
      </w:r>
      <w:r w:rsidRPr="008836C6" w:rsidR="007F7B6B">
        <w:rPr>
          <w:rStyle w:val="eop"/>
          <w:rFonts w:ascii="Trebuchet MS" w:hAnsi="Trebuchet MS"/>
          <w:b/>
          <w:bCs/>
          <w:sz w:val="20"/>
          <w:szCs w:val="20"/>
        </w:rPr>
        <w:t xml:space="preserve"> </w:t>
      </w:r>
    </w:p>
    <w:p w:rsidRPr="00C57ADA" w:rsidR="007F7B6B" w:rsidP="00A46B2F" w:rsidRDefault="007F7B6B" w14:paraId="31EBF735" w14:textId="12B5560B">
      <w:pPr>
        <w:pStyle w:val="paragraph"/>
        <w:spacing w:before="0" w:beforeAutospacing="0" w:after="0" w:afterAutospacing="0"/>
        <w:textAlignment w:val="baseline"/>
        <w:rPr>
          <w:rStyle w:val="eop"/>
          <w:rFonts w:ascii="Trebuchet MS" w:hAnsi="Trebuchet MS" w:cs="Calibri"/>
          <w:sz w:val="20"/>
          <w:szCs w:val="20"/>
        </w:rPr>
      </w:pPr>
      <w:r w:rsidRPr="00C57ADA">
        <w:rPr>
          <w:rStyle w:val="normaltextrun"/>
          <w:rFonts w:ascii="Trebuchet MS" w:hAnsi="Trebuchet MS" w:cs="Calibri"/>
          <w:sz w:val="20"/>
          <w:szCs w:val="20"/>
        </w:rPr>
        <w:t>In de toekomstige situatie is het uitgangspunt dat de gemeente</w:t>
      </w:r>
      <w:r w:rsidRPr="00C57ADA" w:rsidR="006C1D0E">
        <w:rPr>
          <w:rStyle w:val="normaltextrun"/>
          <w:rFonts w:ascii="Trebuchet MS" w:hAnsi="Trebuchet MS" w:cs="Calibri"/>
          <w:sz w:val="20"/>
          <w:szCs w:val="20"/>
        </w:rPr>
        <w:t>n</w:t>
      </w:r>
      <w:r w:rsidRPr="00C57ADA">
        <w:rPr>
          <w:rStyle w:val="normaltextrun"/>
          <w:rFonts w:ascii="Trebuchet MS" w:hAnsi="Trebuchet MS" w:cs="Calibri"/>
          <w:sz w:val="20"/>
          <w:szCs w:val="20"/>
        </w:rPr>
        <w:t xml:space="preserve"> geen gebruik </w:t>
      </w:r>
      <w:r w:rsidRPr="00C57ADA" w:rsidR="00291F46">
        <w:rPr>
          <w:rStyle w:val="normaltextrun"/>
          <w:rFonts w:ascii="Trebuchet MS" w:hAnsi="Trebuchet MS" w:cs="Calibri"/>
          <w:sz w:val="20"/>
          <w:szCs w:val="20"/>
        </w:rPr>
        <w:t xml:space="preserve">meer </w:t>
      </w:r>
      <w:r w:rsidRPr="00C57ADA">
        <w:rPr>
          <w:rStyle w:val="normaltextrun"/>
          <w:rFonts w:ascii="Trebuchet MS" w:hAnsi="Trebuchet MS" w:cs="Calibri"/>
          <w:sz w:val="20"/>
          <w:szCs w:val="20"/>
        </w:rPr>
        <w:t>z</w:t>
      </w:r>
      <w:r w:rsidRPr="00C57ADA" w:rsidR="00291F46">
        <w:rPr>
          <w:rStyle w:val="normaltextrun"/>
          <w:rFonts w:ascii="Trebuchet MS" w:hAnsi="Trebuchet MS" w:cs="Calibri"/>
          <w:sz w:val="20"/>
          <w:szCs w:val="20"/>
        </w:rPr>
        <w:t xml:space="preserve">ullen </w:t>
      </w:r>
      <w:r w:rsidRPr="00C57ADA">
        <w:rPr>
          <w:rStyle w:val="normaltextrun"/>
          <w:rFonts w:ascii="Trebuchet MS" w:hAnsi="Trebuchet MS" w:cs="Calibri"/>
          <w:sz w:val="20"/>
          <w:szCs w:val="20"/>
        </w:rPr>
        <w:t xml:space="preserve">maken van </w:t>
      </w:r>
      <w:r w:rsidRPr="00C57ADA" w:rsidR="00DC71A8">
        <w:rPr>
          <w:rStyle w:val="normaltextrun"/>
          <w:rFonts w:ascii="Trebuchet MS" w:hAnsi="Trebuchet MS" w:cs="Calibri"/>
          <w:sz w:val="20"/>
          <w:szCs w:val="20"/>
        </w:rPr>
        <w:t xml:space="preserve">de </w:t>
      </w:r>
      <w:r w:rsidRPr="00C57ADA">
        <w:rPr>
          <w:rStyle w:val="normaltextrun"/>
          <w:rFonts w:ascii="Trebuchet MS" w:hAnsi="Trebuchet MS" w:cs="Calibri"/>
          <w:sz w:val="20"/>
          <w:szCs w:val="20"/>
        </w:rPr>
        <w:t xml:space="preserve">eigen </w:t>
      </w:r>
      <w:r w:rsidRPr="00C57ADA" w:rsidR="00DC71A8">
        <w:rPr>
          <w:rStyle w:val="normaltextrun"/>
          <w:rFonts w:ascii="Trebuchet MS" w:hAnsi="Trebuchet MS" w:cs="Calibri"/>
          <w:sz w:val="20"/>
          <w:szCs w:val="20"/>
        </w:rPr>
        <w:t xml:space="preserve">en elkaars </w:t>
      </w:r>
      <w:r w:rsidRPr="00C57ADA">
        <w:rPr>
          <w:rStyle w:val="normaltextrun"/>
          <w:rFonts w:ascii="Trebuchet MS" w:hAnsi="Trebuchet MS" w:cs="Calibri"/>
          <w:sz w:val="20"/>
          <w:szCs w:val="20"/>
        </w:rPr>
        <w:t>ICT-datacenterruimten</w:t>
      </w:r>
      <w:r w:rsidRPr="00C57ADA" w:rsidR="003E65A0">
        <w:rPr>
          <w:rStyle w:val="normaltextrun"/>
          <w:rFonts w:ascii="Trebuchet MS" w:hAnsi="Trebuchet MS" w:cs="Calibri"/>
          <w:sz w:val="20"/>
          <w:szCs w:val="20"/>
        </w:rPr>
        <w:t>.</w:t>
      </w:r>
      <w:r w:rsidRPr="00C57ADA">
        <w:rPr>
          <w:rStyle w:val="normaltextrun"/>
          <w:rFonts w:ascii="Trebuchet MS" w:hAnsi="Trebuchet MS" w:cs="Calibri"/>
          <w:sz w:val="20"/>
          <w:szCs w:val="20"/>
        </w:rPr>
        <w:t xml:space="preserve"> De ICT-systemen zullen worden geplaatst op zogenaamde colocaties van </w:t>
      </w:r>
      <w:r w:rsidRPr="00C57ADA" w:rsidR="003E65A0">
        <w:rPr>
          <w:rStyle w:val="normaltextrun"/>
          <w:rFonts w:ascii="Trebuchet MS" w:hAnsi="Trebuchet MS" w:cs="Calibri"/>
          <w:sz w:val="20"/>
          <w:szCs w:val="20"/>
        </w:rPr>
        <w:t>opdrachtnemer.</w:t>
      </w:r>
      <w:r w:rsidRPr="00C57ADA">
        <w:rPr>
          <w:rStyle w:val="normaltextrun"/>
          <w:rFonts w:ascii="Trebuchet MS" w:hAnsi="Trebuchet MS" w:cs="Calibri"/>
          <w:sz w:val="20"/>
          <w:szCs w:val="20"/>
        </w:rPr>
        <w:t xml:space="preserve"> Uitzonderingen zijn systemen die niet extern kunnen of mogen worden geplaatst op de Colocatie. (Bijvoorbeeld RAAS server)</w:t>
      </w:r>
      <w:r w:rsidRPr="00C57ADA">
        <w:rPr>
          <w:rStyle w:val="eop"/>
          <w:rFonts w:ascii="Trebuchet MS" w:hAnsi="Trebuchet MS" w:cs="Calibri"/>
          <w:sz w:val="20"/>
          <w:szCs w:val="20"/>
        </w:rPr>
        <w:t> </w:t>
      </w:r>
    </w:p>
    <w:p w:rsidRPr="00C57ADA" w:rsidR="003E65A0" w:rsidP="00A46B2F" w:rsidRDefault="003E65A0" w14:paraId="4B24D1BB" w14:textId="77777777">
      <w:pPr>
        <w:pStyle w:val="paragraph"/>
        <w:spacing w:before="0" w:beforeAutospacing="0" w:after="0" w:afterAutospacing="0"/>
        <w:textAlignment w:val="baseline"/>
        <w:rPr>
          <w:rStyle w:val="eop"/>
          <w:rFonts w:ascii="Trebuchet MS" w:hAnsi="Trebuchet MS" w:cs="Calibri"/>
          <w:sz w:val="20"/>
          <w:szCs w:val="20"/>
        </w:rPr>
      </w:pPr>
    </w:p>
    <w:p w:rsidRPr="00162141" w:rsidR="003B4B01" w:rsidP="00A46B2F" w:rsidRDefault="003E65A0" w14:paraId="793E3DB5" w14:textId="68916A6C">
      <w:pPr>
        <w:pStyle w:val="paragraph"/>
        <w:spacing w:before="0" w:beforeAutospacing="0" w:after="0" w:afterAutospacing="0"/>
        <w:textAlignment w:val="baseline"/>
        <w:rPr>
          <w:rFonts w:ascii="Trebuchet MS" w:hAnsi="Trebuchet MS" w:cs="Segoe UI"/>
          <w:b/>
          <w:bCs/>
          <w:sz w:val="20"/>
          <w:szCs w:val="20"/>
        </w:rPr>
      </w:pPr>
      <w:r w:rsidRPr="00162141">
        <w:rPr>
          <w:rStyle w:val="eop"/>
          <w:rFonts w:ascii="Trebuchet MS" w:hAnsi="Trebuchet MS" w:cs="Calibri"/>
          <w:b/>
          <w:bCs/>
          <w:sz w:val="20"/>
          <w:szCs w:val="20"/>
        </w:rPr>
        <w:t>3</w:t>
      </w:r>
      <w:r w:rsidRPr="00162141" w:rsidR="002E7DA0">
        <w:rPr>
          <w:rStyle w:val="eop"/>
          <w:rFonts w:ascii="Trebuchet MS" w:hAnsi="Trebuchet MS" w:cs="Calibri"/>
          <w:b/>
          <w:bCs/>
          <w:sz w:val="20"/>
          <w:szCs w:val="20"/>
        </w:rPr>
        <w:t>.</w:t>
      </w:r>
      <w:r w:rsidRPr="00162141" w:rsidR="00E02F56">
        <w:rPr>
          <w:rStyle w:val="eop"/>
          <w:rFonts w:ascii="Trebuchet MS" w:hAnsi="Trebuchet MS" w:cs="Calibri"/>
          <w:b/>
          <w:bCs/>
          <w:sz w:val="20"/>
          <w:szCs w:val="20"/>
        </w:rPr>
        <w:t xml:space="preserve"> </w:t>
      </w:r>
      <w:r w:rsidRPr="00162141" w:rsidR="003B4B01">
        <w:rPr>
          <w:rStyle w:val="tabchar"/>
          <w:rFonts w:ascii="Trebuchet MS" w:hAnsi="Trebuchet MS" w:cs="Calibri"/>
          <w:b/>
          <w:bCs/>
          <w:sz w:val="20"/>
          <w:szCs w:val="20"/>
        </w:rPr>
        <w:t>Colocatie d</w:t>
      </w:r>
      <w:r w:rsidRPr="00162141" w:rsidR="003B4B01">
        <w:rPr>
          <w:rStyle w:val="normaltextrun"/>
          <w:rFonts w:ascii="Trebuchet MS" w:hAnsi="Trebuchet MS" w:cs="Calibri"/>
          <w:b/>
          <w:bCs/>
          <w:sz w:val="20"/>
          <w:szCs w:val="20"/>
        </w:rPr>
        <w:t xml:space="preserve">atacenters </w:t>
      </w:r>
      <w:r w:rsidRPr="00162141" w:rsidR="00396492">
        <w:rPr>
          <w:rStyle w:val="normaltextrun"/>
          <w:rFonts w:ascii="Trebuchet MS" w:hAnsi="Trebuchet MS" w:cs="Calibri"/>
          <w:b/>
          <w:bCs/>
          <w:sz w:val="20"/>
          <w:szCs w:val="20"/>
        </w:rPr>
        <w:t>B</w:t>
      </w:r>
    </w:p>
    <w:p w:rsidRPr="00C57ADA" w:rsidR="003E65A0" w:rsidP="00A46B2F" w:rsidRDefault="00396492" w14:paraId="2A943419" w14:textId="7E23EC61">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 xml:space="preserve">Deze is identiek aan </w:t>
      </w:r>
      <w:r w:rsidRPr="00C57ADA" w:rsidR="009842CF">
        <w:rPr>
          <w:rStyle w:val="normaltextrun"/>
          <w:rFonts w:ascii="Trebuchet MS" w:hAnsi="Trebuchet MS" w:cs="Calibri"/>
          <w:sz w:val="20"/>
          <w:szCs w:val="20"/>
        </w:rPr>
        <w:t xml:space="preserve">nummer 2 er is wel een minimale afstand vereist van </w:t>
      </w:r>
      <w:r w:rsidRPr="00C57ADA" w:rsidR="00EE1F30">
        <w:rPr>
          <w:rStyle w:val="normaltextrun"/>
          <w:rFonts w:ascii="Trebuchet MS" w:hAnsi="Trebuchet MS" w:cs="Calibri"/>
          <w:sz w:val="20"/>
          <w:szCs w:val="20"/>
        </w:rPr>
        <w:t>6</w:t>
      </w:r>
      <w:r w:rsidRPr="00C57ADA" w:rsidR="009842CF">
        <w:rPr>
          <w:rStyle w:val="normaltextrun"/>
          <w:rFonts w:ascii="Trebuchet MS" w:hAnsi="Trebuchet MS" w:cs="Calibri"/>
          <w:sz w:val="20"/>
          <w:szCs w:val="20"/>
        </w:rPr>
        <w:t xml:space="preserve"> kilometer hemelsbreed. </w:t>
      </w:r>
    </w:p>
    <w:p w:rsidRPr="00C57ADA" w:rsidR="007F7B6B" w:rsidP="00A46B2F" w:rsidRDefault="007F7B6B" w14:paraId="447777C8"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sz w:val="20"/>
          <w:szCs w:val="20"/>
        </w:rPr>
        <w:t> </w:t>
      </w:r>
    </w:p>
    <w:p w:rsidRPr="00162141" w:rsidR="007F7B6B" w:rsidP="00A46B2F" w:rsidRDefault="003B4B01" w14:paraId="363B1118" w14:textId="54599048">
      <w:pPr>
        <w:pStyle w:val="paragraph"/>
        <w:spacing w:before="0" w:beforeAutospacing="0" w:after="0" w:afterAutospacing="0"/>
        <w:textAlignment w:val="baseline"/>
        <w:rPr>
          <w:rFonts w:ascii="Trebuchet MS" w:hAnsi="Trebuchet MS" w:cs="Segoe UI"/>
          <w:b/>
          <w:bCs/>
          <w:sz w:val="20"/>
          <w:szCs w:val="20"/>
        </w:rPr>
      </w:pPr>
      <w:r w:rsidRPr="00162141">
        <w:rPr>
          <w:rStyle w:val="tabchar"/>
          <w:rFonts w:ascii="Trebuchet MS" w:hAnsi="Trebuchet MS" w:cs="Calibri"/>
          <w:b/>
          <w:bCs/>
          <w:sz w:val="20"/>
          <w:szCs w:val="20"/>
        </w:rPr>
        <w:t>4</w:t>
      </w:r>
      <w:r w:rsidRPr="00162141" w:rsidR="002E7DA0">
        <w:rPr>
          <w:rStyle w:val="tabchar"/>
          <w:rFonts w:ascii="Trebuchet MS" w:hAnsi="Trebuchet MS" w:cs="Calibri"/>
          <w:b/>
          <w:bCs/>
          <w:sz w:val="20"/>
          <w:szCs w:val="20"/>
        </w:rPr>
        <w:t>.</w:t>
      </w:r>
      <w:r w:rsidRPr="00162141" w:rsidR="00E02F56">
        <w:rPr>
          <w:rStyle w:val="tabchar"/>
          <w:rFonts w:ascii="Trebuchet MS" w:hAnsi="Trebuchet MS" w:cs="Calibri"/>
          <w:b/>
          <w:bCs/>
          <w:sz w:val="20"/>
          <w:szCs w:val="20"/>
        </w:rPr>
        <w:t xml:space="preserve"> </w:t>
      </w:r>
      <w:r w:rsidRPr="00162141" w:rsidR="007F7B6B">
        <w:rPr>
          <w:rStyle w:val="normaltextrun"/>
          <w:rFonts w:ascii="Trebuchet MS" w:hAnsi="Trebuchet MS" w:cs="Calibri"/>
          <w:b/>
          <w:bCs/>
          <w:sz w:val="20"/>
          <w:szCs w:val="20"/>
        </w:rPr>
        <w:t>Patch-ruimten</w:t>
      </w:r>
    </w:p>
    <w:p w:rsidRPr="00C57ADA" w:rsidR="007F7B6B" w:rsidP="00A46B2F" w:rsidRDefault="007F7B6B" w14:paraId="130B8C9B" w14:textId="409336F0">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 xml:space="preserve">De SER-ruimten zijn hoofdzakelijk bedoeld voor het plaatsen van de netwerkswitches die de ICT-werkplekken en overige lokale ICT-systemen toegang geven tot de ICT-datacenter MER- ruimten, waaronder printers, Wi-Fi </w:t>
      </w:r>
      <w:proofErr w:type="spellStart"/>
      <w:r w:rsidRPr="00C57ADA">
        <w:rPr>
          <w:rStyle w:val="normaltextrun"/>
          <w:rFonts w:ascii="Trebuchet MS" w:hAnsi="Trebuchet MS" w:cs="Calibri"/>
          <w:sz w:val="20"/>
          <w:szCs w:val="20"/>
        </w:rPr>
        <w:t>accesspoints</w:t>
      </w:r>
      <w:proofErr w:type="spellEnd"/>
      <w:r w:rsidRPr="00C57ADA">
        <w:rPr>
          <w:rStyle w:val="normaltextrun"/>
          <w:rFonts w:ascii="Trebuchet MS" w:hAnsi="Trebuchet MS" w:cs="Calibri"/>
          <w:sz w:val="20"/>
          <w:szCs w:val="20"/>
        </w:rPr>
        <w:t>, Smart TV, webcamera’s en IoT</w:t>
      </w:r>
      <w:r w:rsidR="008F2220">
        <w:rPr>
          <w:rStyle w:val="normaltextrun"/>
          <w:rFonts w:ascii="Trebuchet MS" w:hAnsi="Trebuchet MS" w:cs="Calibri"/>
          <w:sz w:val="20"/>
          <w:szCs w:val="20"/>
        </w:rPr>
        <w:t>-</w:t>
      </w:r>
      <w:proofErr w:type="spellStart"/>
      <w:r w:rsidRPr="00C57ADA">
        <w:rPr>
          <w:rStyle w:val="normaltextrun"/>
          <w:rFonts w:ascii="Trebuchet MS" w:hAnsi="Trebuchet MS" w:cs="Calibri"/>
          <w:sz w:val="20"/>
          <w:szCs w:val="20"/>
        </w:rPr>
        <w:t>devices</w:t>
      </w:r>
      <w:proofErr w:type="spellEnd"/>
      <w:r w:rsidRPr="00C57ADA">
        <w:rPr>
          <w:rStyle w:val="normaltextrun"/>
          <w:rFonts w:ascii="Trebuchet MS" w:hAnsi="Trebuchet MS" w:cs="Calibri"/>
          <w:sz w:val="20"/>
          <w:szCs w:val="20"/>
        </w:rPr>
        <w:t>. </w:t>
      </w:r>
      <w:r w:rsidRPr="00C57ADA">
        <w:rPr>
          <w:rStyle w:val="eop"/>
          <w:rFonts w:ascii="Trebuchet MS" w:hAnsi="Trebuchet MS" w:cs="Calibri"/>
          <w:sz w:val="20"/>
          <w:szCs w:val="20"/>
        </w:rPr>
        <w:t> </w:t>
      </w:r>
    </w:p>
    <w:p w:rsidRPr="00C57ADA" w:rsidR="007F7B6B" w:rsidP="00A46B2F" w:rsidRDefault="007F7B6B" w14:paraId="39DBC0D0" w14:textId="3E6DB342">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sz w:val="20"/>
          <w:szCs w:val="20"/>
        </w:rPr>
        <w:t>  </w:t>
      </w:r>
    </w:p>
    <w:p w:rsidRPr="00162141" w:rsidR="007F7B6B" w:rsidP="00A46B2F" w:rsidRDefault="009614F2" w14:paraId="5200616D" w14:textId="40EA94CC">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5</w:t>
      </w:r>
      <w:r w:rsidRPr="00162141" w:rsidR="002E7DA0">
        <w:rPr>
          <w:rStyle w:val="normaltextrun"/>
          <w:rFonts w:ascii="Trebuchet MS" w:hAnsi="Trebuchet MS" w:cs="Calibri"/>
          <w:b/>
          <w:bCs/>
          <w:sz w:val="20"/>
          <w:szCs w:val="20"/>
        </w:rPr>
        <w:t>.</w:t>
      </w:r>
      <w:r w:rsidRPr="00162141" w:rsidR="00E02F56">
        <w:rPr>
          <w:rStyle w:val="tabchar"/>
          <w:rFonts w:ascii="Trebuchet MS" w:hAnsi="Trebuchet MS" w:cs="Calibri"/>
          <w:b/>
          <w:bCs/>
          <w:sz w:val="20"/>
          <w:szCs w:val="20"/>
        </w:rPr>
        <w:t xml:space="preserve"> </w:t>
      </w:r>
      <w:r w:rsidRPr="00162141" w:rsidR="007F7B6B">
        <w:rPr>
          <w:rStyle w:val="normaltextrun"/>
          <w:rFonts w:ascii="Trebuchet MS" w:hAnsi="Trebuchet MS" w:cs="Calibri"/>
          <w:b/>
          <w:bCs/>
          <w:sz w:val="20"/>
          <w:szCs w:val="20"/>
        </w:rPr>
        <w:t>Public IAAS</w:t>
      </w:r>
    </w:p>
    <w:p w:rsidRPr="00C57ADA" w:rsidR="007F7B6B" w:rsidP="00A46B2F" w:rsidRDefault="007F7B6B" w14:paraId="73A668B0" w14:textId="629E8E5F">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 xml:space="preserve">Het </w:t>
      </w:r>
      <w:r w:rsidR="003578C2">
        <w:rPr>
          <w:rStyle w:val="normaltextrun"/>
          <w:rFonts w:ascii="Trebuchet MS" w:hAnsi="Trebuchet MS" w:cs="Calibri"/>
          <w:sz w:val="20"/>
          <w:szCs w:val="20"/>
        </w:rPr>
        <w:t>IAAS-</w:t>
      </w:r>
      <w:r w:rsidRPr="00C57ADA">
        <w:rPr>
          <w:rStyle w:val="normaltextrun"/>
          <w:rFonts w:ascii="Trebuchet MS" w:hAnsi="Trebuchet MS" w:cs="Calibri"/>
          <w:sz w:val="20"/>
          <w:szCs w:val="20"/>
        </w:rPr>
        <w:t xml:space="preserve">platform zal worden uitgebreid met servers die worden gemigreerd vanuit de huidige On-premise Private IAAS naar </w:t>
      </w:r>
      <w:r w:rsidR="007353DE">
        <w:rPr>
          <w:rStyle w:val="normaltextrun"/>
          <w:rFonts w:ascii="Trebuchet MS" w:hAnsi="Trebuchet MS" w:cs="Calibri"/>
          <w:sz w:val="20"/>
          <w:szCs w:val="20"/>
        </w:rPr>
        <w:t xml:space="preserve">een </w:t>
      </w:r>
      <w:r w:rsidR="001761D7">
        <w:rPr>
          <w:rStyle w:val="normaltextrun"/>
          <w:rFonts w:ascii="Trebuchet MS" w:hAnsi="Trebuchet MS" w:cs="Calibri"/>
          <w:sz w:val="20"/>
          <w:szCs w:val="20"/>
        </w:rPr>
        <w:t>(bijvoorbeeld een</w:t>
      </w:r>
      <w:r w:rsidRPr="00C57ADA">
        <w:rPr>
          <w:rStyle w:val="normaltextrun"/>
          <w:rFonts w:ascii="Trebuchet MS" w:hAnsi="Trebuchet MS" w:cs="Calibri"/>
          <w:sz w:val="20"/>
          <w:szCs w:val="20"/>
        </w:rPr>
        <w:t xml:space="preserve"> Microsoft Azure</w:t>
      </w:r>
      <w:r w:rsidR="001761D7">
        <w:rPr>
          <w:rStyle w:val="normaltextrun"/>
          <w:rFonts w:ascii="Trebuchet MS" w:hAnsi="Trebuchet MS" w:cs="Calibri"/>
          <w:sz w:val="20"/>
          <w:szCs w:val="20"/>
        </w:rPr>
        <w:t>)</w:t>
      </w:r>
      <w:r w:rsidRPr="00C57ADA">
        <w:rPr>
          <w:rStyle w:val="normaltextrun"/>
          <w:rFonts w:ascii="Trebuchet MS" w:hAnsi="Trebuchet MS" w:cs="Calibri"/>
          <w:sz w:val="20"/>
          <w:szCs w:val="20"/>
        </w:rPr>
        <w:t xml:space="preserve"> </w:t>
      </w:r>
      <w:r w:rsidR="001761D7">
        <w:rPr>
          <w:rStyle w:val="normaltextrun"/>
          <w:rFonts w:ascii="Trebuchet MS" w:hAnsi="Trebuchet MS" w:cs="Calibri"/>
          <w:sz w:val="20"/>
          <w:szCs w:val="20"/>
        </w:rPr>
        <w:t>IAAS-</w:t>
      </w:r>
      <w:r w:rsidRPr="00C57ADA">
        <w:rPr>
          <w:rStyle w:val="normaltextrun"/>
          <w:rFonts w:ascii="Trebuchet MS" w:hAnsi="Trebuchet MS" w:cs="Calibri"/>
          <w:sz w:val="20"/>
          <w:szCs w:val="20"/>
        </w:rPr>
        <w:t xml:space="preserve">omgeving. Hierbij zal per toepassing worden beoordeeld wat het juiste </w:t>
      </w:r>
      <w:r w:rsidR="0010294C">
        <w:rPr>
          <w:rStyle w:val="normaltextrun"/>
          <w:rFonts w:ascii="Trebuchet MS" w:hAnsi="Trebuchet MS" w:cs="Calibri"/>
          <w:sz w:val="20"/>
          <w:szCs w:val="20"/>
        </w:rPr>
        <w:t>c</w:t>
      </w:r>
      <w:r w:rsidRPr="00C57ADA">
        <w:rPr>
          <w:rStyle w:val="normaltextrun"/>
          <w:rFonts w:ascii="Trebuchet MS" w:hAnsi="Trebuchet MS" w:cs="Calibri"/>
          <w:sz w:val="20"/>
          <w:szCs w:val="20"/>
        </w:rPr>
        <w:t>loud</w:t>
      </w:r>
      <w:r w:rsidR="00063A15">
        <w:rPr>
          <w:rStyle w:val="normaltextrun"/>
          <w:rFonts w:ascii="Trebuchet MS" w:hAnsi="Trebuchet MS" w:cs="Calibri"/>
          <w:sz w:val="20"/>
          <w:szCs w:val="20"/>
        </w:rPr>
        <w:t>-</w:t>
      </w:r>
      <w:r w:rsidRPr="00C57ADA">
        <w:rPr>
          <w:rStyle w:val="normaltextrun"/>
          <w:rFonts w:ascii="Trebuchet MS" w:hAnsi="Trebuchet MS" w:cs="Calibri"/>
          <w:sz w:val="20"/>
          <w:szCs w:val="20"/>
        </w:rPr>
        <w:t>toepassing is. De cloud</w:t>
      </w:r>
      <w:r w:rsidR="0010294C">
        <w:rPr>
          <w:rStyle w:val="normaltextrun"/>
          <w:rFonts w:ascii="Trebuchet MS" w:hAnsi="Trebuchet MS" w:cs="Calibri"/>
          <w:sz w:val="20"/>
          <w:szCs w:val="20"/>
        </w:rPr>
        <w:t>-</w:t>
      </w:r>
      <w:r w:rsidRPr="00C57ADA">
        <w:rPr>
          <w:rStyle w:val="normaltextrun"/>
          <w:rFonts w:ascii="Trebuchet MS" w:hAnsi="Trebuchet MS" w:cs="Calibri"/>
          <w:sz w:val="20"/>
          <w:szCs w:val="20"/>
        </w:rPr>
        <w:t>omgeving bevindt zich binnen de Europese Unie. In de praktijk moet blijken hoeveel servers geschikt zijn</w:t>
      </w:r>
      <w:r w:rsidRPr="00C57ADA" w:rsidR="00E0223F">
        <w:rPr>
          <w:rStyle w:val="normaltextrun"/>
          <w:rFonts w:ascii="Trebuchet MS" w:hAnsi="Trebuchet MS" w:cs="Calibri"/>
          <w:sz w:val="20"/>
          <w:szCs w:val="20"/>
        </w:rPr>
        <w:t xml:space="preserve"> voor een Public IAAS</w:t>
      </w:r>
      <w:r w:rsidR="00F76BB7">
        <w:rPr>
          <w:rStyle w:val="normaltextrun"/>
          <w:rFonts w:ascii="Trebuchet MS" w:hAnsi="Trebuchet MS" w:cs="Calibri"/>
          <w:sz w:val="20"/>
          <w:szCs w:val="20"/>
        </w:rPr>
        <w:t>-</w:t>
      </w:r>
      <w:r w:rsidRPr="00C57ADA" w:rsidR="00E0223F">
        <w:rPr>
          <w:rStyle w:val="normaltextrun"/>
          <w:rFonts w:ascii="Trebuchet MS" w:hAnsi="Trebuchet MS" w:cs="Calibri"/>
          <w:sz w:val="20"/>
          <w:szCs w:val="20"/>
        </w:rPr>
        <w:t>omgeving</w:t>
      </w:r>
      <w:r w:rsidRPr="00C57ADA">
        <w:rPr>
          <w:rStyle w:val="normaltextrun"/>
          <w:rFonts w:ascii="Trebuchet MS" w:hAnsi="Trebuchet MS" w:cs="Calibri"/>
          <w:sz w:val="20"/>
          <w:szCs w:val="20"/>
        </w:rPr>
        <w:t>. </w:t>
      </w:r>
      <w:r w:rsidRPr="00C57ADA">
        <w:rPr>
          <w:rStyle w:val="eop"/>
          <w:rFonts w:ascii="Trebuchet MS" w:hAnsi="Trebuchet MS" w:cs="Calibri"/>
          <w:sz w:val="20"/>
          <w:szCs w:val="20"/>
        </w:rPr>
        <w:t> </w:t>
      </w:r>
    </w:p>
    <w:p w:rsidRPr="00C57ADA" w:rsidR="007F7B6B" w:rsidP="00A46B2F" w:rsidRDefault="007F7B6B" w14:paraId="520B1CD3"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color w:val="0070C0"/>
          <w:sz w:val="20"/>
          <w:szCs w:val="20"/>
        </w:rPr>
        <w:t> </w:t>
      </w:r>
    </w:p>
    <w:p w:rsidRPr="00162141" w:rsidR="007F7B6B" w:rsidP="00A46B2F" w:rsidRDefault="009614F2" w14:paraId="3B511776" w14:textId="7F1A7125">
      <w:pPr>
        <w:pStyle w:val="paragraph"/>
        <w:spacing w:before="0" w:beforeAutospacing="0" w:after="0" w:afterAutospacing="0"/>
        <w:textAlignment w:val="baseline"/>
        <w:rPr>
          <w:rFonts w:ascii="Trebuchet MS" w:hAnsi="Trebuchet MS" w:cs="Segoe UI"/>
          <w:b/>
          <w:bCs/>
          <w:sz w:val="20"/>
          <w:szCs w:val="20"/>
        </w:rPr>
      </w:pPr>
      <w:r w:rsidRPr="00162141">
        <w:rPr>
          <w:rStyle w:val="tabchar"/>
          <w:rFonts w:ascii="Trebuchet MS" w:hAnsi="Trebuchet MS" w:cs="Calibri"/>
          <w:b/>
          <w:bCs/>
          <w:sz w:val="20"/>
          <w:szCs w:val="20"/>
        </w:rPr>
        <w:t>6</w:t>
      </w:r>
      <w:r w:rsidRPr="00162141" w:rsidR="002E7DA0">
        <w:rPr>
          <w:rStyle w:val="tabchar"/>
          <w:rFonts w:ascii="Trebuchet MS" w:hAnsi="Trebuchet MS" w:cs="Calibri"/>
          <w:b/>
          <w:bCs/>
          <w:sz w:val="20"/>
          <w:szCs w:val="20"/>
        </w:rPr>
        <w:t>.</w:t>
      </w:r>
      <w:r w:rsidRPr="00162141" w:rsidR="00E02F56">
        <w:rPr>
          <w:rStyle w:val="tabchar"/>
          <w:rFonts w:ascii="Trebuchet MS" w:hAnsi="Trebuchet MS" w:cs="Calibri"/>
          <w:b/>
          <w:bCs/>
          <w:sz w:val="20"/>
          <w:szCs w:val="20"/>
        </w:rPr>
        <w:t xml:space="preserve"> </w:t>
      </w:r>
      <w:r w:rsidRPr="00162141" w:rsidR="007F7B6B">
        <w:rPr>
          <w:rStyle w:val="normaltextrun"/>
          <w:rFonts w:ascii="Trebuchet MS" w:hAnsi="Trebuchet MS" w:cs="Calibri"/>
          <w:b/>
          <w:bCs/>
          <w:sz w:val="20"/>
          <w:szCs w:val="20"/>
        </w:rPr>
        <w:t>SAAS</w:t>
      </w:r>
    </w:p>
    <w:p w:rsidRPr="00C57ADA" w:rsidR="007F7B6B" w:rsidP="00A46B2F" w:rsidRDefault="007F7B6B" w14:paraId="30FDDC70" w14:textId="74F1D171">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De gekozen noodzakelijke route van ver</w:t>
      </w:r>
      <w:r w:rsidR="00C017B1">
        <w:rPr>
          <w:rStyle w:val="normaltextrun"/>
          <w:rFonts w:ascii="Trebuchet MS" w:hAnsi="Trebuchet MS" w:cs="Calibri"/>
          <w:sz w:val="20"/>
          <w:szCs w:val="20"/>
        </w:rPr>
        <w:t>’SAAS’</w:t>
      </w:r>
      <w:r w:rsidRPr="00C57ADA">
        <w:rPr>
          <w:rStyle w:val="normaltextrun"/>
          <w:rFonts w:ascii="Trebuchet MS" w:hAnsi="Trebuchet MS" w:cs="Calibri"/>
          <w:sz w:val="20"/>
          <w:szCs w:val="20"/>
        </w:rPr>
        <w:t>sing van het applicatie landschap wordt doorgezet en geïntensiveerd. Bij een upgrade of vervanging van een applicatie zal deze worden behandeld</w:t>
      </w:r>
      <w:r w:rsidR="008F2220">
        <w:rPr>
          <w:rStyle w:val="normaltextrun"/>
          <w:rFonts w:ascii="Trebuchet MS" w:hAnsi="Trebuchet MS" w:cs="Calibri"/>
          <w:sz w:val="20"/>
          <w:szCs w:val="20"/>
        </w:rPr>
        <w:t>/</w:t>
      </w:r>
      <w:r w:rsidRPr="00C57ADA">
        <w:rPr>
          <w:rStyle w:val="normaltextrun"/>
          <w:rFonts w:ascii="Trebuchet MS" w:hAnsi="Trebuchet MS" w:cs="Calibri"/>
          <w:sz w:val="20"/>
          <w:szCs w:val="20"/>
        </w:rPr>
        <w:t xml:space="preserve">beoordeeld via het </w:t>
      </w:r>
      <w:r w:rsidRPr="00C57ADA" w:rsidR="008F2220">
        <w:rPr>
          <w:rStyle w:val="normaltextrun"/>
          <w:rFonts w:ascii="Trebuchet MS" w:hAnsi="Trebuchet MS" w:cs="Calibri"/>
          <w:sz w:val="20"/>
          <w:szCs w:val="20"/>
        </w:rPr>
        <w:t>SPIO-model</w:t>
      </w:r>
      <w:r w:rsidRPr="00C57ADA">
        <w:rPr>
          <w:rStyle w:val="normaltextrun"/>
          <w:rFonts w:ascii="Trebuchet MS" w:hAnsi="Trebuchet MS" w:cs="Calibri"/>
          <w:sz w:val="20"/>
          <w:szCs w:val="20"/>
        </w:rPr>
        <w:t>.  </w:t>
      </w:r>
      <w:r w:rsidRPr="00C57ADA">
        <w:rPr>
          <w:rStyle w:val="eop"/>
          <w:rFonts w:ascii="Trebuchet MS" w:hAnsi="Trebuchet MS" w:cs="Calibri"/>
          <w:sz w:val="20"/>
          <w:szCs w:val="20"/>
        </w:rPr>
        <w:t> </w:t>
      </w:r>
    </w:p>
    <w:p w:rsidRPr="00C57ADA" w:rsidR="007F7B6B" w:rsidP="00A46B2F" w:rsidRDefault="007F7B6B" w14:paraId="15FE94F9"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sz w:val="20"/>
          <w:szCs w:val="20"/>
        </w:rPr>
        <w:t> </w:t>
      </w:r>
    </w:p>
    <w:p w:rsidRPr="00162141" w:rsidR="007F7B6B" w:rsidP="00A46B2F" w:rsidRDefault="009614F2" w14:paraId="76E755A5" w14:textId="50A2C6FA">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7</w:t>
      </w:r>
      <w:r w:rsidRPr="00162141" w:rsidR="002E7DA0">
        <w:rPr>
          <w:rStyle w:val="normaltextrun"/>
          <w:rFonts w:ascii="Trebuchet MS" w:hAnsi="Trebuchet MS" w:cs="Calibri"/>
          <w:b/>
          <w:bCs/>
          <w:sz w:val="20"/>
          <w:szCs w:val="20"/>
        </w:rPr>
        <w:t>.</w:t>
      </w:r>
      <w:r w:rsidRPr="00162141" w:rsidR="00E02F56">
        <w:rPr>
          <w:rStyle w:val="tabchar"/>
          <w:rFonts w:ascii="Trebuchet MS" w:hAnsi="Trebuchet MS" w:cs="Calibri"/>
          <w:b/>
          <w:bCs/>
          <w:sz w:val="20"/>
          <w:szCs w:val="20"/>
        </w:rPr>
        <w:t xml:space="preserve"> </w:t>
      </w:r>
      <w:r w:rsidRPr="00162141" w:rsidR="007F7B6B">
        <w:rPr>
          <w:rStyle w:val="normaltextrun"/>
          <w:rFonts w:ascii="Trebuchet MS" w:hAnsi="Trebuchet MS" w:cs="Calibri"/>
          <w:b/>
          <w:bCs/>
          <w:sz w:val="20"/>
          <w:szCs w:val="20"/>
        </w:rPr>
        <w:t>Regieorganisatie</w:t>
      </w:r>
    </w:p>
    <w:p w:rsidRPr="00C57ADA" w:rsidR="007F7B6B" w:rsidP="00A46B2F" w:rsidRDefault="007F7B6B" w14:paraId="23CD85F1" w14:textId="314FAF0F">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In de</w:t>
      </w:r>
      <w:r w:rsidR="008F2220">
        <w:rPr>
          <w:rStyle w:val="normaltextrun"/>
          <w:rFonts w:ascii="Trebuchet MS" w:hAnsi="Trebuchet MS" w:cs="Calibri"/>
          <w:sz w:val="20"/>
          <w:szCs w:val="20"/>
        </w:rPr>
        <w:t xml:space="preserve"> </w:t>
      </w:r>
      <w:r w:rsidRPr="00C57ADA">
        <w:rPr>
          <w:rStyle w:val="normaltextrun"/>
          <w:rFonts w:ascii="Trebuchet MS" w:hAnsi="Trebuchet MS" w:cs="Calibri"/>
          <w:sz w:val="20"/>
          <w:szCs w:val="20"/>
        </w:rPr>
        <w:t>SOLL</w:t>
      </w:r>
      <w:r w:rsidR="008F2220">
        <w:rPr>
          <w:rStyle w:val="normaltextrun"/>
          <w:rFonts w:ascii="Trebuchet MS" w:hAnsi="Trebuchet MS" w:cs="Calibri"/>
          <w:sz w:val="20"/>
          <w:szCs w:val="20"/>
        </w:rPr>
        <w:t>-</w:t>
      </w:r>
      <w:r w:rsidRPr="00C57ADA">
        <w:rPr>
          <w:rStyle w:val="normaltextrun"/>
          <w:rFonts w:ascii="Trebuchet MS" w:hAnsi="Trebuchet MS" w:cs="Calibri"/>
          <w:sz w:val="20"/>
          <w:szCs w:val="20"/>
        </w:rPr>
        <w:t xml:space="preserve">situatie zal </w:t>
      </w:r>
      <w:r w:rsidRPr="00C57ADA" w:rsidR="003B6E72">
        <w:rPr>
          <w:rStyle w:val="normaltextrun"/>
          <w:rFonts w:ascii="Trebuchet MS" w:hAnsi="Trebuchet MS" w:cs="Calibri"/>
          <w:sz w:val="20"/>
          <w:szCs w:val="20"/>
        </w:rPr>
        <w:t xml:space="preserve">t.o.v. </w:t>
      </w:r>
      <w:r w:rsidRPr="00C57ADA">
        <w:rPr>
          <w:rStyle w:val="normaltextrun"/>
          <w:rFonts w:ascii="Trebuchet MS" w:hAnsi="Trebuchet MS" w:cs="Calibri"/>
          <w:sz w:val="20"/>
          <w:szCs w:val="20"/>
        </w:rPr>
        <w:t xml:space="preserve">de huidige regie omvang </w:t>
      </w:r>
      <w:r w:rsidRPr="00C57ADA" w:rsidR="0089744C">
        <w:rPr>
          <w:rStyle w:val="normaltextrun"/>
          <w:rFonts w:ascii="Trebuchet MS" w:hAnsi="Trebuchet MS" w:cs="Calibri"/>
          <w:sz w:val="20"/>
          <w:szCs w:val="20"/>
        </w:rPr>
        <w:t xml:space="preserve">voor de gemeenten </w:t>
      </w:r>
      <w:r w:rsidRPr="00C57ADA">
        <w:rPr>
          <w:rStyle w:val="normaltextrun"/>
          <w:rFonts w:ascii="Trebuchet MS" w:hAnsi="Trebuchet MS" w:cs="Calibri"/>
          <w:sz w:val="20"/>
          <w:szCs w:val="20"/>
        </w:rPr>
        <w:t xml:space="preserve">toenemen. </w:t>
      </w:r>
      <w:r w:rsidRPr="00C57ADA" w:rsidR="00981EE4">
        <w:rPr>
          <w:rStyle w:val="normaltextrun"/>
          <w:rFonts w:ascii="Trebuchet MS" w:hAnsi="Trebuchet MS" w:cs="Calibri"/>
          <w:sz w:val="20"/>
          <w:szCs w:val="20"/>
        </w:rPr>
        <w:t xml:space="preserve">De gemeenten </w:t>
      </w:r>
      <w:r w:rsidRPr="00C57ADA" w:rsidR="00224AF9">
        <w:rPr>
          <w:rStyle w:val="normaltextrun"/>
          <w:rFonts w:ascii="Trebuchet MS" w:hAnsi="Trebuchet MS" w:cs="Calibri"/>
          <w:sz w:val="20"/>
          <w:szCs w:val="20"/>
        </w:rPr>
        <w:t xml:space="preserve">zien een evolutie traject om de regievoering </w:t>
      </w:r>
      <w:r w:rsidRPr="00C57ADA" w:rsidR="008D345C">
        <w:rPr>
          <w:rStyle w:val="normaltextrun"/>
          <w:rFonts w:ascii="Trebuchet MS" w:hAnsi="Trebuchet MS" w:cs="Calibri"/>
          <w:sz w:val="20"/>
          <w:szCs w:val="20"/>
        </w:rPr>
        <w:t xml:space="preserve">verder </w:t>
      </w:r>
      <w:r w:rsidRPr="00C57ADA" w:rsidR="00A4065A">
        <w:rPr>
          <w:rStyle w:val="normaltextrun"/>
          <w:rFonts w:ascii="Trebuchet MS" w:hAnsi="Trebuchet MS" w:cs="Calibri"/>
          <w:sz w:val="20"/>
          <w:szCs w:val="20"/>
        </w:rPr>
        <w:t xml:space="preserve">uit te breiden. </w:t>
      </w:r>
    </w:p>
    <w:p w:rsidRPr="00C57ADA" w:rsidR="007F7B6B" w:rsidP="00A46B2F" w:rsidRDefault="007F7B6B" w14:paraId="1E9830B7"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color w:val="0070C0"/>
          <w:sz w:val="20"/>
          <w:szCs w:val="20"/>
        </w:rPr>
        <w:t> </w:t>
      </w:r>
    </w:p>
    <w:p w:rsidRPr="00162141" w:rsidR="007F7B6B" w:rsidP="00A46B2F" w:rsidRDefault="000C6BB4" w14:paraId="7170A746" w14:textId="1EC5156B">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8</w:t>
      </w:r>
      <w:r w:rsidRPr="00162141" w:rsidR="002E7DA0">
        <w:rPr>
          <w:rStyle w:val="normaltextrun"/>
          <w:rFonts w:ascii="Trebuchet MS" w:hAnsi="Trebuchet MS" w:cs="Calibri"/>
          <w:b/>
          <w:bCs/>
          <w:sz w:val="20"/>
          <w:szCs w:val="20"/>
        </w:rPr>
        <w:t>.</w:t>
      </w:r>
      <w:r w:rsidRPr="00162141" w:rsidR="00657DD9">
        <w:rPr>
          <w:rStyle w:val="tabchar"/>
          <w:rFonts w:ascii="Trebuchet MS" w:hAnsi="Trebuchet MS" w:cs="Calibri"/>
          <w:b/>
          <w:bCs/>
          <w:sz w:val="20"/>
          <w:szCs w:val="20"/>
        </w:rPr>
        <w:t xml:space="preserve"> </w:t>
      </w:r>
      <w:r w:rsidRPr="00162141" w:rsidR="006779ED">
        <w:rPr>
          <w:rStyle w:val="normaltextrun"/>
          <w:rFonts w:ascii="Trebuchet MS" w:hAnsi="Trebuchet MS" w:cs="Calibri"/>
          <w:b/>
          <w:bCs/>
          <w:sz w:val="20"/>
          <w:szCs w:val="20"/>
        </w:rPr>
        <w:t>ICT-netwerk</w:t>
      </w:r>
      <w:r w:rsidRPr="00162141" w:rsidR="007F7B6B">
        <w:rPr>
          <w:rStyle w:val="normaltextrun"/>
          <w:rFonts w:ascii="Trebuchet MS" w:hAnsi="Trebuchet MS" w:cs="Calibri"/>
          <w:b/>
          <w:bCs/>
          <w:sz w:val="20"/>
          <w:szCs w:val="20"/>
        </w:rPr>
        <w:t xml:space="preserve"> infrastructuur</w:t>
      </w:r>
      <w:r w:rsidRPr="00162141" w:rsidR="007F7B6B">
        <w:rPr>
          <w:rStyle w:val="eop"/>
          <w:rFonts w:ascii="Trebuchet MS" w:hAnsi="Trebuchet MS" w:cs="Calibri"/>
          <w:b/>
          <w:bCs/>
          <w:sz w:val="20"/>
          <w:szCs w:val="20"/>
        </w:rPr>
        <w:t> </w:t>
      </w:r>
    </w:p>
    <w:p w:rsidRPr="00C57ADA" w:rsidR="007F7B6B" w:rsidP="00A46B2F" w:rsidRDefault="007F7B6B" w14:paraId="09CE09EA" w14:textId="234556BD">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Uitgangspunt in de nieuwe situatie is dat de beheerscope zal worden uitgebreid tot het totale netwerkbeheer inclusief (incident) beheer van alle LAN en WAN verbindingen waaronder SIP-trunk, GGI-netwerk, ExpressRoute, internet etc. De gemeente</w:t>
      </w:r>
      <w:r w:rsidRPr="00C57ADA" w:rsidR="006E3DB3">
        <w:rPr>
          <w:rStyle w:val="normaltextrun"/>
          <w:rFonts w:ascii="Trebuchet MS" w:hAnsi="Trebuchet MS" w:cs="Calibri"/>
          <w:sz w:val="20"/>
          <w:szCs w:val="20"/>
        </w:rPr>
        <w:t xml:space="preserve">n </w:t>
      </w:r>
      <w:r w:rsidRPr="00C57ADA" w:rsidR="006779ED">
        <w:rPr>
          <w:rStyle w:val="normaltextrun"/>
          <w:rFonts w:ascii="Trebuchet MS" w:hAnsi="Trebuchet MS" w:cs="Calibri"/>
          <w:sz w:val="20"/>
          <w:szCs w:val="20"/>
        </w:rPr>
        <w:t>zullen geen</w:t>
      </w:r>
      <w:r w:rsidRPr="00C57ADA">
        <w:rPr>
          <w:rStyle w:val="normaltextrun"/>
          <w:rFonts w:ascii="Trebuchet MS" w:hAnsi="Trebuchet MS" w:cs="Calibri"/>
          <w:sz w:val="20"/>
          <w:szCs w:val="20"/>
        </w:rPr>
        <w:t xml:space="preserve"> eigenaar meer zijn van de ICT-netwerk core-infrastructuur en de firewall deze worden afgenomen als een dienst met doorbelasting van de kosten op basis van gebruik (P x Q). Eigendom voor decentrale ICT-netwerkcomponenten is optioneel mogelijk. In de nieuwe situatie zijn de huidige darkfiber verbindingen tussen de gemeenten huizen overbodig geworden.</w:t>
      </w:r>
      <w:r w:rsidRPr="00C57ADA">
        <w:rPr>
          <w:rStyle w:val="eop"/>
          <w:rFonts w:ascii="Trebuchet MS" w:hAnsi="Trebuchet MS" w:cs="Calibri"/>
          <w:sz w:val="20"/>
          <w:szCs w:val="20"/>
        </w:rPr>
        <w:t> </w:t>
      </w:r>
    </w:p>
    <w:p w:rsidRPr="00C57ADA" w:rsidR="007F7B6B" w:rsidP="00A46B2F" w:rsidRDefault="007F7B6B" w14:paraId="405F159F"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sz w:val="20"/>
          <w:szCs w:val="20"/>
        </w:rPr>
        <w:t> </w:t>
      </w:r>
    </w:p>
    <w:p w:rsidRPr="00162141" w:rsidR="007F7B6B" w:rsidP="00A46B2F" w:rsidRDefault="000C6BB4" w14:paraId="2A043AB6" w14:textId="0E577DFF">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9</w:t>
      </w:r>
      <w:r w:rsidRPr="00162141" w:rsidR="002E7DA0">
        <w:rPr>
          <w:rStyle w:val="normaltextrun"/>
          <w:rFonts w:ascii="Trebuchet MS" w:hAnsi="Trebuchet MS" w:cs="Calibri"/>
          <w:b/>
          <w:bCs/>
          <w:sz w:val="20"/>
          <w:szCs w:val="20"/>
        </w:rPr>
        <w:t>.</w:t>
      </w:r>
      <w:r w:rsidRPr="00162141" w:rsidR="00657DD9">
        <w:rPr>
          <w:rStyle w:val="tabchar"/>
          <w:rFonts w:ascii="Trebuchet MS" w:hAnsi="Trebuchet MS" w:cs="Calibri"/>
          <w:b/>
          <w:bCs/>
          <w:sz w:val="20"/>
          <w:szCs w:val="20"/>
        </w:rPr>
        <w:t xml:space="preserve"> </w:t>
      </w:r>
      <w:r w:rsidRPr="00162141" w:rsidR="007F7B6B">
        <w:rPr>
          <w:rStyle w:val="normaltextrun"/>
          <w:rFonts w:ascii="Trebuchet MS" w:hAnsi="Trebuchet MS" w:cs="Calibri"/>
          <w:b/>
          <w:bCs/>
          <w:sz w:val="20"/>
          <w:szCs w:val="20"/>
        </w:rPr>
        <w:t>Private IAAS</w:t>
      </w:r>
    </w:p>
    <w:p w:rsidRPr="00C57ADA" w:rsidR="007F7B6B" w:rsidP="00A46B2F" w:rsidRDefault="007F7B6B" w14:paraId="7F4D23A4" w14:textId="79623628">
      <w:pPr>
        <w:pStyle w:val="paragraph"/>
        <w:spacing w:before="0" w:beforeAutospacing="0" w:after="0" w:afterAutospacing="0"/>
        <w:textAlignment w:val="baseline"/>
        <w:rPr>
          <w:rStyle w:val="eop"/>
          <w:rFonts w:ascii="Trebuchet MS" w:hAnsi="Trebuchet MS" w:cs="Calibri"/>
          <w:sz w:val="20"/>
          <w:szCs w:val="20"/>
        </w:rPr>
      </w:pPr>
      <w:r w:rsidRPr="00C57ADA">
        <w:rPr>
          <w:rStyle w:val="normaltextrun"/>
          <w:rFonts w:ascii="Trebuchet MS" w:hAnsi="Trebuchet MS" w:cs="Calibri"/>
          <w:sz w:val="20"/>
          <w:szCs w:val="20"/>
        </w:rPr>
        <w:t>Deze omgeving bevindt zich op een externe datacenter locatie van een leverancier van Private IAAS</w:t>
      </w:r>
      <w:r w:rsidR="00F76BB7">
        <w:rPr>
          <w:rStyle w:val="normaltextrun"/>
          <w:rFonts w:ascii="Trebuchet MS" w:hAnsi="Trebuchet MS" w:cs="Calibri"/>
          <w:sz w:val="20"/>
          <w:szCs w:val="20"/>
        </w:rPr>
        <w:t>-</w:t>
      </w:r>
      <w:r w:rsidRPr="00C57ADA">
        <w:rPr>
          <w:rStyle w:val="normaltextrun"/>
          <w:rFonts w:ascii="Trebuchet MS" w:hAnsi="Trebuchet MS" w:cs="Calibri"/>
          <w:sz w:val="20"/>
          <w:szCs w:val="20"/>
        </w:rPr>
        <w:t xml:space="preserve"> diensten. Deze leverancier beschikt over een Private IAAS</w:t>
      </w:r>
      <w:r w:rsidR="00F76BB7">
        <w:rPr>
          <w:rStyle w:val="normaltextrun"/>
          <w:rFonts w:ascii="Trebuchet MS" w:hAnsi="Trebuchet MS" w:cs="Calibri"/>
          <w:sz w:val="20"/>
          <w:szCs w:val="20"/>
        </w:rPr>
        <w:t>-</w:t>
      </w:r>
      <w:r w:rsidRPr="00C57ADA">
        <w:rPr>
          <w:rStyle w:val="normaltextrun"/>
          <w:rFonts w:ascii="Trebuchet MS" w:hAnsi="Trebuchet MS" w:cs="Calibri"/>
          <w:sz w:val="20"/>
          <w:szCs w:val="20"/>
        </w:rPr>
        <w:t>platform welke logisch is gescheiden en aan meerdere organisaties beschikbaar wordt gesteld. Hierdoor is het mogelijk om op en af te schalen middels een P X Q prijsmodel. Er wordt hierbij betaald voor het gebruik van diverse soorten storage capaciteit (NAS, SAN en Back-up), server capaciteit (CPU en geheugen) Daarnaast is het mogelijk om af te schalen in softwarelicenties. Het volledige technisch beheer is volledig extern ondergebracht. </w:t>
      </w:r>
      <w:r w:rsidRPr="00C57ADA">
        <w:rPr>
          <w:rStyle w:val="eop"/>
          <w:rFonts w:ascii="Trebuchet MS" w:hAnsi="Trebuchet MS" w:cs="Calibri"/>
          <w:sz w:val="20"/>
          <w:szCs w:val="20"/>
        </w:rPr>
        <w:t> </w:t>
      </w:r>
    </w:p>
    <w:p w:rsidRPr="00C57ADA" w:rsidR="00971A45" w:rsidP="00A46B2F" w:rsidRDefault="00971A45" w14:paraId="2650FD5F" w14:textId="77777777">
      <w:pPr>
        <w:pStyle w:val="paragraph"/>
        <w:spacing w:before="0" w:beforeAutospacing="0" w:after="0" w:afterAutospacing="0"/>
        <w:textAlignment w:val="baseline"/>
        <w:rPr>
          <w:rStyle w:val="eop"/>
          <w:rFonts w:ascii="Trebuchet MS" w:hAnsi="Trebuchet MS" w:cs="Calibri"/>
          <w:sz w:val="20"/>
          <w:szCs w:val="20"/>
        </w:rPr>
      </w:pPr>
    </w:p>
    <w:p w:rsidRPr="00162141" w:rsidR="00971A45" w:rsidP="00A46B2F" w:rsidRDefault="00971A45" w14:paraId="77CD8BB3" w14:textId="2968A426">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10.</w:t>
      </w:r>
      <w:r w:rsidRPr="00162141" w:rsidR="00657DD9">
        <w:rPr>
          <w:rStyle w:val="normaltextrun"/>
          <w:rFonts w:ascii="Trebuchet MS" w:hAnsi="Trebuchet MS" w:cs="Calibri"/>
          <w:b/>
          <w:bCs/>
          <w:sz w:val="20"/>
          <w:szCs w:val="20"/>
        </w:rPr>
        <w:t xml:space="preserve"> </w:t>
      </w:r>
      <w:r w:rsidRPr="00162141">
        <w:rPr>
          <w:rStyle w:val="normaltextrun"/>
          <w:rFonts w:ascii="Trebuchet MS" w:hAnsi="Trebuchet MS" w:cs="Calibri"/>
          <w:b/>
          <w:bCs/>
          <w:sz w:val="20"/>
          <w:szCs w:val="20"/>
        </w:rPr>
        <w:t>Grijze gebied</w:t>
      </w:r>
    </w:p>
    <w:p w:rsidRPr="00C57ADA" w:rsidR="00EE1F30" w:rsidP="00A46B2F" w:rsidRDefault="00EE1F30" w14:paraId="3692D4D3" w14:textId="7DACF921">
      <w:pPr>
        <w:pStyle w:val="paragraph"/>
        <w:tabs>
          <w:tab w:val="num" w:pos="567"/>
        </w:tabs>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Arial"/>
          <w:sz w:val="20"/>
          <w:szCs w:val="20"/>
        </w:rPr>
        <w:t xml:space="preserve">In een hybride </w:t>
      </w:r>
      <w:proofErr w:type="spellStart"/>
      <w:r w:rsidR="0010294C">
        <w:rPr>
          <w:rStyle w:val="normaltextrun"/>
          <w:rFonts w:ascii="Trebuchet MS" w:hAnsi="Trebuchet MS" w:cs="Arial"/>
          <w:sz w:val="20"/>
          <w:szCs w:val="20"/>
        </w:rPr>
        <w:t>c</w:t>
      </w:r>
      <w:r w:rsidRPr="00C57ADA">
        <w:rPr>
          <w:rStyle w:val="normaltextrun"/>
          <w:rFonts w:ascii="Trebuchet MS" w:hAnsi="Trebuchet MS" w:cs="Arial"/>
          <w:sz w:val="20"/>
          <w:szCs w:val="20"/>
        </w:rPr>
        <w:t>loud-architectuur</w:t>
      </w:r>
      <w:proofErr w:type="spellEnd"/>
      <w:r w:rsidRPr="00C57ADA">
        <w:rPr>
          <w:rStyle w:val="normaltextrun"/>
          <w:rFonts w:ascii="Trebuchet MS" w:hAnsi="Trebuchet MS" w:cs="Arial"/>
          <w:sz w:val="20"/>
          <w:szCs w:val="20"/>
        </w:rPr>
        <w:t xml:space="preserve"> zijn er afhankelijkheden tussen de verschillende onderdelen. Een belangrijk onderdeel hierin is het netwerk wat alle </w:t>
      </w:r>
      <w:r w:rsidR="0010294C">
        <w:rPr>
          <w:rStyle w:val="normaltextrun"/>
          <w:rFonts w:ascii="Trebuchet MS" w:hAnsi="Trebuchet MS" w:cs="Arial"/>
          <w:sz w:val="20"/>
          <w:szCs w:val="20"/>
        </w:rPr>
        <w:t>c</w:t>
      </w:r>
      <w:r w:rsidRPr="00C57ADA">
        <w:rPr>
          <w:rStyle w:val="normaltextrun"/>
          <w:rFonts w:ascii="Trebuchet MS" w:hAnsi="Trebuchet MS" w:cs="Arial"/>
          <w:sz w:val="20"/>
          <w:szCs w:val="20"/>
        </w:rPr>
        <w:t>loud met elkaar verbindt. Daarnaast kan het zijn dat een upgrade van de hypervisor of firmware consequenties heeft voor de bovenste lagen waarvoor</w:t>
      </w:r>
      <w:r w:rsidRPr="00C57ADA" w:rsidR="009302EE">
        <w:rPr>
          <w:rStyle w:val="normaltextrun"/>
          <w:rFonts w:ascii="Trebuchet MS" w:hAnsi="Trebuchet MS" w:cs="Arial"/>
          <w:sz w:val="20"/>
          <w:szCs w:val="20"/>
        </w:rPr>
        <w:t xml:space="preserve"> </w:t>
      </w:r>
      <w:r w:rsidRPr="00C57ADA" w:rsidR="00C20D52">
        <w:rPr>
          <w:rStyle w:val="normaltextrun"/>
          <w:rFonts w:ascii="Trebuchet MS" w:hAnsi="Trebuchet MS" w:cs="Arial"/>
          <w:sz w:val="20"/>
          <w:szCs w:val="20"/>
        </w:rPr>
        <w:t xml:space="preserve">de gemeenten verantwoordelijk zijn. </w:t>
      </w:r>
      <w:r w:rsidRPr="00C57ADA">
        <w:rPr>
          <w:rStyle w:val="normaltextrun"/>
          <w:rFonts w:ascii="Trebuchet MS" w:hAnsi="Trebuchet MS" w:cs="Arial"/>
          <w:sz w:val="20"/>
          <w:szCs w:val="20"/>
        </w:rPr>
        <w:t xml:space="preserve">Ook zijn er technische afhankelijkheden bij het realiseren van interne en externe koppelingen. </w:t>
      </w:r>
      <w:r w:rsidRPr="00C57ADA" w:rsidR="00C20D52">
        <w:rPr>
          <w:rStyle w:val="normaltextrun"/>
          <w:rFonts w:ascii="Trebuchet MS" w:hAnsi="Trebuchet MS" w:cs="Arial"/>
          <w:sz w:val="20"/>
          <w:szCs w:val="20"/>
        </w:rPr>
        <w:t xml:space="preserve">De gemeenten </w:t>
      </w:r>
      <w:r w:rsidRPr="00C57ADA" w:rsidR="00DE4C52">
        <w:rPr>
          <w:rStyle w:val="normaltextrun"/>
          <w:rFonts w:ascii="Trebuchet MS" w:hAnsi="Trebuchet MS" w:cs="Arial"/>
          <w:sz w:val="20"/>
          <w:szCs w:val="20"/>
        </w:rPr>
        <w:t xml:space="preserve">willen dit gebied </w:t>
      </w:r>
      <w:r w:rsidRPr="00C57ADA">
        <w:rPr>
          <w:rStyle w:val="normaltextrun"/>
          <w:rFonts w:ascii="Trebuchet MS" w:hAnsi="Trebuchet MS" w:cs="Arial"/>
          <w:sz w:val="20"/>
          <w:szCs w:val="20"/>
        </w:rPr>
        <w:t>zo beperkt</w:t>
      </w:r>
      <w:r w:rsidRPr="00C57ADA">
        <w:rPr>
          <w:rStyle w:val="normaltextrun"/>
          <w:rFonts w:ascii="Trebuchet MS" w:hAnsi="Trebuchet MS" w:cs="Arial"/>
          <w:color w:val="FF0000"/>
          <w:sz w:val="20"/>
          <w:szCs w:val="20"/>
        </w:rPr>
        <w:t xml:space="preserve"> </w:t>
      </w:r>
      <w:r w:rsidRPr="00C57ADA">
        <w:rPr>
          <w:rStyle w:val="normaltextrun"/>
          <w:rFonts w:ascii="Trebuchet MS" w:hAnsi="Trebuchet MS" w:cs="Arial"/>
          <w:sz w:val="20"/>
          <w:szCs w:val="20"/>
        </w:rPr>
        <w:t>mogelijk houden binnen de mogelijkheden van de gekozen architectuur.</w:t>
      </w:r>
      <w:r w:rsidRPr="00C57ADA">
        <w:rPr>
          <w:rStyle w:val="eop"/>
          <w:rFonts w:ascii="Trebuchet MS" w:hAnsi="Trebuchet MS" w:cs="Arial"/>
          <w:sz w:val="20"/>
          <w:szCs w:val="20"/>
        </w:rPr>
        <w:t> </w:t>
      </w:r>
    </w:p>
    <w:p w:rsidRPr="00C57ADA" w:rsidR="00EE1F30" w:rsidP="00A46B2F" w:rsidRDefault="00EE1F30" w14:paraId="251B4C2A" w14:textId="77777777">
      <w:pPr>
        <w:pStyle w:val="paragraph"/>
        <w:spacing w:before="0" w:beforeAutospacing="0" w:after="0" w:afterAutospacing="0"/>
        <w:textAlignment w:val="baseline"/>
        <w:rPr>
          <w:rStyle w:val="eop"/>
          <w:rFonts w:ascii="Trebuchet MS" w:hAnsi="Trebuchet MS" w:cs="Calibri"/>
          <w:sz w:val="20"/>
          <w:szCs w:val="20"/>
        </w:rPr>
      </w:pPr>
    </w:p>
    <w:p w:rsidRPr="00162141" w:rsidR="007F7B6B" w:rsidP="00A46B2F" w:rsidRDefault="000C6BB4" w14:paraId="110985E6" w14:textId="4CCD27A5">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1</w:t>
      </w:r>
      <w:r w:rsidRPr="00162141" w:rsidR="002E7DA0">
        <w:rPr>
          <w:rStyle w:val="normaltextrun"/>
          <w:rFonts w:ascii="Trebuchet MS" w:hAnsi="Trebuchet MS" w:cs="Calibri"/>
          <w:b/>
          <w:bCs/>
          <w:sz w:val="20"/>
          <w:szCs w:val="20"/>
        </w:rPr>
        <w:t>1.</w:t>
      </w:r>
      <w:r w:rsidRPr="00162141" w:rsidR="00657DD9">
        <w:rPr>
          <w:rStyle w:val="tabchar"/>
          <w:rFonts w:ascii="Trebuchet MS" w:hAnsi="Trebuchet MS" w:cs="Calibri"/>
          <w:b/>
          <w:bCs/>
          <w:sz w:val="20"/>
          <w:szCs w:val="20"/>
        </w:rPr>
        <w:t xml:space="preserve"> </w:t>
      </w:r>
      <w:r w:rsidRPr="00162141" w:rsidR="007F7B6B">
        <w:rPr>
          <w:rStyle w:val="normaltextrun"/>
          <w:rFonts w:ascii="Trebuchet MS" w:hAnsi="Trebuchet MS" w:cs="Calibri"/>
          <w:b/>
          <w:bCs/>
          <w:sz w:val="20"/>
          <w:szCs w:val="20"/>
        </w:rPr>
        <w:t>Oracle database en WebLogic Suite</w:t>
      </w:r>
    </w:p>
    <w:p w:rsidRPr="00C57ADA" w:rsidR="00EB2950" w:rsidP="00A46B2F" w:rsidRDefault="00EB2950" w14:paraId="567CDFC7" w14:textId="1D0BB84F">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 xml:space="preserve">In de toekomstige situatie worden de Oracle databases van de gemeente </w:t>
      </w:r>
      <w:r w:rsidRPr="00C57ADA" w:rsidR="00026500">
        <w:rPr>
          <w:rStyle w:val="normaltextrun"/>
          <w:rFonts w:ascii="Trebuchet MS" w:hAnsi="Trebuchet MS" w:cs="Calibri"/>
          <w:sz w:val="20"/>
          <w:szCs w:val="20"/>
        </w:rPr>
        <w:t>Nieuwegein extern</w:t>
      </w:r>
      <w:r w:rsidRPr="00C57ADA">
        <w:rPr>
          <w:rStyle w:val="normaltextrun"/>
          <w:rFonts w:ascii="Trebuchet MS" w:hAnsi="Trebuchet MS" w:cs="Calibri"/>
          <w:sz w:val="20"/>
          <w:szCs w:val="20"/>
        </w:rPr>
        <w:t xml:space="preserve"> beheerd. Voor de gemeente </w:t>
      </w:r>
      <w:r w:rsidRPr="00C57ADA" w:rsidR="00D35B87">
        <w:rPr>
          <w:rStyle w:val="normaltextrun"/>
          <w:rFonts w:ascii="Trebuchet MS" w:hAnsi="Trebuchet MS" w:cs="Calibri"/>
          <w:sz w:val="20"/>
          <w:szCs w:val="20"/>
        </w:rPr>
        <w:t xml:space="preserve">Zeist </w:t>
      </w:r>
      <w:r w:rsidRPr="00C57ADA">
        <w:rPr>
          <w:rStyle w:val="normaltextrun"/>
          <w:rFonts w:ascii="Trebuchet MS" w:hAnsi="Trebuchet MS" w:cs="Calibri"/>
          <w:sz w:val="20"/>
          <w:szCs w:val="20"/>
        </w:rPr>
        <w:t xml:space="preserve">zal het </w:t>
      </w:r>
      <w:r w:rsidRPr="00C57ADA" w:rsidR="00D35B87">
        <w:rPr>
          <w:rStyle w:val="normaltextrun"/>
          <w:rFonts w:ascii="Trebuchet MS" w:hAnsi="Trebuchet MS" w:cs="Calibri"/>
          <w:sz w:val="20"/>
          <w:szCs w:val="20"/>
        </w:rPr>
        <w:t xml:space="preserve">Oracle database </w:t>
      </w:r>
      <w:r w:rsidRPr="00C57ADA">
        <w:rPr>
          <w:rStyle w:val="normaltextrun"/>
          <w:rFonts w:ascii="Trebuchet MS" w:hAnsi="Trebuchet MS" w:cs="Calibri"/>
          <w:sz w:val="20"/>
          <w:szCs w:val="20"/>
        </w:rPr>
        <w:t>beheer zelfstandig worden uitgevoerd met 3</w:t>
      </w:r>
      <w:r w:rsidRPr="00C57ADA">
        <w:rPr>
          <w:rStyle w:val="normaltextrun"/>
          <w:rFonts w:ascii="Trebuchet MS" w:hAnsi="Trebuchet MS" w:cs="Calibri"/>
          <w:sz w:val="20"/>
          <w:szCs w:val="20"/>
          <w:vertAlign w:val="superscript"/>
        </w:rPr>
        <w:t>de</w:t>
      </w:r>
      <w:r w:rsidRPr="00C57ADA">
        <w:rPr>
          <w:rStyle w:val="normaltextrun"/>
          <w:rFonts w:ascii="Trebuchet MS" w:hAnsi="Trebuchet MS" w:cs="Calibri"/>
          <w:sz w:val="20"/>
          <w:szCs w:val="20"/>
        </w:rPr>
        <w:t xml:space="preserve"> lijnondersteuning van Opdrachtnemer.  </w:t>
      </w:r>
      <w:r w:rsidRPr="00C57ADA">
        <w:rPr>
          <w:rStyle w:val="eop"/>
          <w:rFonts w:ascii="Trebuchet MS" w:hAnsi="Trebuchet MS" w:cs="Calibri"/>
          <w:sz w:val="20"/>
          <w:szCs w:val="20"/>
        </w:rPr>
        <w:t> </w:t>
      </w:r>
    </w:p>
    <w:p w:rsidRPr="00C57ADA" w:rsidR="00EB2950" w:rsidP="00A46B2F" w:rsidRDefault="00EB2950" w14:paraId="143DD9B3" w14:textId="77777777">
      <w:pPr>
        <w:pStyle w:val="paragraph"/>
        <w:spacing w:before="0" w:beforeAutospacing="0" w:after="0" w:afterAutospacing="0"/>
        <w:textAlignment w:val="baseline"/>
        <w:rPr>
          <w:rStyle w:val="normaltextrun"/>
          <w:rFonts w:ascii="Trebuchet MS" w:hAnsi="Trebuchet MS" w:cs="Calibri"/>
          <w:sz w:val="20"/>
          <w:szCs w:val="20"/>
        </w:rPr>
      </w:pPr>
    </w:p>
    <w:p w:rsidRPr="00C57ADA" w:rsidR="007F7B6B" w:rsidP="00A46B2F" w:rsidRDefault="00EB4DF3" w14:paraId="3562730A" w14:textId="2979E402">
      <w:pPr>
        <w:pStyle w:val="paragraph"/>
        <w:spacing w:before="0" w:beforeAutospacing="0" w:after="0" w:afterAutospacing="0"/>
        <w:textAlignment w:val="baseline"/>
        <w:rPr>
          <w:rStyle w:val="normaltextrun"/>
          <w:rFonts w:ascii="Trebuchet MS" w:hAnsi="Trebuchet MS" w:cs="Calibri"/>
          <w:sz w:val="20"/>
          <w:szCs w:val="20"/>
        </w:rPr>
      </w:pPr>
      <w:r w:rsidRPr="00C57ADA">
        <w:rPr>
          <w:rStyle w:val="normaltextrun"/>
          <w:rFonts w:ascii="Trebuchet MS" w:hAnsi="Trebuchet MS" w:cs="Calibri"/>
          <w:sz w:val="20"/>
          <w:szCs w:val="20"/>
        </w:rPr>
        <w:t xml:space="preserve">Beide gemeenten beschikken over </w:t>
      </w:r>
      <w:r w:rsidRPr="00C57ADA" w:rsidR="007A6B73">
        <w:rPr>
          <w:rStyle w:val="normaltextrun"/>
          <w:rFonts w:ascii="Trebuchet MS" w:hAnsi="Trebuchet MS" w:cs="Calibri"/>
          <w:sz w:val="20"/>
          <w:szCs w:val="20"/>
        </w:rPr>
        <w:t xml:space="preserve">Centric </w:t>
      </w:r>
      <w:proofErr w:type="spellStart"/>
      <w:r w:rsidRPr="00C57ADA" w:rsidR="007A6B73">
        <w:rPr>
          <w:rStyle w:val="normaltextrun"/>
          <w:rFonts w:ascii="Trebuchet MS" w:hAnsi="Trebuchet MS" w:cs="Calibri"/>
          <w:sz w:val="20"/>
          <w:szCs w:val="20"/>
        </w:rPr>
        <w:t>Melodies</w:t>
      </w:r>
      <w:proofErr w:type="spellEnd"/>
      <w:r w:rsidRPr="00C57ADA" w:rsidR="007A6B73">
        <w:rPr>
          <w:rStyle w:val="normaltextrun"/>
          <w:rFonts w:ascii="Trebuchet MS" w:hAnsi="Trebuchet MS" w:cs="Calibri"/>
          <w:sz w:val="20"/>
          <w:szCs w:val="20"/>
        </w:rPr>
        <w:t xml:space="preserve"> 4.0 inwoner licenties </w:t>
      </w:r>
      <w:r w:rsidRPr="00C57ADA" w:rsidR="00C64CB1">
        <w:rPr>
          <w:rStyle w:val="normaltextrun"/>
          <w:rFonts w:ascii="Trebuchet MS" w:hAnsi="Trebuchet MS" w:cs="Calibri"/>
          <w:sz w:val="20"/>
          <w:szCs w:val="20"/>
        </w:rPr>
        <w:t>t.b.v. alleen de Centric applicaties. Voor de niet Centric applicaties beschik</w:t>
      </w:r>
      <w:r w:rsidRPr="00C57ADA" w:rsidR="00D87B85">
        <w:rPr>
          <w:rStyle w:val="normaltextrun"/>
          <w:rFonts w:ascii="Trebuchet MS" w:hAnsi="Trebuchet MS" w:cs="Calibri"/>
          <w:sz w:val="20"/>
          <w:szCs w:val="20"/>
        </w:rPr>
        <w:t>ken de gemeente</w:t>
      </w:r>
      <w:r w:rsidRPr="00C57ADA" w:rsidR="006D130C">
        <w:rPr>
          <w:rStyle w:val="normaltextrun"/>
          <w:rFonts w:ascii="Trebuchet MS" w:hAnsi="Trebuchet MS" w:cs="Calibri"/>
          <w:sz w:val="20"/>
          <w:szCs w:val="20"/>
        </w:rPr>
        <w:t xml:space="preserve"> Zeist en Nieuwegein ieder </w:t>
      </w:r>
      <w:r w:rsidRPr="00C57ADA" w:rsidR="00D87B85">
        <w:rPr>
          <w:rStyle w:val="normaltextrun"/>
          <w:rFonts w:ascii="Trebuchet MS" w:hAnsi="Trebuchet MS" w:cs="Calibri"/>
          <w:sz w:val="20"/>
          <w:szCs w:val="20"/>
        </w:rPr>
        <w:t xml:space="preserve">over </w:t>
      </w:r>
      <w:r w:rsidRPr="00C57ADA" w:rsidR="003F4D4F">
        <w:rPr>
          <w:rStyle w:val="normaltextrun"/>
          <w:rFonts w:ascii="Trebuchet MS" w:hAnsi="Trebuchet MS" w:cs="Calibri"/>
          <w:sz w:val="20"/>
          <w:szCs w:val="20"/>
        </w:rPr>
        <w:t xml:space="preserve">twee </w:t>
      </w:r>
      <w:r w:rsidRPr="00C57ADA" w:rsidR="00D87B85">
        <w:rPr>
          <w:rStyle w:val="normaltextrun"/>
          <w:rFonts w:ascii="Trebuchet MS" w:hAnsi="Trebuchet MS" w:cs="Calibri"/>
          <w:sz w:val="20"/>
          <w:szCs w:val="20"/>
        </w:rPr>
        <w:t xml:space="preserve">Standard Edition 2 </w:t>
      </w:r>
      <w:r w:rsidRPr="00C57ADA" w:rsidR="00C64CB1">
        <w:rPr>
          <w:rStyle w:val="normaltextrun"/>
          <w:rFonts w:ascii="Trebuchet MS" w:hAnsi="Trebuchet MS" w:cs="Calibri"/>
          <w:sz w:val="20"/>
          <w:szCs w:val="20"/>
        </w:rPr>
        <w:t>licenties</w:t>
      </w:r>
      <w:r w:rsidRPr="00C57ADA" w:rsidR="006D130C">
        <w:rPr>
          <w:rStyle w:val="normaltextrun"/>
          <w:rFonts w:ascii="Trebuchet MS" w:hAnsi="Trebuchet MS" w:cs="Calibri"/>
          <w:sz w:val="20"/>
          <w:szCs w:val="20"/>
        </w:rPr>
        <w:t xml:space="preserve">. </w:t>
      </w:r>
      <w:r w:rsidRPr="00C57ADA" w:rsidR="003F4D4F">
        <w:rPr>
          <w:rStyle w:val="normaltextrun"/>
          <w:rFonts w:ascii="Trebuchet MS" w:hAnsi="Trebuchet MS" w:cs="Calibri"/>
          <w:sz w:val="20"/>
          <w:szCs w:val="20"/>
        </w:rPr>
        <w:t>In totaal betref</w:t>
      </w:r>
      <w:r w:rsidRPr="00C57ADA" w:rsidR="00BD685B">
        <w:rPr>
          <w:rStyle w:val="normaltextrun"/>
          <w:rFonts w:ascii="Trebuchet MS" w:hAnsi="Trebuchet MS" w:cs="Calibri"/>
          <w:sz w:val="20"/>
          <w:szCs w:val="20"/>
        </w:rPr>
        <w:t xml:space="preserve">t </w:t>
      </w:r>
      <w:r w:rsidRPr="00C57ADA" w:rsidR="003F4D4F">
        <w:rPr>
          <w:rStyle w:val="normaltextrun"/>
          <w:rFonts w:ascii="Trebuchet MS" w:hAnsi="Trebuchet MS" w:cs="Calibri"/>
          <w:sz w:val="20"/>
          <w:szCs w:val="20"/>
        </w:rPr>
        <w:t xml:space="preserve">het </w:t>
      </w:r>
      <w:r w:rsidRPr="00C57ADA" w:rsidR="002D4E05">
        <w:rPr>
          <w:rStyle w:val="normaltextrun"/>
          <w:rFonts w:ascii="Trebuchet MS" w:hAnsi="Trebuchet MS" w:cs="Calibri"/>
          <w:sz w:val="20"/>
          <w:szCs w:val="20"/>
        </w:rPr>
        <w:t xml:space="preserve">aantal </w:t>
      </w:r>
      <w:r w:rsidRPr="00C57ADA" w:rsidR="006F6DAA">
        <w:rPr>
          <w:rStyle w:val="normaltextrun"/>
          <w:rFonts w:ascii="Trebuchet MS" w:hAnsi="Trebuchet MS" w:cs="Calibri"/>
          <w:sz w:val="20"/>
          <w:szCs w:val="20"/>
        </w:rPr>
        <w:t xml:space="preserve">Oracle </w:t>
      </w:r>
      <w:r w:rsidRPr="00C57ADA" w:rsidR="002D4E05">
        <w:rPr>
          <w:rStyle w:val="normaltextrun"/>
          <w:rFonts w:ascii="Trebuchet MS" w:hAnsi="Trebuchet MS" w:cs="Calibri"/>
          <w:sz w:val="20"/>
          <w:szCs w:val="20"/>
        </w:rPr>
        <w:t xml:space="preserve">databases </w:t>
      </w:r>
      <w:r w:rsidRPr="00C57ADA" w:rsidR="00D34976">
        <w:rPr>
          <w:rStyle w:val="normaltextrun"/>
          <w:rFonts w:ascii="Trebuchet MS" w:hAnsi="Trebuchet MS" w:cs="Calibri"/>
          <w:sz w:val="20"/>
          <w:szCs w:val="20"/>
        </w:rPr>
        <w:t>35</w:t>
      </w:r>
      <w:r w:rsidRPr="00C57ADA" w:rsidR="003F4D4F">
        <w:rPr>
          <w:rStyle w:val="normaltextrun"/>
          <w:rFonts w:ascii="Trebuchet MS" w:hAnsi="Trebuchet MS" w:cs="Calibri"/>
          <w:sz w:val="20"/>
          <w:szCs w:val="20"/>
        </w:rPr>
        <w:t xml:space="preserve"> </w:t>
      </w:r>
      <w:r w:rsidRPr="00C57ADA" w:rsidR="006F6DAA">
        <w:rPr>
          <w:rStyle w:val="normaltextrun"/>
          <w:rFonts w:ascii="Trebuchet MS" w:hAnsi="Trebuchet MS" w:cs="Calibri"/>
          <w:sz w:val="20"/>
          <w:szCs w:val="20"/>
        </w:rPr>
        <w:t>p</w:t>
      </w:r>
      <w:r w:rsidRPr="00C57ADA" w:rsidR="003F4D4F">
        <w:rPr>
          <w:rStyle w:val="normaltextrun"/>
          <w:rFonts w:ascii="Trebuchet MS" w:hAnsi="Trebuchet MS" w:cs="Calibri"/>
          <w:sz w:val="20"/>
          <w:szCs w:val="20"/>
        </w:rPr>
        <w:t xml:space="preserve">er gemeente. </w:t>
      </w:r>
    </w:p>
    <w:p w:rsidRPr="00C57ADA" w:rsidR="007F7B6B" w:rsidP="00A46B2F" w:rsidRDefault="007F7B6B" w14:paraId="1CE4201A"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sz w:val="20"/>
          <w:szCs w:val="20"/>
        </w:rPr>
        <w:t> </w:t>
      </w:r>
    </w:p>
    <w:p w:rsidRPr="00162141" w:rsidR="007F7B6B" w:rsidP="00A46B2F" w:rsidRDefault="007F7B6B" w14:paraId="021F4BA4" w14:textId="69959867">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1</w:t>
      </w:r>
      <w:r w:rsidRPr="00162141" w:rsidR="002E7DA0">
        <w:rPr>
          <w:rStyle w:val="normaltextrun"/>
          <w:rFonts w:ascii="Trebuchet MS" w:hAnsi="Trebuchet MS" w:cs="Calibri"/>
          <w:b/>
          <w:bCs/>
          <w:sz w:val="20"/>
          <w:szCs w:val="20"/>
        </w:rPr>
        <w:t>2</w:t>
      </w:r>
      <w:r w:rsidRPr="00162141">
        <w:rPr>
          <w:rStyle w:val="normaltextrun"/>
          <w:rFonts w:ascii="Trebuchet MS" w:hAnsi="Trebuchet MS" w:cs="Calibri"/>
          <w:b/>
          <w:bCs/>
          <w:sz w:val="20"/>
          <w:szCs w:val="20"/>
        </w:rPr>
        <w:t>.</w:t>
      </w:r>
      <w:r w:rsidRPr="00162141" w:rsidR="00657DD9">
        <w:rPr>
          <w:rStyle w:val="tabchar"/>
          <w:rFonts w:ascii="Trebuchet MS" w:hAnsi="Trebuchet MS" w:cs="Calibri"/>
          <w:b/>
          <w:bCs/>
          <w:sz w:val="20"/>
          <w:szCs w:val="20"/>
        </w:rPr>
        <w:t xml:space="preserve"> </w:t>
      </w:r>
      <w:r w:rsidRPr="00162141">
        <w:rPr>
          <w:rStyle w:val="normaltextrun"/>
          <w:rFonts w:ascii="Trebuchet MS" w:hAnsi="Trebuchet MS" w:cs="Calibri"/>
          <w:b/>
          <w:bCs/>
          <w:sz w:val="20"/>
          <w:szCs w:val="20"/>
        </w:rPr>
        <w:t>Beheer virtuele servers</w:t>
      </w:r>
    </w:p>
    <w:p w:rsidRPr="00C57ADA" w:rsidR="007F7B6B" w:rsidP="00A46B2F" w:rsidRDefault="007F7B6B" w14:paraId="05A592A5" w14:textId="07B68F07">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In de nieuwe situatie is het beheer van het Operatingsysteem extern belegd inclusief patch en vulnerability management. Nieuwe servers worden door de gemeente</w:t>
      </w:r>
      <w:r w:rsidRPr="00C57ADA" w:rsidR="009F035B">
        <w:rPr>
          <w:rStyle w:val="normaltextrun"/>
          <w:rFonts w:ascii="Trebuchet MS" w:hAnsi="Trebuchet MS" w:cs="Calibri"/>
          <w:sz w:val="20"/>
          <w:szCs w:val="20"/>
        </w:rPr>
        <w:t>n</w:t>
      </w:r>
      <w:r w:rsidRPr="00C57ADA">
        <w:rPr>
          <w:rStyle w:val="normaltextrun"/>
          <w:rFonts w:ascii="Trebuchet MS" w:hAnsi="Trebuchet MS" w:cs="Calibri"/>
          <w:sz w:val="20"/>
          <w:szCs w:val="20"/>
        </w:rPr>
        <w:t xml:space="preserve"> zelfstandig via een portaal uitgerold of via een ticketsysteem aangevraagd als een standaard change. </w:t>
      </w:r>
      <w:r w:rsidRPr="00C57ADA">
        <w:rPr>
          <w:rStyle w:val="eop"/>
          <w:rFonts w:ascii="Trebuchet MS" w:hAnsi="Trebuchet MS" w:cs="Calibri"/>
          <w:sz w:val="20"/>
          <w:szCs w:val="20"/>
        </w:rPr>
        <w:t> </w:t>
      </w:r>
    </w:p>
    <w:p w:rsidRPr="00C57ADA" w:rsidR="007F7B6B" w:rsidP="00A46B2F" w:rsidRDefault="007F7B6B" w14:paraId="3BF78309"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color w:val="0070C0"/>
          <w:sz w:val="20"/>
          <w:szCs w:val="20"/>
        </w:rPr>
        <w:t> </w:t>
      </w:r>
    </w:p>
    <w:p w:rsidRPr="00162141" w:rsidR="007F7B6B" w:rsidP="00A46B2F" w:rsidRDefault="007F7B6B" w14:paraId="4F6B7CC3" w14:textId="678C0AE3">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1</w:t>
      </w:r>
      <w:r w:rsidRPr="00162141" w:rsidR="002E7DA0">
        <w:rPr>
          <w:rStyle w:val="normaltextrun"/>
          <w:rFonts w:ascii="Trebuchet MS" w:hAnsi="Trebuchet MS" w:cs="Calibri"/>
          <w:b/>
          <w:bCs/>
          <w:sz w:val="20"/>
          <w:szCs w:val="20"/>
        </w:rPr>
        <w:t>3.</w:t>
      </w:r>
      <w:r w:rsidRPr="00162141" w:rsidR="00657DD9">
        <w:rPr>
          <w:rStyle w:val="tabchar"/>
          <w:rFonts w:ascii="Trebuchet MS" w:hAnsi="Trebuchet MS" w:cs="Calibri"/>
          <w:b/>
          <w:bCs/>
          <w:sz w:val="20"/>
          <w:szCs w:val="20"/>
        </w:rPr>
        <w:t xml:space="preserve"> </w:t>
      </w:r>
      <w:r w:rsidRPr="00162141">
        <w:rPr>
          <w:rStyle w:val="normaltextrun"/>
          <w:rFonts w:ascii="Trebuchet MS" w:hAnsi="Trebuchet MS" w:cs="Calibri"/>
          <w:b/>
          <w:bCs/>
          <w:sz w:val="20"/>
          <w:szCs w:val="20"/>
        </w:rPr>
        <w:t xml:space="preserve">MS-SQL databases </w:t>
      </w:r>
    </w:p>
    <w:p w:rsidRPr="00C57ADA" w:rsidR="00356BFC" w:rsidP="00A46B2F" w:rsidRDefault="00356BFC" w14:paraId="1519B16F" w14:textId="5DBFC4B2">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 xml:space="preserve">In de toekomstige situatie worden de </w:t>
      </w:r>
      <w:r w:rsidRPr="00C57ADA" w:rsidR="00BC1C90">
        <w:rPr>
          <w:rStyle w:val="normaltextrun"/>
          <w:rFonts w:ascii="Trebuchet MS" w:hAnsi="Trebuchet MS" w:cs="Calibri"/>
          <w:sz w:val="20"/>
          <w:szCs w:val="20"/>
        </w:rPr>
        <w:t xml:space="preserve">MS-SQL </w:t>
      </w:r>
      <w:r w:rsidRPr="00C57ADA">
        <w:rPr>
          <w:rStyle w:val="normaltextrun"/>
          <w:rFonts w:ascii="Trebuchet MS" w:hAnsi="Trebuchet MS" w:cs="Calibri"/>
          <w:sz w:val="20"/>
          <w:szCs w:val="20"/>
        </w:rPr>
        <w:t xml:space="preserve">databases </w:t>
      </w:r>
      <w:r w:rsidRPr="00C57ADA" w:rsidR="003466DC">
        <w:rPr>
          <w:rStyle w:val="normaltextrun"/>
          <w:rFonts w:ascii="Trebuchet MS" w:hAnsi="Trebuchet MS" w:cs="Calibri"/>
          <w:sz w:val="20"/>
          <w:szCs w:val="20"/>
        </w:rPr>
        <w:t>v</w:t>
      </w:r>
      <w:r w:rsidRPr="00C57ADA" w:rsidR="00690FAD">
        <w:rPr>
          <w:rStyle w:val="normaltextrun"/>
          <w:rFonts w:ascii="Trebuchet MS" w:hAnsi="Trebuchet MS" w:cs="Calibri"/>
          <w:sz w:val="20"/>
          <w:szCs w:val="20"/>
        </w:rPr>
        <w:t xml:space="preserve">an de </w:t>
      </w:r>
      <w:r w:rsidRPr="00C57ADA" w:rsidR="003466DC">
        <w:rPr>
          <w:rStyle w:val="normaltextrun"/>
          <w:rFonts w:ascii="Trebuchet MS" w:hAnsi="Trebuchet MS" w:cs="Calibri"/>
          <w:sz w:val="20"/>
          <w:szCs w:val="20"/>
        </w:rPr>
        <w:t xml:space="preserve">gemeente </w:t>
      </w:r>
      <w:r w:rsidRPr="00C57ADA" w:rsidR="00690FAD">
        <w:rPr>
          <w:rStyle w:val="normaltextrun"/>
          <w:rFonts w:ascii="Trebuchet MS" w:hAnsi="Trebuchet MS" w:cs="Calibri"/>
          <w:sz w:val="20"/>
          <w:szCs w:val="20"/>
        </w:rPr>
        <w:t>Zeist extern beheerd</w:t>
      </w:r>
      <w:r w:rsidRPr="00C57ADA" w:rsidR="00ED62BF">
        <w:rPr>
          <w:rStyle w:val="normaltextrun"/>
          <w:rFonts w:ascii="Trebuchet MS" w:hAnsi="Trebuchet MS" w:cs="Calibri"/>
          <w:sz w:val="20"/>
          <w:szCs w:val="20"/>
        </w:rPr>
        <w:t xml:space="preserve">. Voor de gemeente Nieuwegein </w:t>
      </w:r>
      <w:r w:rsidRPr="00C57ADA" w:rsidR="00B95DE2">
        <w:rPr>
          <w:rStyle w:val="normaltextrun"/>
          <w:rFonts w:ascii="Trebuchet MS" w:hAnsi="Trebuchet MS" w:cs="Calibri"/>
          <w:sz w:val="20"/>
          <w:szCs w:val="20"/>
        </w:rPr>
        <w:t>zal het beheer zelfstandig worden uitgevoerd met 3</w:t>
      </w:r>
      <w:r w:rsidRPr="00C57ADA" w:rsidR="00B95DE2">
        <w:rPr>
          <w:rStyle w:val="normaltextrun"/>
          <w:rFonts w:ascii="Trebuchet MS" w:hAnsi="Trebuchet MS" w:cs="Calibri"/>
          <w:sz w:val="20"/>
          <w:szCs w:val="20"/>
          <w:vertAlign w:val="superscript"/>
        </w:rPr>
        <w:t>de</w:t>
      </w:r>
      <w:r w:rsidRPr="00C57ADA" w:rsidR="00B95DE2">
        <w:rPr>
          <w:rStyle w:val="normaltextrun"/>
          <w:rFonts w:ascii="Trebuchet MS" w:hAnsi="Trebuchet MS" w:cs="Calibri"/>
          <w:sz w:val="20"/>
          <w:szCs w:val="20"/>
        </w:rPr>
        <w:t xml:space="preserve"> lijnondersteuning</w:t>
      </w:r>
      <w:r w:rsidRPr="00C57ADA" w:rsidR="00F15AA4">
        <w:rPr>
          <w:rStyle w:val="normaltextrun"/>
          <w:rFonts w:ascii="Trebuchet MS" w:hAnsi="Trebuchet MS" w:cs="Calibri"/>
          <w:sz w:val="20"/>
          <w:szCs w:val="20"/>
        </w:rPr>
        <w:t xml:space="preserve"> van Opdrachtnemer</w:t>
      </w:r>
      <w:r w:rsidRPr="00C57ADA" w:rsidR="00B95DE2">
        <w:rPr>
          <w:rStyle w:val="normaltextrun"/>
          <w:rFonts w:ascii="Trebuchet MS" w:hAnsi="Trebuchet MS" w:cs="Calibri"/>
          <w:sz w:val="20"/>
          <w:szCs w:val="20"/>
        </w:rPr>
        <w:t xml:space="preserve">. </w:t>
      </w:r>
      <w:r w:rsidRPr="00C57ADA">
        <w:rPr>
          <w:rStyle w:val="normaltextrun"/>
          <w:rFonts w:ascii="Trebuchet MS" w:hAnsi="Trebuchet MS" w:cs="Calibri"/>
          <w:sz w:val="20"/>
          <w:szCs w:val="20"/>
        </w:rPr>
        <w:t> </w:t>
      </w:r>
      <w:r w:rsidRPr="00C57ADA">
        <w:rPr>
          <w:rStyle w:val="eop"/>
          <w:rFonts w:ascii="Trebuchet MS" w:hAnsi="Trebuchet MS" w:cs="Calibri"/>
          <w:sz w:val="20"/>
          <w:szCs w:val="20"/>
        </w:rPr>
        <w:t> </w:t>
      </w:r>
    </w:p>
    <w:p w:rsidRPr="00C57ADA" w:rsidR="007F7B6B" w:rsidP="00A46B2F" w:rsidRDefault="007F7B6B" w14:paraId="7347FCA7" w14:textId="15B8B695">
      <w:pPr>
        <w:pStyle w:val="paragraph"/>
        <w:spacing w:before="0" w:beforeAutospacing="0" w:after="0" w:afterAutospacing="0"/>
        <w:textAlignment w:val="baseline"/>
        <w:rPr>
          <w:rFonts w:ascii="Trebuchet MS" w:hAnsi="Trebuchet MS" w:cs="Segoe UI"/>
          <w:sz w:val="20"/>
          <w:szCs w:val="20"/>
        </w:rPr>
      </w:pPr>
    </w:p>
    <w:p w:rsidRPr="00162141" w:rsidR="007F7B6B" w:rsidP="00A46B2F" w:rsidRDefault="007F7B6B" w14:paraId="431E3A6A" w14:textId="1E540DFA">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1</w:t>
      </w:r>
      <w:r w:rsidRPr="00162141" w:rsidR="006F6DAA">
        <w:rPr>
          <w:rStyle w:val="normaltextrun"/>
          <w:rFonts w:ascii="Trebuchet MS" w:hAnsi="Trebuchet MS" w:cs="Calibri"/>
          <w:b/>
          <w:bCs/>
          <w:sz w:val="20"/>
          <w:szCs w:val="20"/>
        </w:rPr>
        <w:t>4</w:t>
      </w:r>
      <w:r w:rsidRPr="00162141" w:rsidR="004F7F83">
        <w:rPr>
          <w:rStyle w:val="normaltextrun"/>
          <w:rFonts w:ascii="Trebuchet MS" w:hAnsi="Trebuchet MS" w:cs="Calibri"/>
          <w:b/>
          <w:bCs/>
          <w:sz w:val="20"/>
          <w:szCs w:val="20"/>
        </w:rPr>
        <w:t>.</w:t>
      </w:r>
      <w:r w:rsidRPr="00162141" w:rsidR="00162141">
        <w:rPr>
          <w:rStyle w:val="tabchar"/>
          <w:rFonts w:ascii="Trebuchet MS" w:hAnsi="Trebuchet MS" w:cs="Calibri"/>
          <w:b/>
          <w:bCs/>
          <w:sz w:val="20"/>
          <w:szCs w:val="20"/>
        </w:rPr>
        <w:t xml:space="preserve"> </w:t>
      </w:r>
      <w:r w:rsidRPr="00162141">
        <w:rPr>
          <w:rStyle w:val="normaltextrun"/>
          <w:rFonts w:ascii="Trebuchet MS" w:hAnsi="Trebuchet MS" w:cs="Calibri"/>
          <w:b/>
          <w:bCs/>
          <w:sz w:val="20"/>
          <w:szCs w:val="20"/>
        </w:rPr>
        <w:t xml:space="preserve">Technisch applicatiebeheer </w:t>
      </w:r>
    </w:p>
    <w:p w:rsidRPr="00C57ADA" w:rsidR="007F7B6B" w:rsidP="00A46B2F" w:rsidRDefault="00354827" w14:paraId="79B3C773" w14:textId="7B8634BD">
      <w:pPr>
        <w:pStyle w:val="paragraph"/>
        <w:spacing w:before="0" w:beforeAutospacing="0" w:after="0" w:afterAutospacing="0"/>
        <w:textAlignment w:val="baseline"/>
        <w:rPr>
          <w:rFonts w:ascii="Trebuchet MS" w:hAnsi="Trebuchet MS" w:cs="Segoe UI"/>
          <w:sz w:val="20"/>
          <w:szCs w:val="20"/>
        </w:rPr>
      </w:pPr>
      <w:r w:rsidRPr="00C57ADA">
        <w:rPr>
          <w:rStyle w:val="normaltextrun"/>
          <w:rFonts w:ascii="Trebuchet MS" w:hAnsi="Trebuchet MS" w:cs="Calibri"/>
          <w:sz w:val="20"/>
          <w:szCs w:val="20"/>
        </w:rPr>
        <w:t xml:space="preserve">Het technisch applicatiebeheer inclusief de koppelingen zullen net als nu worden </w:t>
      </w:r>
      <w:r w:rsidRPr="00C57ADA" w:rsidR="004F7F83">
        <w:rPr>
          <w:rStyle w:val="normaltextrun"/>
          <w:rFonts w:ascii="Trebuchet MS" w:hAnsi="Trebuchet MS" w:cs="Calibri"/>
          <w:sz w:val="20"/>
          <w:szCs w:val="20"/>
        </w:rPr>
        <w:t>uitgevoerd door de beheerders van de gemeenten.</w:t>
      </w:r>
    </w:p>
    <w:p w:rsidRPr="00C57ADA" w:rsidR="007F7B6B" w:rsidP="00A46B2F" w:rsidRDefault="007F7B6B" w14:paraId="00F789E8"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sz w:val="20"/>
          <w:szCs w:val="20"/>
        </w:rPr>
        <w:t> </w:t>
      </w:r>
    </w:p>
    <w:p w:rsidRPr="00162141" w:rsidR="007F7B6B" w:rsidP="00A46B2F" w:rsidRDefault="007F7B6B" w14:paraId="337237F6" w14:textId="023848DA">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1</w:t>
      </w:r>
      <w:r w:rsidRPr="00162141" w:rsidR="004F7F83">
        <w:rPr>
          <w:rStyle w:val="normaltextrun"/>
          <w:rFonts w:ascii="Trebuchet MS" w:hAnsi="Trebuchet MS" w:cs="Calibri"/>
          <w:b/>
          <w:bCs/>
          <w:sz w:val="20"/>
          <w:szCs w:val="20"/>
        </w:rPr>
        <w:t>5.</w:t>
      </w:r>
      <w:r w:rsidRPr="00162141" w:rsidR="00162141">
        <w:rPr>
          <w:rStyle w:val="tabchar"/>
          <w:rFonts w:ascii="Trebuchet MS" w:hAnsi="Trebuchet MS" w:cs="Calibri"/>
          <w:b/>
          <w:bCs/>
          <w:sz w:val="20"/>
          <w:szCs w:val="20"/>
        </w:rPr>
        <w:t xml:space="preserve"> </w:t>
      </w:r>
      <w:r w:rsidRPr="00162141">
        <w:rPr>
          <w:rStyle w:val="normaltextrun"/>
          <w:rFonts w:ascii="Trebuchet MS" w:hAnsi="Trebuchet MS" w:cs="Calibri"/>
          <w:b/>
          <w:bCs/>
          <w:sz w:val="20"/>
          <w:szCs w:val="20"/>
        </w:rPr>
        <w:t>Functioneel Applicatiebeheer</w:t>
      </w:r>
      <w:r w:rsidRPr="00162141">
        <w:rPr>
          <w:rStyle w:val="tabchar"/>
          <w:rFonts w:ascii="Trebuchet MS" w:hAnsi="Trebuchet MS" w:cs="Calibri"/>
          <w:b/>
          <w:bCs/>
          <w:sz w:val="20"/>
          <w:szCs w:val="20"/>
        </w:rPr>
        <w:tab/>
      </w:r>
      <w:r w:rsidRPr="00162141">
        <w:rPr>
          <w:rStyle w:val="eop"/>
          <w:rFonts w:ascii="Trebuchet MS" w:hAnsi="Trebuchet MS" w:cs="Calibri"/>
          <w:b/>
          <w:bCs/>
          <w:sz w:val="20"/>
          <w:szCs w:val="20"/>
        </w:rPr>
        <w:t> </w:t>
      </w:r>
    </w:p>
    <w:p w:rsidRPr="00C57ADA" w:rsidR="007F7B6B" w:rsidP="00A46B2F" w:rsidRDefault="004F7F83" w14:paraId="3FD9B86D" w14:textId="444F7596">
      <w:pPr>
        <w:pStyle w:val="paragraph"/>
        <w:spacing w:before="0" w:beforeAutospacing="0" w:after="0" w:afterAutospacing="0"/>
        <w:textAlignment w:val="baseline"/>
        <w:rPr>
          <w:rFonts w:ascii="Trebuchet MS" w:hAnsi="Trebuchet MS" w:cs="Calibri"/>
          <w:sz w:val="20"/>
          <w:szCs w:val="20"/>
        </w:rPr>
      </w:pPr>
      <w:r w:rsidRPr="00C57ADA">
        <w:rPr>
          <w:rStyle w:val="normaltextrun"/>
          <w:rFonts w:ascii="Trebuchet MS" w:hAnsi="Trebuchet MS" w:cs="Calibri"/>
          <w:sz w:val="20"/>
          <w:szCs w:val="20"/>
        </w:rPr>
        <w:t>Ook h</w:t>
      </w:r>
      <w:r w:rsidRPr="00C57ADA" w:rsidR="007F7B6B">
        <w:rPr>
          <w:rStyle w:val="normaltextrun"/>
          <w:rFonts w:ascii="Trebuchet MS" w:hAnsi="Trebuchet MS" w:cs="Calibri"/>
          <w:sz w:val="20"/>
          <w:szCs w:val="20"/>
        </w:rPr>
        <w:t xml:space="preserve">et functioneel applicatiebeheer </w:t>
      </w:r>
      <w:r w:rsidRPr="00C57ADA" w:rsidR="00763C1F">
        <w:rPr>
          <w:rStyle w:val="normaltextrun"/>
          <w:rFonts w:ascii="Trebuchet MS" w:hAnsi="Trebuchet MS" w:cs="Calibri"/>
          <w:sz w:val="20"/>
          <w:szCs w:val="20"/>
        </w:rPr>
        <w:t xml:space="preserve">blijft </w:t>
      </w:r>
      <w:r w:rsidRPr="00C57ADA" w:rsidR="0092422F">
        <w:rPr>
          <w:rStyle w:val="normaltextrun"/>
          <w:rFonts w:ascii="Trebuchet MS" w:hAnsi="Trebuchet MS" w:cs="Calibri"/>
          <w:sz w:val="20"/>
          <w:szCs w:val="20"/>
        </w:rPr>
        <w:t xml:space="preserve">door beide gemeenten zelf uitgevoerd net als </w:t>
      </w:r>
      <w:r w:rsidRPr="00C57ADA">
        <w:rPr>
          <w:rStyle w:val="normaltextrun"/>
          <w:rFonts w:ascii="Trebuchet MS" w:hAnsi="Trebuchet MS" w:cs="Calibri"/>
          <w:sz w:val="20"/>
          <w:szCs w:val="20"/>
        </w:rPr>
        <w:t xml:space="preserve">in </w:t>
      </w:r>
      <w:r w:rsidRPr="00C57ADA" w:rsidR="0092422F">
        <w:rPr>
          <w:rStyle w:val="normaltextrun"/>
          <w:rFonts w:ascii="Trebuchet MS" w:hAnsi="Trebuchet MS" w:cs="Calibri"/>
          <w:sz w:val="20"/>
          <w:szCs w:val="20"/>
        </w:rPr>
        <w:t>de huidige situatie.</w:t>
      </w:r>
      <w:r w:rsidRPr="00C57ADA" w:rsidR="007F7B6B">
        <w:rPr>
          <w:rStyle w:val="normaltextrun"/>
          <w:rFonts w:ascii="Trebuchet MS" w:hAnsi="Trebuchet MS" w:cs="Calibri"/>
          <w:sz w:val="20"/>
          <w:szCs w:val="20"/>
        </w:rPr>
        <w:t> </w:t>
      </w:r>
      <w:r w:rsidRPr="00C57ADA" w:rsidR="007F7B6B">
        <w:rPr>
          <w:rStyle w:val="eop"/>
          <w:rFonts w:ascii="Trebuchet MS" w:hAnsi="Trebuchet MS" w:cs="Calibri"/>
          <w:sz w:val="20"/>
          <w:szCs w:val="20"/>
        </w:rPr>
        <w:t> </w:t>
      </w:r>
    </w:p>
    <w:p w:rsidRPr="00C57ADA" w:rsidR="007F7B6B" w:rsidP="00A46B2F" w:rsidRDefault="007F7B6B" w14:paraId="1E850DB2" w14:textId="77777777">
      <w:pPr>
        <w:pStyle w:val="paragraph"/>
        <w:spacing w:before="0" w:beforeAutospacing="0" w:after="0" w:afterAutospacing="0"/>
        <w:textAlignment w:val="baseline"/>
        <w:rPr>
          <w:rFonts w:ascii="Trebuchet MS" w:hAnsi="Trebuchet MS" w:cs="Segoe UI"/>
          <w:sz w:val="20"/>
          <w:szCs w:val="20"/>
        </w:rPr>
      </w:pPr>
      <w:r w:rsidRPr="00C57ADA">
        <w:rPr>
          <w:rStyle w:val="eop"/>
          <w:rFonts w:ascii="Trebuchet MS" w:hAnsi="Trebuchet MS" w:cs="Calibri"/>
          <w:sz w:val="20"/>
          <w:szCs w:val="20"/>
        </w:rPr>
        <w:t> </w:t>
      </w:r>
    </w:p>
    <w:p w:rsidRPr="00C57ADA" w:rsidR="007F7B6B" w:rsidP="00A46B2F" w:rsidRDefault="007F7B6B" w14:paraId="486D3EBD" w14:textId="2653099C">
      <w:pPr>
        <w:pStyle w:val="paragraph"/>
        <w:spacing w:before="0" w:beforeAutospacing="0" w:after="0" w:afterAutospacing="0"/>
        <w:textAlignment w:val="baseline"/>
        <w:rPr>
          <w:rFonts w:ascii="Trebuchet MS" w:hAnsi="Trebuchet MS" w:cs="Segoe UI"/>
          <w:sz w:val="20"/>
          <w:szCs w:val="20"/>
        </w:rPr>
      </w:pPr>
    </w:p>
    <w:p w:rsidRPr="00162141" w:rsidR="007F7B6B" w:rsidP="00A46B2F" w:rsidRDefault="007F7B6B" w14:paraId="220CB86C" w14:textId="303A89F9">
      <w:pPr>
        <w:pStyle w:val="paragraph"/>
        <w:spacing w:before="0" w:beforeAutospacing="0" w:after="0" w:afterAutospacing="0"/>
        <w:textAlignment w:val="baseline"/>
        <w:rPr>
          <w:rFonts w:ascii="Trebuchet MS" w:hAnsi="Trebuchet MS" w:cs="Segoe UI"/>
          <w:b/>
          <w:bCs/>
          <w:sz w:val="20"/>
          <w:szCs w:val="20"/>
        </w:rPr>
      </w:pPr>
      <w:r w:rsidRPr="00162141">
        <w:rPr>
          <w:rStyle w:val="normaltextrun"/>
          <w:rFonts w:ascii="Trebuchet MS" w:hAnsi="Trebuchet MS" w:cs="Calibri"/>
          <w:b/>
          <w:bCs/>
          <w:sz w:val="20"/>
          <w:szCs w:val="20"/>
        </w:rPr>
        <w:t>1</w:t>
      </w:r>
      <w:r w:rsidRPr="00162141" w:rsidR="004F7F83">
        <w:rPr>
          <w:rStyle w:val="normaltextrun"/>
          <w:rFonts w:ascii="Trebuchet MS" w:hAnsi="Trebuchet MS" w:cs="Calibri"/>
          <w:b/>
          <w:bCs/>
          <w:sz w:val="20"/>
          <w:szCs w:val="20"/>
        </w:rPr>
        <w:t>6.</w:t>
      </w:r>
      <w:r w:rsidRPr="00162141" w:rsidR="00162141">
        <w:rPr>
          <w:rStyle w:val="normaltextrun"/>
          <w:rFonts w:ascii="Trebuchet MS" w:hAnsi="Trebuchet MS" w:cs="Calibri"/>
          <w:b/>
          <w:bCs/>
          <w:sz w:val="20"/>
          <w:szCs w:val="20"/>
        </w:rPr>
        <w:t xml:space="preserve"> </w:t>
      </w:r>
      <w:r w:rsidRPr="00162141">
        <w:rPr>
          <w:rStyle w:val="normaltextrun"/>
          <w:rFonts w:ascii="Trebuchet MS" w:hAnsi="Trebuchet MS" w:cs="Calibri"/>
          <w:b/>
          <w:bCs/>
          <w:sz w:val="20"/>
          <w:szCs w:val="20"/>
        </w:rPr>
        <w:t>Gebruikers workspace</w:t>
      </w:r>
    </w:p>
    <w:p w:rsidR="007F7B6B" w:rsidP="00A46B2F" w:rsidRDefault="00CF2239" w14:paraId="26CFE0BD" w14:textId="0A4D23DC">
      <w:pPr>
        <w:pStyle w:val="paragraph"/>
        <w:spacing w:before="0" w:beforeAutospacing="0" w:after="0" w:afterAutospacing="0"/>
        <w:textAlignment w:val="baseline"/>
        <w:rPr>
          <w:rStyle w:val="normaltextrun"/>
          <w:rFonts w:ascii="Trebuchet MS" w:hAnsi="Trebuchet MS" w:cs="Calibri"/>
          <w:sz w:val="20"/>
          <w:szCs w:val="20"/>
        </w:rPr>
      </w:pPr>
      <w:r w:rsidRPr="00C57ADA">
        <w:rPr>
          <w:rStyle w:val="normaltextrun"/>
          <w:rFonts w:ascii="Trebuchet MS" w:hAnsi="Trebuchet MS" w:cs="Calibri"/>
          <w:sz w:val="20"/>
          <w:szCs w:val="20"/>
        </w:rPr>
        <w:t xml:space="preserve">De </w:t>
      </w:r>
      <w:r w:rsidRPr="00C57ADA" w:rsidR="00F66E36">
        <w:rPr>
          <w:rStyle w:val="normaltextrun"/>
          <w:rFonts w:ascii="Trebuchet MS" w:hAnsi="Trebuchet MS" w:cs="Calibri"/>
          <w:sz w:val="20"/>
          <w:szCs w:val="20"/>
        </w:rPr>
        <w:t xml:space="preserve">gebruikers van de </w:t>
      </w:r>
      <w:r w:rsidRPr="00C57ADA">
        <w:rPr>
          <w:rStyle w:val="normaltextrun"/>
          <w:rFonts w:ascii="Trebuchet MS" w:hAnsi="Trebuchet MS" w:cs="Calibri"/>
          <w:sz w:val="20"/>
          <w:szCs w:val="20"/>
        </w:rPr>
        <w:t>gemeente Nieuwegein beschik</w:t>
      </w:r>
      <w:r w:rsidRPr="00C57ADA" w:rsidR="00F66E36">
        <w:rPr>
          <w:rStyle w:val="normaltextrun"/>
          <w:rFonts w:ascii="Trebuchet MS" w:hAnsi="Trebuchet MS" w:cs="Calibri"/>
          <w:sz w:val="20"/>
          <w:szCs w:val="20"/>
        </w:rPr>
        <w:t xml:space="preserve">ken over </w:t>
      </w:r>
      <w:r w:rsidRPr="00C57ADA" w:rsidR="00850EA1">
        <w:rPr>
          <w:rStyle w:val="normaltextrun"/>
          <w:rFonts w:ascii="Trebuchet MS" w:hAnsi="Trebuchet MS" w:cs="Calibri"/>
          <w:sz w:val="20"/>
          <w:szCs w:val="20"/>
        </w:rPr>
        <w:t>een Microsoft</w:t>
      </w:r>
      <w:r w:rsidRPr="00C57ADA" w:rsidR="00B70093">
        <w:rPr>
          <w:rStyle w:val="normaltextrun"/>
          <w:rFonts w:ascii="Trebuchet MS" w:hAnsi="Trebuchet MS" w:cs="Calibri"/>
          <w:sz w:val="20"/>
          <w:szCs w:val="20"/>
        </w:rPr>
        <w:t xml:space="preserve"> moderne werkplek </w:t>
      </w:r>
      <w:r w:rsidRPr="00C57ADA" w:rsidR="00C86076">
        <w:rPr>
          <w:rStyle w:val="normaltextrun"/>
          <w:rFonts w:ascii="Trebuchet MS" w:hAnsi="Trebuchet MS" w:cs="Calibri"/>
          <w:sz w:val="20"/>
          <w:szCs w:val="20"/>
        </w:rPr>
        <w:t xml:space="preserve">omgeving. </w:t>
      </w:r>
      <w:r w:rsidRPr="00C57ADA" w:rsidR="00752C83">
        <w:rPr>
          <w:rStyle w:val="normaltextrun"/>
          <w:rFonts w:ascii="Trebuchet MS" w:hAnsi="Trebuchet MS" w:cs="Calibri"/>
          <w:sz w:val="20"/>
          <w:szCs w:val="20"/>
        </w:rPr>
        <w:t xml:space="preserve">Het </w:t>
      </w:r>
      <w:r w:rsidRPr="00C57ADA" w:rsidR="005E60FB">
        <w:rPr>
          <w:rStyle w:val="normaltextrun"/>
          <w:rFonts w:ascii="Trebuchet MS" w:hAnsi="Trebuchet MS" w:cs="Calibri"/>
          <w:sz w:val="20"/>
          <w:szCs w:val="20"/>
        </w:rPr>
        <w:t>werkplek</w:t>
      </w:r>
      <w:r w:rsidRPr="00C57ADA" w:rsidR="00752C83">
        <w:rPr>
          <w:rStyle w:val="normaltextrun"/>
          <w:rFonts w:ascii="Trebuchet MS" w:hAnsi="Trebuchet MS" w:cs="Calibri"/>
          <w:sz w:val="20"/>
          <w:szCs w:val="20"/>
        </w:rPr>
        <w:t>beheer valt buiten scope van deze aanbesteding</w:t>
      </w:r>
      <w:r w:rsidRPr="00C57ADA" w:rsidR="005E60FB">
        <w:rPr>
          <w:rStyle w:val="normaltextrun"/>
          <w:rFonts w:ascii="Trebuchet MS" w:hAnsi="Trebuchet MS" w:cs="Calibri"/>
          <w:sz w:val="20"/>
          <w:szCs w:val="20"/>
        </w:rPr>
        <w:t xml:space="preserve"> wel zijn er raakvlakken </w:t>
      </w:r>
      <w:r w:rsidRPr="00C57ADA" w:rsidR="005E44BE">
        <w:rPr>
          <w:rStyle w:val="normaltextrun"/>
          <w:rFonts w:ascii="Trebuchet MS" w:hAnsi="Trebuchet MS" w:cs="Calibri"/>
          <w:sz w:val="20"/>
          <w:szCs w:val="20"/>
        </w:rPr>
        <w:t>zoals bijvoorbeeld de back-up van Microsoft 365.</w:t>
      </w:r>
      <w:r w:rsidRPr="000D1F88" w:rsidR="000D1F88">
        <w:rPr>
          <w:rFonts w:ascii="Trebuchet MS" w:hAnsi="Trebuchet MS" w:cs="Calibri"/>
          <w:sz w:val="20"/>
          <w:szCs w:val="20"/>
        </w:rPr>
        <w:t xml:space="preserve"> </w:t>
      </w:r>
      <w:r w:rsidRPr="00C57ADA" w:rsidR="000D1F88">
        <w:rPr>
          <w:rStyle w:val="normaltextrun"/>
          <w:rFonts w:ascii="Trebuchet MS" w:hAnsi="Trebuchet MS" w:cs="Calibri"/>
          <w:sz w:val="20"/>
          <w:szCs w:val="20"/>
        </w:rPr>
        <w:t xml:space="preserve">De huidige gebruikers werkplek oplossing van Gemeente Zeist is gebaseerd </w:t>
      </w:r>
      <w:r w:rsidR="000D1F88">
        <w:rPr>
          <w:rStyle w:val="normaltextrun"/>
          <w:rFonts w:ascii="Trebuchet MS" w:hAnsi="Trebuchet MS" w:cs="Calibri"/>
          <w:sz w:val="20"/>
          <w:szCs w:val="20"/>
        </w:rPr>
        <w:t xml:space="preserve">is grotendeels een Microsoft moderne werkplek, met </w:t>
      </w:r>
      <w:r w:rsidR="00A87EBC">
        <w:rPr>
          <w:rStyle w:val="normaltextrun"/>
          <w:rFonts w:ascii="Trebuchet MS" w:hAnsi="Trebuchet MS" w:cs="Calibri"/>
          <w:sz w:val="20"/>
          <w:szCs w:val="20"/>
        </w:rPr>
        <w:t xml:space="preserve">nog delen </w:t>
      </w:r>
      <w:r w:rsidRPr="00C57ADA" w:rsidR="000D1F88">
        <w:rPr>
          <w:rStyle w:val="normaltextrun"/>
          <w:rFonts w:ascii="Trebuchet MS" w:hAnsi="Trebuchet MS" w:cs="Calibri"/>
          <w:sz w:val="20"/>
          <w:szCs w:val="20"/>
        </w:rPr>
        <w:t>op Microsoft (RDS) server</w:t>
      </w:r>
      <w:r w:rsidR="000D1F88">
        <w:rPr>
          <w:rStyle w:val="normaltextrun"/>
          <w:rFonts w:ascii="Trebuchet MS" w:hAnsi="Trebuchet MS" w:cs="Calibri"/>
          <w:sz w:val="20"/>
          <w:szCs w:val="20"/>
        </w:rPr>
        <w:t xml:space="preserve"> </w:t>
      </w:r>
      <w:proofErr w:type="spellStart"/>
      <w:r w:rsidRPr="00C57ADA" w:rsidR="000D1F88">
        <w:rPr>
          <w:rStyle w:val="normaltextrun"/>
          <w:rFonts w:ascii="Trebuchet MS" w:hAnsi="Trebuchet MS" w:cs="Calibri"/>
          <w:sz w:val="20"/>
          <w:szCs w:val="20"/>
        </w:rPr>
        <w:t>based</w:t>
      </w:r>
      <w:proofErr w:type="spellEnd"/>
      <w:r w:rsidRPr="00C57ADA" w:rsidR="000D1F88">
        <w:rPr>
          <w:rStyle w:val="normaltextrun"/>
          <w:rFonts w:ascii="Trebuchet MS" w:hAnsi="Trebuchet MS" w:cs="Calibri"/>
          <w:sz w:val="20"/>
          <w:szCs w:val="20"/>
        </w:rPr>
        <w:t xml:space="preserve"> computing oplossing</w:t>
      </w:r>
      <w:r w:rsidR="00A87EBC">
        <w:rPr>
          <w:rStyle w:val="normaltextrun"/>
          <w:rFonts w:ascii="Trebuchet MS" w:hAnsi="Trebuchet MS" w:cs="Calibri"/>
          <w:sz w:val="20"/>
          <w:szCs w:val="20"/>
        </w:rPr>
        <w:t xml:space="preserve"> aanvullend</w:t>
      </w:r>
      <w:r w:rsidRPr="00C57ADA" w:rsidR="000D1F88">
        <w:rPr>
          <w:rStyle w:val="normaltextrun"/>
          <w:rFonts w:ascii="Trebuchet MS" w:hAnsi="Trebuchet MS" w:cs="Calibri"/>
          <w:sz w:val="20"/>
          <w:szCs w:val="20"/>
        </w:rPr>
        <w:t xml:space="preserve">. Dit ten behoeve van de </w:t>
      </w:r>
      <w:proofErr w:type="spellStart"/>
      <w:r w:rsidRPr="00C57ADA" w:rsidR="000D1F88">
        <w:rPr>
          <w:rStyle w:val="normaltextrun"/>
          <w:rFonts w:ascii="Trebuchet MS" w:hAnsi="Trebuchet MS" w:cs="Calibri"/>
          <w:sz w:val="20"/>
          <w:szCs w:val="20"/>
        </w:rPr>
        <w:t>legacy</w:t>
      </w:r>
      <w:proofErr w:type="spellEnd"/>
      <w:r w:rsidRPr="00C57ADA" w:rsidR="000D1F88">
        <w:rPr>
          <w:rStyle w:val="normaltextrun"/>
          <w:rFonts w:ascii="Trebuchet MS" w:hAnsi="Trebuchet MS" w:cs="Calibri"/>
          <w:sz w:val="20"/>
          <w:szCs w:val="20"/>
        </w:rPr>
        <w:t xml:space="preserve"> applicaties.</w:t>
      </w:r>
    </w:p>
    <w:p w:rsidR="00C57ADA" w:rsidP="00A46B2F" w:rsidRDefault="00C57ADA" w14:paraId="792C767D" w14:textId="77777777">
      <w:pPr>
        <w:pStyle w:val="paragraph"/>
        <w:spacing w:before="0" w:beforeAutospacing="0" w:after="0" w:afterAutospacing="0"/>
        <w:textAlignment w:val="baseline"/>
        <w:rPr>
          <w:rStyle w:val="normaltextrun"/>
          <w:rFonts w:ascii="Trebuchet MS" w:hAnsi="Trebuchet MS" w:cs="Calibri"/>
          <w:sz w:val="20"/>
          <w:szCs w:val="20"/>
        </w:rPr>
      </w:pPr>
    </w:p>
    <w:p w:rsidRPr="00162141" w:rsidR="00C57ADA" w:rsidP="00A46B2F" w:rsidRDefault="008945B2" w14:paraId="2A5D45D7" w14:textId="6DA6338C">
      <w:pPr>
        <w:pStyle w:val="paragraph"/>
        <w:spacing w:before="0" w:beforeAutospacing="0" w:after="0" w:afterAutospacing="0"/>
        <w:textAlignment w:val="baseline"/>
        <w:rPr>
          <w:rStyle w:val="normaltextrun"/>
          <w:rFonts w:ascii="Trebuchet MS" w:hAnsi="Trebuchet MS" w:cs="Calibri"/>
          <w:b/>
          <w:bCs/>
          <w:sz w:val="20"/>
          <w:szCs w:val="20"/>
        </w:rPr>
      </w:pPr>
      <w:r w:rsidRPr="00162141">
        <w:rPr>
          <w:rStyle w:val="normaltextrun"/>
          <w:rFonts w:ascii="Trebuchet MS" w:hAnsi="Trebuchet MS" w:cs="Calibri"/>
          <w:b/>
          <w:bCs/>
          <w:sz w:val="20"/>
          <w:szCs w:val="20"/>
        </w:rPr>
        <w:t>17.</w:t>
      </w:r>
      <w:r w:rsidRPr="00162141" w:rsidR="00162141">
        <w:rPr>
          <w:rStyle w:val="normaltextrun"/>
          <w:rFonts w:ascii="Trebuchet MS" w:hAnsi="Trebuchet MS" w:cs="Calibri"/>
          <w:b/>
          <w:bCs/>
          <w:sz w:val="20"/>
          <w:szCs w:val="20"/>
        </w:rPr>
        <w:t xml:space="preserve"> </w:t>
      </w:r>
      <w:r w:rsidRPr="00162141">
        <w:rPr>
          <w:rStyle w:val="normaltextrun"/>
          <w:rFonts w:ascii="Trebuchet MS" w:hAnsi="Trebuchet MS" w:cs="Calibri"/>
          <w:b/>
          <w:bCs/>
          <w:sz w:val="20"/>
          <w:szCs w:val="20"/>
        </w:rPr>
        <w:t>Werkplek</w:t>
      </w:r>
    </w:p>
    <w:p w:rsidR="008945B2" w:rsidP="00A46B2F" w:rsidRDefault="0031105F" w14:paraId="25D5A500" w14:textId="1C147D45">
      <w:pPr>
        <w:pStyle w:val="paragraph"/>
        <w:spacing w:before="0" w:beforeAutospacing="0" w:after="0" w:afterAutospacing="0"/>
        <w:textAlignment w:val="baseline"/>
        <w:rPr>
          <w:rStyle w:val="normaltextrun"/>
          <w:rFonts w:ascii="Trebuchet MS" w:hAnsi="Trebuchet MS" w:cs="Calibri"/>
          <w:sz w:val="20"/>
          <w:szCs w:val="20"/>
        </w:rPr>
      </w:pPr>
      <w:r>
        <w:rPr>
          <w:rStyle w:val="normaltextrun"/>
          <w:rFonts w:ascii="Trebuchet MS" w:hAnsi="Trebuchet MS" w:cs="Calibri"/>
          <w:sz w:val="20"/>
          <w:szCs w:val="20"/>
        </w:rPr>
        <w:t>Werkplekken vallen onder eigen beheer van de gemeenten.</w:t>
      </w:r>
    </w:p>
    <w:p w:rsidRPr="00C57ADA" w:rsidR="008945B2" w:rsidP="00A46B2F" w:rsidRDefault="008945B2" w14:paraId="4249D630" w14:textId="77777777">
      <w:pPr>
        <w:pStyle w:val="paragraph"/>
        <w:spacing w:before="0" w:beforeAutospacing="0" w:after="0" w:afterAutospacing="0"/>
        <w:textAlignment w:val="baseline"/>
        <w:rPr>
          <w:rStyle w:val="normaltextrun"/>
          <w:rFonts w:ascii="Trebuchet MS" w:hAnsi="Trebuchet MS" w:cs="Calibri"/>
          <w:sz w:val="20"/>
          <w:szCs w:val="20"/>
        </w:rPr>
      </w:pPr>
    </w:p>
    <w:p w:rsidRPr="001E00B0" w:rsidR="00B90FC7" w:rsidP="004B149D" w:rsidRDefault="00B90FC7" w14:paraId="3FBB7158" w14:textId="77777777">
      <w:pPr>
        <w:pStyle w:val="Kop3"/>
        <w:numPr>
          <w:ilvl w:val="2"/>
          <w:numId w:val="9"/>
        </w:numPr>
        <w:ind w:left="851" w:hanging="851"/>
        <w:rPr>
          <w:rFonts w:ascii="Trebuchet MS" w:hAnsi="Trebuchet MS"/>
        </w:rPr>
      </w:pPr>
      <w:bookmarkStart w:name="_Toc149849742" w:id="24"/>
      <w:r w:rsidRPr="5AF5F88C">
        <w:rPr>
          <w:rFonts w:ascii="Trebuchet MS" w:hAnsi="Trebuchet MS"/>
        </w:rPr>
        <w:t>GGI-veilig</w:t>
      </w:r>
      <w:bookmarkEnd w:id="24"/>
      <w:r w:rsidRPr="5AF5F88C">
        <w:rPr>
          <w:rFonts w:ascii="Trebuchet MS" w:hAnsi="Trebuchet MS"/>
        </w:rPr>
        <w:t> </w:t>
      </w:r>
    </w:p>
    <w:p w:rsidRPr="00CD2698" w:rsidR="00B90FC7" w:rsidP="00E7449A" w:rsidRDefault="00B90FC7" w14:paraId="14F8263F" w14:textId="77777777">
      <w:pPr>
        <w:pStyle w:val="paragraph"/>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Betrouwbaar, veilig en flexibel. Ge</w:t>
      </w:r>
      <w:r w:rsidRPr="00CD2698">
        <w:rPr>
          <w:rStyle w:val="GeenafstandChar"/>
          <w:rFonts w:ascii="Trebuchet MS" w:hAnsi="Trebuchet MS"/>
        </w:rPr>
        <w:t>meenten staan midden in de samenleving en worden sterk door maatschappelijke- en technologische</w:t>
      </w:r>
      <w:r w:rsidRPr="00CD2698">
        <w:rPr>
          <w:rStyle w:val="normaltextrun"/>
          <w:rFonts w:ascii="Trebuchet MS" w:hAnsi="Trebuchet MS" w:cs="Arial"/>
          <w:sz w:val="20"/>
          <w:szCs w:val="20"/>
        </w:rPr>
        <w:t xml:space="preserve"> innovaties beïnvloed. Dit houdt onder andere in dat hun dienstverlening en bedrijfsvoering steeds </w:t>
      </w:r>
      <w:r w:rsidRPr="00CD2698">
        <w:rPr>
          <w:rStyle w:val="spellingerror"/>
          <w:rFonts w:ascii="Trebuchet MS" w:hAnsi="Trebuchet MS" w:cs="Arial"/>
          <w:sz w:val="20"/>
          <w:szCs w:val="20"/>
        </w:rPr>
        <w:t>digitaler</w:t>
      </w:r>
      <w:r w:rsidRPr="00CD2698">
        <w:rPr>
          <w:rStyle w:val="normaltextrun"/>
          <w:rFonts w:ascii="Trebuchet MS" w:hAnsi="Trebuchet MS" w:cs="Arial"/>
          <w:sz w:val="20"/>
          <w:szCs w:val="20"/>
        </w:rPr>
        <w:t xml:space="preserve"> worden. Gemeenten werken op dit gebied al vaak samen. Dat gebeurt op allerlei gebieden en in verschillende vormen. Tegelijkertijd dient de ondersteunende ICT de gemeenten en de samenwerkingsverbanden wendbaar te houden.</w:t>
      </w:r>
      <w:r w:rsidRPr="00CD2698">
        <w:rPr>
          <w:rStyle w:val="eop"/>
          <w:rFonts w:ascii="Trebuchet MS" w:hAnsi="Trebuchet MS" w:cs="Arial"/>
          <w:sz w:val="20"/>
          <w:szCs w:val="20"/>
        </w:rPr>
        <w:t> </w:t>
      </w:r>
    </w:p>
    <w:p w:rsidRPr="00CD2698" w:rsidR="00B90FC7" w:rsidP="00E7449A" w:rsidRDefault="00B90FC7" w14:paraId="0EDFFA3C" w14:textId="77777777">
      <w:pPr>
        <w:pStyle w:val="paragraph"/>
        <w:spacing w:before="0" w:beforeAutospacing="0" w:after="0" w:afterAutospacing="0"/>
        <w:textAlignment w:val="baseline"/>
        <w:rPr>
          <w:rFonts w:ascii="Trebuchet MS" w:hAnsi="Trebuchet MS" w:cs="Segoe UI"/>
          <w:sz w:val="20"/>
          <w:szCs w:val="20"/>
        </w:rPr>
      </w:pPr>
      <w:r w:rsidRPr="00CD2698">
        <w:rPr>
          <w:rStyle w:val="eop"/>
          <w:rFonts w:ascii="Trebuchet MS" w:hAnsi="Trebuchet MS" w:cs="Arial"/>
          <w:sz w:val="20"/>
          <w:szCs w:val="20"/>
        </w:rPr>
        <w:t> </w:t>
      </w:r>
    </w:p>
    <w:p w:rsidRPr="00CD2698" w:rsidR="00B90FC7" w:rsidP="00E7449A" w:rsidRDefault="00B90FC7" w14:paraId="418F7DE1" w14:textId="77777777">
      <w:pPr>
        <w:pStyle w:val="paragraph"/>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Een organisatie die past bij deze tijd en is voorbereid op de toekomst kan informatie snel en veilig benutten voor maatschappelijke vraagstukken. Zij biedt dienstverlening die naadloos aansluit op de behoeften van inwoners en ondernemers door optimaal gebruik te maken van de digitale mogelijkheden.</w:t>
      </w:r>
      <w:r w:rsidRPr="00CD2698">
        <w:rPr>
          <w:rStyle w:val="eop"/>
          <w:rFonts w:ascii="Trebuchet MS" w:hAnsi="Trebuchet MS" w:cs="Arial"/>
          <w:sz w:val="20"/>
          <w:szCs w:val="20"/>
        </w:rPr>
        <w:t> </w:t>
      </w:r>
    </w:p>
    <w:p w:rsidRPr="00CD2698" w:rsidR="00B90FC7" w:rsidP="00E7449A" w:rsidRDefault="00B90FC7" w14:paraId="38DCEF6A" w14:textId="77777777">
      <w:pPr>
        <w:pStyle w:val="paragraph"/>
        <w:spacing w:before="0" w:beforeAutospacing="0" w:after="0" w:afterAutospacing="0"/>
        <w:textAlignment w:val="baseline"/>
        <w:rPr>
          <w:rFonts w:ascii="Trebuchet MS" w:hAnsi="Trebuchet MS" w:cs="Segoe UI"/>
          <w:sz w:val="20"/>
          <w:szCs w:val="20"/>
        </w:rPr>
      </w:pPr>
      <w:r w:rsidRPr="00CD2698">
        <w:rPr>
          <w:rStyle w:val="eop"/>
          <w:rFonts w:ascii="Trebuchet MS" w:hAnsi="Trebuchet MS" w:cs="Arial"/>
          <w:sz w:val="20"/>
          <w:szCs w:val="20"/>
        </w:rPr>
        <w:t> </w:t>
      </w:r>
    </w:p>
    <w:p w:rsidRPr="00CD2698" w:rsidR="00B90FC7" w:rsidP="00E7449A" w:rsidRDefault="00B90FC7" w14:paraId="0ED984B6" w14:textId="77777777">
      <w:pPr>
        <w:pStyle w:val="paragraph"/>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Gemeenten hebben hiervoor een betrouwbare, veilige en robuuste ICT-infrastructuur nodig. Daar zijn ze zelfverantwoordelijk voor en daarbij gelden er niet alleen steeds hogere eisen voor informatiebeveiliging en privacy, maar ook voor snelheid, aanpasbaarheid, volume en serviceniveaus. Deze verantwoordelijkheid leidt tot grote inspanningen voor gemeenten. Door meer collectief te doen op die delen van de informatievoorziening die niet afhankelijk zijn van lokaal beleid, ontstaat meer ruimte voor gemeenten om zich te richten op hun primaire taakstellingen.</w:t>
      </w:r>
      <w:r w:rsidRPr="00CD2698">
        <w:rPr>
          <w:rStyle w:val="eop"/>
          <w:rFonts w:ascii="Trebuchet MS" w:hAnsi="Trebuchet MS" w:cs="Arial"/>
          <w:sz w:val="20"/>
          <w:szCs w:val="20"/>
        </w:rPr>
        <w:t> </w:t>
      </w:r>
    </w:p>
    <w:p w:rsidRPr="00CD2698" w:rsidR="00B90FC7" w:rsidP="00E7449A" w:rsidRDefault="00B90FC7" w14:paraId="49C4ED5E" w14:textId="77777777">
      <w:pPr>
        <w:pStyle w:val="paragraph"/>
        <w:spacing w:before="0" w:beforeAutospacing="0" w:after="0" w:afterAutospacing="0"/>
        <w:textAlignment w:val="baseline"/>
        <w:rPr>
          <w:rFonts w:ascii="Trebuchet MS" w:hAnsi="Trebuchet MS" w:cs="Segoe UI"/>
          <w:sz w:val="20"/>
          <w:szCs w:val="20"/>
        </w:rPr>
      </w:pPr>
      <w:r w:rsidRPr="00CD2698">
        <w:rPr>
          <w:rStyle w:val="eop"/>
          <w:rFonts w:ascii="Trebuchet MS" w:hAnsi="Trebuchet MS" w:cs="Arial"/>
          <w:sz w:val="20"/>
          <w:szCs w:val="20"/>
        </w:rPr>
        <w:t> </w:t>
      </w:r>
    </w:p>
    <w:p w:rsidRPr="00CD2698" w:rsidR="00B90FC7" w:rsidP="00E7449A" w:rsidRDefault="00B90FC7" w14:paraId="22D31248" w14:textId="77777777">
      <w:pPr>
        <w:pStyle w:val="paragraph"/>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 xml:space="preserve">De Gemeentelijke Gemeenschappelijke Infrastructuur (GGI) is het resultaat van de wens van gemeenten om samen te werken aan meer collectiviteit in ICT-voorzieningen. Onderdeel van de GGI is GGI-Netwerk: een beveiligd landelijk datanetwerk voor gemeenten en gemeentelijke samenwerkingsverbanden. De GGI is een veilige, samenhangende digitale infrastructuur waardoor samenwerken tussen gemeenten en andere overheden beter, veiliger en gemakkelijker wordt. De GGI is onderdeel van de Agenda 2024. Zie voor meer informatie:  </w:t>
      </w:r>
      <w:hyperlink w:tgtFrame="_blank" w:history="1" r:id="rId23">
        <w:r w:rsidRPr="00CD2698">
          <w:rPr>
            <w:rStyle w:val="normaltextrun"/>
            <w:rFonts w:ascii="Trebuchet MS" w:hAnsi="Trebuchet MS" w:cs="Calibri"/>
            <w:color w:val="0000FF"/>
            <w:sz w:val="20"/>
            <w:szCs w:val="20"/>
            <w:u w:val="single"/>
          </w:rPr>
          <w:t>digitale_agenda_gemeenten-2024_vng.pdf</w:t>
        </w:r>
      </w:hyperlink>
      <w:r w:rsidRPr="00CD2698">
        <w:rPr>
          <w:rStyle w:val="normaltextrun"/>
          <w:rFonts w:ascii="Trebuchet MS" w:hAnsi="Trebuchet MS" w:cs="Calibri"/>
          <w:color w:val="0000FF"/>
          <w:sz w:val="20"/>
          <w:szCs w:val="20"/>
          <w:u w:val="single"/>
        </w:rPr>
        <w:t> </w:t>
      </w:r>
      <w:r w:rsidRPr="00CD2698">
        <w:rPr>
          <w:rStyle w:val="eop"/>
          <w:rFonts w:ascii="Trebuchet MS" w:hAnsi="Trebuchet MS" w:cs="Calibri"/>
          <w:color w:val="0000FF"/>
          <w:sz w:val="20"/>
          <w:szCs w:val="20"/>
        </w:rPr>
        <w:t> </w:t>
      </w:r>
    </w:p>
    <w:p w:rsidRPr="00CD2698" w:rsidR="00B90FC7" w:rsidP="00E7449A" w:rsidRDefault="00B90FC7" w14:paraId="1671138C" w14:textId="77777777">
      <w:pPr>
        <w:pStyle w:val="paragraph"/>
        <w:spacing w:before="0" w:beforeAutospacing="0" w:after="0" w:afterAutospacing="0"/>
        <w:textAlignment w:val="baseline"/>
        <w:rPr>
          <w:rFonts w:ascii="Trebuchet MS" w:hAnsi="Trebuchet MS" w:cs="Segoe UI"/>
          <w:sz w:val="20"/>
          <w:szCs w:val="20"/>
        </w:rPr>
      </w:pPr>
      <w:r w:rsidRPr="00CD2698">
        <w:rPr>
          <w:rStyle w:val="eop"/>
          <w:rFonts w:ascii="Trebuchet MS" w:hAnsi="Trebuchet MS" w:cs="Arial"/>
          <w:sz w:val="20"/>
          <w:szCs w:val="20"/>
        </w:rPr>
        <w:t> </w:t>
      </w:r>
    </w:p>
    <w:p w:rsidRPr="00CD2698" w:rsidR="00B90FC7" w:rsidP="00E7449A" w:rsidRDefault="00B90FC7" w14:paraId="0B07AEF7" w14:textId="46C9D4EC">
      <w:pPr>
        <w:pStyle w:val="paragraph"/>
        <w:spacing w:before="0" w:beforeAutospacing="0" w:after="0" w:afterAutospacing="0"/>
        <w:textAlignment w:val="baseline"/>
        <w:rPr>
          <w:rFonts w:ascii="Trebuchet MS" w:hAnsi="Trebuchet MS" w:cs="Segoe UI"/>
          <w:sz w:val="20"/>
          <w:szCs w:val="20"/>
        </w:rPr>
      </w:pPr>
      <w:r w:rsidRPr="00CD2698">
        <w:rPr>
          <w:rFonts w:ascii="Trebuchet MS" w:hAnsi="Trebuchet MS" w:cs="Arial"/>
          <w:noProof/>
          <w:sz w:val="20"/>
          <w:szCs w:val="20"/>
        </w:rPr>
        <w:drawing>
          <wp:inline distT="0" distB="0" distL="0" distR="0" wp14:anchorId="2A8D17CD" wp14:editId="2875B5BD">
            <wp:extent cx="2637790" cy="1733550"/>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37790" cy="1733550"/>
                    </a:xfrm>
                    <a:prstGeom prst="rect">
                      <a:avLst/>
                    </a:prstGeom>
                    <a:noFill/>
                    <a:ln>
                      <a:noFill/>
                    </a:ln>
                  </pic:spPr>
                </pic:pic>
              </a:graphicData>
            </a:graphic>
          </wp:inline>
        </w:drawing>
      </w:r>
      <w:r w:rsidRPr="00CD2698">
        <w:rPr>
          <w:rStyle w:val="eop"/>
          <w:rFonts w:ascii="Trebuchet MS" w:hAnsi="Trebuchet MS" w:cs="Arial"/>
          <w:sz w:val="20"/>
          <w:szCs w:val="20"/>
        </w:rPr>
        <w:t> </w:t>
      </w:r>
    </w:p>
    <w:p w:rsidRPr="00CD2698" w:rsidR="00B90FC7" w:rsidP="00E7449A" w:rsidRDefault="00B90FC7" w14:paraId="40CFE9AF" w14:textId="77777777">
      <w:pPr>
        <w:pStyle w:val="paragraph"/>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Afbeelding; GGI</w:t>
      </w:r>
      <w:r w:rsidRPr="00CD2698">
        <w:rPr>
          <w:rStyle w:val="eop"/>
          <w:rFonts w:ascii="Trebuchet MS" w:hAnsi="Trebuchet MS" w:cs="Arial"/>
          <w:sz w:val="20"/>
          <w:szCs w:val="20"/>
        </w:rPr>
        <w:t> </w:t>
      </w:r>
    </w:p>
    <w:p w:rsidRPr="00CD2698" w:rsidR="00B90FC7" w:rsidP="00E7449A" w:rsidRDefault="00B90FC7" w14:paraId="0344C202" w14:textId="77777777">
      <w:pPr>
        <w:pStyle w:val="paragraph"/>
        <w:spacing w:before="0" w:beforeAutospacing="0" w:after="0" w:afterAutospacing="0"/>
        <w:textAlignment w:val="baseline"/>
        <w:rPr>
          <w:rFonts w:ascii="Trebuchet MS" w:hAnsi="Trebuchet MS" w:cs="Segoe UI"/>
          <w:sz w:val="20"/>
          <w:szCs w:val="20"/>
        </w:rPr>
      </w:pPr>
      <w:r w:rsidRPr="00CD2698">
        <w:rPr>
          <w:rStyle w:val="eop"/>
          <w:rFonts w:ascii="Trebuchet MS" w:hAnsi="Trebuchet MS" w:cs="Arial"/>
          <w:color w:val="FF0000"/>
          <w:sz w:val="20"/>
          <w:szCs w:val="20"/>
        </w:rPr>
        <w:t> </w:t>
      </w:r>
    </w:p>
    <w:p w:rsidRPr="00CD2698" w:rsidR="00B90FC7" w:rsidP="004B149D" w:rsidRDefault="00B90FC7" w14:paraId="7FD37B9F" w14:textId="77777777">
      <w:pPr>
        <w:pStyle w:val="Kop3"/>
        <w:numPr>
          <w:ilvl w:val="2"/>
          <w:numId w:val="9"/>
        </w:numPr>
        <w:ind w:left="851" w:hanging="851"/>
        <w:rPr>
          <w:rFonts w:ascii="Trebuchet MS" w:hAnsi="Trebuchet MS"/>
        </w:rPr>
      </w:pPr>
      <w:bookmarkStart w:name="_Toc149849743" w:id="25"/>
      <w:r w:rsidRPr="5AF5F88C">
        <w:rPr>
          <w:rFonts w:ascii="Trebuchet MS" w:hAnsi="Trebuchet MS"/>
        </w:rPr>
        <w:t>Common Ground</w:t>
      </w:r>
      <w:bookmarkEnd w:id="25"/>
      <w:r w:rsidRPr="5AF5F88C">
        <w:rPr>
          <w:rFonts w:ascii="Trebuchet MS" w:hAnsi="Trebuchet MS"/>
        </w:rPr>
        <w:t> </w:t>
      </w:r>
    </w:p>
    <w:p w:rsidRPr="00CD2698" w:rsidR="00A16529" w:rsidP="00E7449A" w:rsidRDefault="00B90FC7" w14:paraId="76B88F77" w14:textId="77777777">
      <w:pPr>
        <w:pStyle w:val="paragraph"/>
        <w:spacing w:before="0" w:beforeAutospacing="0" w:after="0" w:afterAutospacing="0"/>
        <w:textAlignment w:val="baseline"/>
        <w:rPr>
          <w:rStyle w:val="normaltextrun"/>
          <w:rFonts w:ascii="Trebuchet MS" w:hAnsi="Trebuchet MS" w:cs="Arial"/>
          <w:sz w:val="20"/>
          <w:szCs w:val="20"/>
        </w:rPr>
      </w:pPr>
      <w:r w:rsidRPr="00CD2698">
        <w:rPr>
          <w:rStyle w:val="normaltextrun"/>
          <w:rFonts w:ascii="Trebuchet MS" w:hAnsi="Trebuchet MS" w:cs="Arial"/>
          <w:sz w:val="20"/>
          <w:szCs w:val="20"/>
        </w:rPr>
        <w:t>Common Ground is de informatiekundige visie waarmee gemeenten collectief de informatievoorziening eenvoudiger, flexibeler en slimmer gaan inrichten. Met de herinrichting van de informatievoorziening kunnen gemeenten hun dienstverlening en bedrijfsvoering ingrijpend verbeteren. Dat stelt ze in staat om op een moderne en flexibele manier in te spelen op maat</w:t>
      </w:r>
      <w:r w:rsidRPr="00CD2698" w:rsidR="00A16529">
        <w:rPr>
          <w:rStyle w:val="normaltextrun"/>
          <w:rFonts w:ascii="Trebuchet MS" w:hAnsi="Trebuchet MS" w:cs="Arial"/>
          <w:sz w:val="20"/>
          <w:szCs w:val="20"/>
        </w:rPr>
        <w:t>-</w:t>
      </w:r>
    </w:p>
    <w:p w:rsidRPr="00CD2698" w:rsidR="00B90FC7" w:rsidP="00E7449A" w:rsidRDefault="00B90FC7" w14:paraId="6F3A8C1B" w14:textId="46968EC1">
      <w:pPr>
        <w:pStyle w:val="paragraph"/>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schappelijke opgaven. De visie wordt toegepast op alle projecten in het GGU-portfolio met een informatiecomponent.</w:t>
      </w:r>
      <w:r w:rsidRPr="00CD2698">
        <w:rPr>
          <w:rStyle w:val="eop"/>
          <w:rFonts w:ascii="Trebuchet MS" w:hAnsi="Trebuchet MS" w:cs="Arial"/>
          <w:sz w:val="20"/>
          <w:szCs w:val="20"/>
        </w:rPr>
        <w:t> </w:t>
      </w:r>
    </w:p>
    <w:p w:rsidRPr="00CD2698" w:rsidR="00B90FC7" w:rsidP="00E7449A" w:rsidRDefault="00000000" w14:paraId="341DD6A1" w14:textId="77777777">
      <w:pPr>
        <w:pStyle w:val="paragraph"/>
        <w:spacing w:before="0" w:beforeAutospacing="0" w:after="0" w:afterAutospacing="0"/>
        <w:textAlignment w:val="baseline"/>
        <w:rPr>
          <w:rFonts w:ascii="Trebuchet MS" w:hAnsi="Trebuchet MS" w:cs="Segoe UI"/>
          <w:sz w:val="20"/>
          <w:szCs w:val="20"/>
          <w:lang w:val="en-US"/>
        </w:rPr>
      </w:pPr>
      <w:hyperlink w:tgtFrame="_blank" w:history="1" r:id="rId25">
        <w:r w:rsidRPr="00CD2698" w:rsidR="00B90FC7">
          <w:rPr>
            <w:rStyle w:val="normaltextrun"/>
            <w:rFonts w:ascii="Trebuchet MS" w:hAnsi="Trebuchet MS" w:cs="Calibri"/>
            <w:color w:val="0000FF"/>
            <w:sz w:val="20"/>
            <w:szCs w:val="20"/>
            <w:u w:val="single"/>
            <w:lang w:val="en-US"/>
          </w:rPr>
          <w:t>Common Ground | VNG</w:t>
        </w:r>
      </w:hyperlink>
      <w:r w:rsidRPr="00CD2698" w:rsidR="00B90FC7">
        <w:rPr>
          <w:rStyle w:val="eop"/>
          <w:rFonts w:ascii="Trebuchet MS" w:hAnsi="Trebuchet MS" w:cs="Arial"/>
          <w:sz w:val="20"/>
          <w:szCs w:val="20"/>
          <w:lang w:val="en-US"/>
        </w:rPr>
        <w:t> </w:t>
      </w:r>
    </w:p>
    <w:p w:rsidRPr="00CD2698" w:rsidR="00B90FC7" w:rsidP="00E7449A" w:rsidRDefault="00B90FC7" w14:paraId="77BFAAD6" w14:textId="77777777">
      <w:pPr>
        <w:pStyle w:val="paragraph"/>
        <w:spacing w:before="0" w:beforeAutospacing="0" w:after="0" w:afterAutospacing="0"/>
        <w:textAlignment w:val="baseline"/>
        <w:rPr>
          <w:rStyle w:val="eop"/>
          <w:rFonts w:ascii="Trebuchet MS" w:hAnsi="Trebuchet MS" w:cs="Arial"/>
          <w:sz w:val="20"/>
          <w:szCs w:val="20"/>
          <w:lang w:val="en-US"/>
        </w:rPr>
      </w:pPr>
      <w:r w:rsidRPr="00CD2698">
        <w:rPr>
          <w:rStyle w:val="eop"/>
          <w:rFonts w:ascii="Trebuchet MS" w:hAnsi="Trebuchet MS" w:cs="Arial"/>
          <w:sz w:val="20"/>
          <w:szCs w:val="20"/>
          <w:lang w:val="en-US"/>
        </w:rPr>
        <w:t> </w:t>
      </w:r>
    </w:p>
    <w:p w:rsidRPr="00CD2698" w:rsidR="00B90FC7" w:rsidP="004B149D" w:rsidRDefault="00217A32" w14:paraId="079BD6A9" w14:textId="65F8F8A0">
      <w:pPr>
        <w:pStyle w:val="Kop3"/>
        <w:numPr>
          <w:ilvl w:val="2"/>
          <w:numId w:val="9"/>
        </w:numPr>
        <w:ind w:left="851" w:hanging="851"/>
        <w:rPr>
          <w:rFonts w:ascii="Trebuchet MS" w:hAnsi="Trebuchet MS"/>
        </w:rPr>
      </w:pPr>
      <w:bookmarkStart w:name="_Toc149849744" w:id="26"/>
      <w:r w:rsidRPr="5AF5F88C">
        <w:rPr>
          <w:rFonts w:ascii="Trebuchet MS" w:hAnsi="Trebuchet MS"/>
        </w:rPr>
        <w:t>D</w:t>
      </w:r>
      <w:r w:rsidRPr="5AF5F88C" w:rsidR="00B90FC7">
        <w:rPr>
          <w:rFonts w:ascii="Trebuchet MS" w:hAnsi="Trebuchet MS"/>
        </w:rPr>
        <w:t>igitale Agenda 2024</w:t>
      </w:r>
      <w:bookmarkEnd w:id="26"/>
      <w:r w:rsidRPr="5AF5F88C" w:rsidR="00B90FC7">
        <w:rPr>
          <w:rFonts w:ascii="Trebuchet MS" w:hAnsi="Trebuchet MS"/>
        </w:rPr>
        <w:t> </w:t>
      </w:r>
    </w:p>
    <w:p w:rsidRPr="00CD2698" w:rsidR="00B90FC7" w:rsidP="00E7449A" w:rsidRDefault="00B90FC7" w14:paraId="0086D07D" w14:textId="32666DF8">
      <w:pPr>
        <w:pStyle w:val="paragraph"/>
        <w:spacing w:before="0" w:beforeAutospacing="0" w:after="0" w:afterAutospacing="0"/>
        <w:textAlignment w:val="baseline"/>
        <w:rPr>
          <w:rFonts w:ascii="Trebuchet MS" w:hAnsi="Trebuchet MS" w:cs="Segoe UI"/>
          <w:sz w:val="20"/>
          <w:szCs w:val="20"/>
        </w:rPr>
      </w:pPr>
      <w:r w:rsidRPr="00CD2698">
        <w:rPr>
          <w:rStyle w:val="normaltextrun"/>
          <w:rFonts w:ascii="Trebuchet MS" w:hAnsi="Trebuchet MS" w:cs="Arial"/>
          <w:sz w:val="20"/>
          <w:szCs w:val="20"/>
        </w:rPr>
        <w:t>Onze samenleving is digitaal in transitie. Die transitie biedt nieuwe mogelijkheden en enorme kansen voor onze welvaart en ons maatschappelijk welzijn. Denk aan het efficiënt en effectief inrichten van processen of het verlagen van drempels om met elkaar in contact te komen. Digitalisering roept ook nieuwe vragen op rond digitale ontwrichting (WRR – Voorbereiden op digitale ontwrichting, 2019) of hoe we (digitale) grondrechten borgen in de informatiesamenleving (</w:t>
      </w:r>
      <w:r w:rsidRPr="00CD2698">
        <w:rPr>
          <w:rStyle w:val="spellingerror"/>
          <w:rFonts w:ascii="Trebuchet MS" w:hAnsi="Trebuchet MS" w:cs="Arial"/>
          <w:sz w:val="20"/>
          <w:szCs w:val="20"/>
        </w:rPr>
        <w:t>Rathenau</w:t>
      </w:r>
      <w:r w:rsidRPr="00CD2698">
        <w:rPr>
          <w:rStyle w:val="normaltextrun"/>
          <w:rFonts w:ascii="Trebuchet MS" w:hAnsi="Trebuchet MS" w:cs="Arial"/>
          <w:sz w:val="20"/>
          <w:szCs w:val="20"/>
        </w:rPr>
        <w:t xml:space="preserve"> Instituut – Mensenrechten in het robottijdperk, 2017). De lokale overheid staat </w:t>
      </w:r>
      <w:r w:rsidRPr="00CD2698" w:rsidR="00BC5BE9">
        <w:rPr>
          <w:rStyle w:val="contextualspellingandgrammarerror"/>
          <w:rFonts w:ascii="Trebuchet MS" w:hAnsi="Trebuchet MS" w:cs="Arial"/>
          <w:sz w:val="20"/>
          <w:szCs w:val="20"/>
        </w:rPr>
        <w:t>dicht bij</w:t>
      </w:r>
      <w:r w:rsidRPr="00CD2698">
        <w:rPr>
          <w:rStyle w:val="normaltextrun"/>
          <w:rFonts w:ascii="Trebuchet MS" w:hAnsi="Trebuchet MS" w:cs="Arial"/>
          <w:sz w:val="20"/>
          <w:szCs w:val="20"/>
        </w:rPr>
        <w:t xml:space="preserve"> haar inwoners en </w:t>
      </w:r>
      <w:r w:rsidRPr="00CD2698">
        <w:rPr>
          <w:rStyle w:val="contextualspellingandgrammarerror"/>
          <w:rFonts w:ascii="Trebuchet MS" w:hAnsi="Trebuchet MS" w:cs="Arial"/>
          <w:sz w:val="20"/>
          <w:szCs w:val="20"/>
        </w:rPr>
        <w:t>middenin</w:t>
      </w:r>
      <w:r w:rsidRPr="00CD2698">
        <w:rPr>
          <w:rStyle w:val="normaltextrun"/>
          <w:rFonts w:ascii="Trebuchet MS" w:hAnsi="Trebuchet MS" w:cs="Arial"/>
          <w:sz w:val="20"/>
          <w:szCs w:val="20"/>
        </w:rPr>
        <w:t xml:space="preserve"> de samenleving. Gemeenten kiezen ervoor de informatiesamenleving te omarmen en niet aan de zijlijn te staan. Vanuit dat perspectief pakken zij de kansen die digitalisering biedt en werken aan de mogelijke keerzijden ervan. De Digitale Agenda Gemeenten 2024 kiest als uitgangspunt het perspectief van inwoners en ondernemers. Zij ervaren de mogelijkheden van digitalisering volop. Met hun smartphone of tablet bellen ze, bekijken films, volgen het nieuws, openen hun voordeur, kopen </w:t>
      </w:r>
      <w:r w:rsidRPr="00CD2698">
        <w:rPr>
          <w:rStyle w:val="normaltextrun"/>
          <w:rFonts w:ascii="Trebuchet MS" w:hAnsi="Trebuchet MS" w:cs="Arial"/>
          <w:sz w:val="20"/>
          <w:szCs w:val="20"/>
        </w:rPr>
        <w:t>en verkopen kleding en doen belastingaangifte. Ondernemers kunnen via hun smartphone of tablet hun productieproces monitoren en betere klantprofielen krijgen om hun bedrijfsmodel op aan te kunnen passen.</w:t>
      </w:r>
      <w:r w:rsidRPr="00CD2698">
        <w:rPr>
          <w:rStyle w:val="eop"/>
          <w:rFonts w:ascii="Trebuchet MS" w:hAnsi="Trebuchet MS" w:cs="Arial"/>
          <w:sz w:val="20"/>
          <w:szCs w:val="20"/>
        </w:rPr>
        <w:t> </w:t>
      </w:r>
    </w:p>
    <w:p w:rsidRPr="00CD2698" w:rsidR="00B90FC7" w:rsidP="00E7449A" w:rsidRDefault="00000000" w14:paraId="4EF8FCA3" w14:textId="77777777">
      <w:pPr>
        <w:pStyle w:val="paragraph"/>
        <w:spacing w:before="0" w:beforeAutospacing="0" w:after="0" w:afterAutospacing="0"/>
        <w:textAlignment w:val="baseline"/>
        <w:rPr>
          <w:rStyle w:val="eop"/>
          <w:rFonts w:ascii="Trebuchet MS" w:hAnsi="Trebuchet MS" w:cs="Arial"/>
          <w:sz w:val="20"/>
          <w:szCs w:val="20"/>
        </w:rPr>
      </w:pPr>
      <w:hyperlink w:tgtFrame="_blank" w:history="1" r:id="rId26">
        <w:r w:rsidRPr="00CD2698" w:rsidR="00B90FC7">
          <w:rPr>
            <w:rStyle w:val="normaltextrun"/>
            <w:rFonts w:ascii="Trebuchet MS" w:hAnsi="Trebuchet MS" w:cs="Calibri"/>
            <w:color w:val="0000FF"/>
            <w:sz w:val="20"/>
            <w:szCs w:val="20"/>
            <w:u w:val="single"/>
          </w:rPr>
          <w:t>digitale_agenda_gemeenten-2024_vng.pdf</w:t>
        </w:r>
      </w:hyperlink>
      <w:r w:rsidRPr="00CD2698" w:rsidR="00B90FC7">
        <w:rPr>
          <w:rStyle w:val="eop"/>
          <w:rFonts w:ascii="Trebuchet MS" w:hAnsi="Trebuchet MS" w:cs="Arial"/>
          <w:sz w:val="20"/>
          <w:szCs w:val="20"/>
        </w:rPr>
        <w:t> </w:t>
      </w:r>
    </w:p>
    <w:p w:rsidRPr="00CD2698" w:rsidR="00217A32" w:rsidRDefault="00217A32" w14:paraId="291C4F00" w14:textId="30C47EE9">
      <w:pPr>
        <w:spacing w:after="200" w:line="276" w:lineRule="auto"/>
        <w:rPr>
          <w:rStyle w:val="eop"/>
          <w:rFonts w:ascii="Trebuchet MS" w:hAnsi="Trebuchet MS" w:eastAsia="Times New Roman" w:cs="Arial"/>
          <w:szCs w:val="20"/>
          <w:lang w:eastAsia="nl-NL"/>
        </w:rPr>
      </w:pPr>
      <w:r w:rsidRPr="00CD2698">
        <w:rPr>
          <w:rStyle w:val="eop"/>
          <w:rFonts w:ascii="Trebuchet MS" w:hAnsi="Trebuchet MS" w:cs="Arial"/>
          <w:szCs w:val="20"/>
        </w:rPr>
        <w:br w:type="page"/>
      </w:r>
    </w:p>
    <w:p w:rsidRPr="00CD2698" w:rsidR="00106AD1" w:rsidP="009B6E89" w:rsidRDefault="004D0BBF" w14:paraId="2B945FB5" w14:textId="2920BBA2">
      <w:pPr>
        <w:pStyle w:val="Kop1"/>
        <w:framePr w:wrap="auto" w:vAnchor="margin" w:yAlign="inline"/>
        <w:numPr>
          <w:ilvl w:val="0"/>
          <w:numId w:val="9"/>
        </w:numPr>
        <w:ind w:hanging="862"/>
        <w:rPr>
          <w:rFonts w:ascii="Trebuchet MS" w:hAnsi="Trebuchet MS"/>
          <w:sz w:val="20"/>
          <w:szCs w:val="20"/>
        </w:rPr>
      </w:pPr>
      <w:bookmarkStart w:name="_Toc130736581" w:id="27"/>
      <w:bookmarkStart w:name="_Toc149849745" w:id="28"/>
      <w:r w:rsidRPr="00CD2698">
        <w:rPr>
          <w:rFonts w:ascii="Trebuchet MS" w:hAnsi="Trebuchet MS"/>
          <w:sz w:val="20"/>
          <w:szCs w:val="20"/>
        </w:rPr>
        <w:t>Aanbestedingsprocedure</w:t>
      </w:r>
      <w:bookmarkEnd w:id="27"/>
      <w:bookmarkEnd w:id="28"/>
    </w:p>
    <w:p w:rsidRPr="00CD2698" w:rsidR="00CA051F" w:rsidP="009B6E89" w:rsidRDefault="00CA051F" w14:paraId="74670EC1" w14:textId="005E8E53">
      <w:pPr>
        <w:pStyle w:val="Kop2"/>
        <w:numPr>
          <w:ilvl w:val="1"/>
          <w:numId w:val="9"/>
        </w:numPr>
        <w:ind w:left="851" w:hanging="851"/>
        <w:rPr>
          <w:rFonts w:ascii="Trebuchet MS" w:hAnsi="Trebuchet MS"/>
          <w:sz w:val="20"/>
          <w:szCs w:val="20"/>
        </w:rPr>
      </w:pPr>
      <w:bookmarkStart w:name="_Toc128739547" w:id="29"/>
      <w:bookmarkStart w:name="_Toc130736582" w:id="30"/>
      <w:bookmarkStart w:name="_Toc149849746" w:id="31"/>
      <w:r w:rsidRPr="00CD2698">
        <w:rPr>
          <w:rFonts w:ascii="Trebuchet MS" w:hAnsi="Trebuchet MS"/>
          <w:sz w:val="20"/>
          <w:szCs w:val="20"/>
        </w:rPr>
        <w:t>A</w:t>
      </w:r>
      <w:bookmarkEnd w:id="29"/>
      <w:bookmarkEnd w:id="30"/>
      <w:r w:rsidRPr="00CD2698" w:rsidR="00925262">
        <w:rPr>
          <w:rFonts w:ascii="Trebuchet MS" w:hAnsi="Trebuchet MS"/>
          <w:sz w:val="20"/>
          <w:szCs w:val="20"/>
        </w:rPr>
        <w:t>anbestedingsprocedure</w:t>
      </w:r>
      <w:bookmarkEnd w:id="31"/>
    </w:p>
    <w:p w:rsidRPr="00CD2698" w:rsidR="00CA051F" w:rsidP="00CA051F" w:rsidRDefault="00CA051F" w14:paraId="30ADFE0C" w14:textId="05A91877">
      <w:pPr>
        <w:pStyle w:val="Geenafstand"/>
        <w:rPr>
          <w:rFonts w:ascii="Trebuchet MS" w:hAnsi="Trebuchet MS"/>
          <w:b/>
          <w:szCs w:val="20"/>
        </w:rPr>
      </w:pPr>
      <w:r w:rsidRPr="00CD2698">
        <w:rPr>
          <w:rFonts w:ascii="Trebuchet MS" w:hAnsi="Trebuchet MS"/>
          <w:szCs w:val="20"/>
        </w:rPr>
        <w:t xml:space="preserve">De </w:t>
      </w:r>
      <w:r w:rsidRPr="00CD2698" w:rsidR="008B7E47">
        <w:rPr>
          <w:rFonts w:ascii="Trebuchet MS" w:hAnsi="Trebuchet MS"/>
          <w:szCs w:val="20"/>
        </w:rPr>
        <w:t>Aanbestedende Dienst</w:t>
      </w:r>
      <w:r w:rsidRPr="00CD2698">
        <w:rPr>
          <w:rFonts w:ascii="Trebuchet MS" w:hAnsi="Trebuchet MS"/>
          <w:szCs w:val="20"/>
        </w:rPr>
        <w:t xml:space="preserve"> heeft ervoor gekozen de opdracht aan te besteden door middel van een </w:t>
      </w:r>
      <w:r w:rsidRPr="00CD2698">
        <w:rPr>
          <w:rFonts w:ascii="Trebuchet MS" w:hAnsi="Trebuchet MS"/>
          <w:b/>
          <w:szCs w:val="20"/>
        </w:rPr>
        <w:t xml:space="preserve">Europees </w:t>
      </w:r>
      <w:r w:rsidRPr="00CD2698" w:rsidR="00EB22FD">
        <w:rPr>
          <w:rFonts w:ascii="Trebuchet MS" w:hAnsi="Trebuchet MS"/>
          <w:b/>
          <w:szCs w:val="20"/>
          <w:u w:val="single"/>
        </w:rPr>
        <w:t>niet</w:t>
      </w:r>
      <w:r w:rsidRPr="00CD2698" w:rsidR="00EB22FD">
        <w:rPr>
          <w:rFonts w:ascii="Trebuchet MS" w:hAnsi="Trebuchet MS"/>
          <w:b/>
          <w:szCs w:val="20"/>
        </w:rPr>
        <w:t xml:space="preserve"> </w:t>
      </w:r>
      <w:r w:rsidRPr="00CD2698">
        <w:rPr>
          <w:rFonts w:ascii="Trebuchet MS" w:hAnsi="Trebuchet MS"/>
          <w:b/>
          <w:szCs w:val="20"/>
        </w:rPr>
        <w:t xml:space="preserve">openbare procedure. </w:t>
      </w:r>
    </w:p>
    <w:p w:rsidRPr="00CD2698" w:rsidR="00CA051F" w:rsidP="00CA051F" w:rsidRDefault="00CA051F" w14:paraId="1DF7D69F" w14:textId="77777777">
      <w:pPr>
        <w:pStyle w:val="Geenafstand"/>
        <w:rPr>
          <w:rFonts w:ascii="Trebuchet MS" w:hAnsi="Trebuchet MS"/>
          <w:szCs w:val="20"/>
        </w:rPr>
      </w:pPr>
    </w:p>
    <w:p w:rsidRPr="00CD2698" w:rsidR="00CA051F" w:rsidP="00CA051F" w:rsidRDefault="00CA051F" w14:paraId="47F15772" w14:textId="06CD61F7">
      <w:pPr>
        <w:tabs>
          <w:tab w:val="left" w:pos="419"/>
        </w:tabs>
        <w:spacing w:after="240" w:line="240" w:lineRule="auto"/>
        <w:jc w:val="both"/>
        <w:rPr>
          <w:rFonts w:ascii="Trebuchet MS" w:hAnsi="Trebuchet MS"/>
          <w:szCs w:val="20"/>
        </w:rPr>
      </w:pPr>
      <w:r w:rsidRPr="00CD2698">
        <w:rPr>
          <w:rFonts w:ascii="Trebuchet MS" w:hAnsi="Trebuchet MS"/>
          <w:szCs w:val="20"/>
        </w:rPr>
        <w:t xml:space="preserve">De Europees </w:t>
      </w:r>
      <w:r w:rsidRPr="00CD2698" w:rsidR="00EB22FD">
        <w:rPr>
          <w:rFonts w:ascii="Trebuchet MS" w:hAnsi="Trebuchet MS"/>
          <w:szCs w:val="20"/>
        </w:rPr>
        <w:t xml:space="preserve">niet </w:t>
      </w:r>
      <w:r w:rsidRPr="00CD2698">
        <w:rPr>
          <w:rFonts w:ascii="Trebuchet MS" w:hAnsi="Trebuchet MS"/>
          <w:szCs w:val="20"/>
        </w:rPr>
        <w:t xml:space="preserve">openbare procedure houdt in dat iedere geïnteresseerde die voldoet aan de gestelde eisen, een </w:t>
      </w:r>
      <w:r w:rsidRPr="00CD2698" w:rsidR="00647CC7">
        <w:rPr>
          <w:rFonts w:ascii="Trebuchet MS" w:hAnsi="Trebuchet MS"/>
          <w:szCs w:val="20"/>
        </w:rPr>
        <w:t>aanmelding</w:t>
      </w:r>
      <w:r w:rsidRPr="00CD2698">
        <w:rPr>
          <w:rFonts w:ascii="Trebuchet MS" w:hAnsi="Trebuchet MS"/>
          <w:szCs w:val="20"/>
        </w:rPr>
        <w:t xml:space="preserve"> mag indienen en mag meedingen naar </w:t>
      </w:r>
      <w:r w:rsidRPr="00CD2698" w:rsidR="00647CC7">
        <w:rPr>
          <w:rFonts w:ascii="Trebuchet MS" w:hAnsi="Trebuchet MS"/>
          <w:szCs w:val="20"/>
        </w:rPr>
        <w:t>selectie</w:t>
      </w:r>
      <w:r w:rsidR="007D7B5B">
        <w:rPr>
          <w:rFonts w:ascii="Trebuchet MS" w:hAnsi="Trebuchet MS"/>
          <w:szCs w:val="20"/>
        </w:rPr>
        <w:t xml:space="preserve"> </w:t>
      </w:r>
      <w:r w:rsidR="009C4A7C">
        <w:rPr>
          <w:rFonts w:ascii="Trebuchet MS" w:hAnsi="Trebuchet MS"/>
          <w:szCs w:val="20"/>
        </w:rPr>
        <w:t>van</w:t>
      </w:r>
      <w:r w:rsidRPr="00CD2698" w:rsidR="0012168A">
        <w:rPr>
          <w:rFonts w:ascii="Trebuchet MS" w:hAnsi="Trebuchet MS"/>
          <w:szCs w:val="20"/>
        </w:rPr>
        <w:t xml:space="preserve"> maximaal </w:t>
      </w:r>
      <w:r w:rsidR="009C4A7C">
        <w:rPr>
          <w:rFonts w:ascii="Trebuchet MS" w:hAnsi="Trebuchet MS"/>
          <w:szCs w:val="20"/>
        </w:rPr>
        <w:t>vijf (</w:t>
      </w:r>
      <w:r w:rsidRPr="00CD2698" w:rsidR="0012168A">
        <w:rPr>
          <w:rFonts w:ascii="Trebuchet MS" w:hAnsi="Trebuchet MS"/>
          <w:szCs w:val="20"/>
        </w:rPr>
        <w:t>5</w:t>
      </w:r>
      <w:r w:rsidR="009C4A7C">
        <w:rPr>
          <w:rFonts w:ascii="Trebuchet MS" w:hAnsi="Trebuchet MS"/>
          <w:szCs w:val="20"/>
        </w:rPr>
        <w:t>)</w:t>
      </w:r>
      <w:r w:rsidRPr="00CD2698" w:rsidR="004D441E">
        <w:rPr>
          <w:rFonts w:ascii="Trebuchet MS" w:hAnsi="Trebuchet MS"/>
          <w:szCs w:val="20"/>
        </w:rPr>
        <w:t xml:space="preserve"> </w:t>
      </w:r>
      <w:r w:rsidRPr="00CD2698" w:rsidR="00850EA1">
        <w:rPr>
          <w:rFonts w:ascii="Trebuchet MS" w:hAnsi="Trebuchet MS"/>
          <w:szCs w:val="20"/>
        </w:rPr>
        <w:t>geselecteerden en</w:t>
      </w:r>
      <w:r w:rsidR="005F0C62">
        <w:rPr>
          <w:rFonts w:ascii="Trebuchet MS" w:hAnsi="Trebuchet MS"/>
          <w:szCs w:val="20"/>
        </w:rPr>
        <w:t xml:space="preserve"> </w:t>
      </w:r>
      <w:r w:rsidRPr="00CD2698" w:rsidR="009A3D72">
        <w:rPr>
          <w:rFonts w:ascii="Trebuchet MS" w:hAnsi="Trebuchet MS"/>
          <w:szCs w:val="20"/>
        </w:rPr>
        <w:t xml:space="preserve">vervolgens </w:t>
      </w:r>
      <w:r w:rsidRPr="00CD2698" w:rsidR="004D441E">
        <w:rPr>
          <w:rFonts w:ascii="Trebuchet MS" w:hAnsi="Trebuchet MS"/>
          <w:szCs w:val="20"/>
        </w:rPr>
        <w:t xml:space="preserve">naar </w:t>
      </w:r>
      <w:r w:rsidRPr="00CD2698" w:rsidR="0007532F">
        <w:rPr>
          <w:rFonts w:ascii="Trebuchet MS" w:hAnsi="Trebuchet MS"/>
          <w:szCs w:val="20"/>
        </w:rPr>
        <w:t>gunning</w:t>
      </w:r>
      <w:r w:rsidRPr="00CD2698">
        <w:rPr>
          <w:rFonts w:ascii="Trebuchet MS" w:hAnsi="Trebuchet MS"/>
          <w:szCs w:val="20"/>
        </w:rPr>
        <w:t xml:space="preserve"> van de opdracht</w:t>
      </w:r>
      <w:r w:rsidR="00C44E82">
        <w:rPr>
          <w:rFonts w:ascii="Trebuchet MS" w:hAnsi="Trebuchet MS"/>
          <w:szCs w:val="20"/>
        </w:rPr>
        <w:t xml:space="preserve"> aan een (1) opdrachtnemer</w:t>
      </w:r>
      <w:r w:rsidRPr="00CD2698">
        <w:rPr>
          <w:rFonts w:ascii="Trebuchet MS" w:hAnsi="Trebuchet MS"/>
          <w:szCs w:val="20"/>
        </w:rPr>
        <w:t xml:space="preserve">. De </w:t>
      </w:r>
      <w:r w:rsidRPr="00CD2698" w:rsidR="000779C5">
        <w:rPr>
          <w:rFonts w:ascii="Trebuchet MS" w:hAnsi="Trebuchet MS"/>
          <w:szCs w:val="20"/>
        </w:rPr>
        <w:t xml:space="preserve">niet </w:t>
      </w:r>
      <w:r w:rsidRPr="00CD2698">
        <w:rPr>
          <w:rFonts w:ascii="Trebuchet MS" w:hAnsi="Trebuchet MS"/>
          <w:szCs w:val="20"/>
        </w:rPr>
        <w:t>openbare procedure biedt géén ruimte voor het voeren van onderhandelingsgesprekken.</w:t>
      </w:r>
    </w:p>
    <w:p w:rsidRPr="001E00B0" w:rsidR="00CA051F" w:rsidP="004B149D" w:rsidRDefault="00CA051F" w14:paraId="10B48769" w14:textId="57DF115B">
      <w:pPr>
        <w:pStyle w:val="Kop3"/>
        <w:numPr>
          <w:ilvl w:val="2"/>
          <w:numId w:val="9"/>
        </w:numPr>
        <w:ind w:left="851" w:hanging="851"/>
        <w:rPr>
          <w:rFonts w:ascii="Trebuchet MS" w:hAnsi="Trebuchet MS"/>
        </w:rPr>
      </w:pPr>
      <w:bookmarkStart w:name="_Toc128739548" w:id="32"/>
      <w:bookmarkStart w:name="_Toc149849747" w:id="33"/>
      <w:r w:rsidRPr="001E00B0">
        <w:rPr>
          <w:rFonts w:ascii="Trebuchet MS" w:hAnsi="Trebuchet MS"/>
        </w:rPr>
        <w:t>G</w:t>
      </w:r>
      <w:bookmarkEnd w:id="32"/>
      <w:r w:rsidRPr="001E00B0" w:rsidR="00925262">
        <w:rPr>
          <w:rFonts w:ascii="Trebuchet MS" w:hAnsi="Trebuchet MS"/>
        </w:rPr>
        <w:t>eheimhouding</w:t>
      </w:r>
      <w:bookmarkEnd w:id="33"/>
    </w:p>
    <w:p w:rsidRPr="00CD2698" w:rsidR="00CA051F" w:rsidP="00CA051F" w:rsidRDefault="00CA051F" w14:paraId="78BB7632" w14:textId="309472C7">
      <w:pPr>
        <w:pStyle w:val="Geenafstand"/>
        <w:rPr>
          <w:rFonts w:ascii="Trebuchet MS" w:hAnsi="Trebuchet MS"/>
          <w:szCs w:val="20"/>
        </w:rPr>
      </w:pPr>
      <w:r w:rsidRPr="00CD2698">
        <w:rPr>
          <w:rFonts w:ascii="Trebuchet MS" w:hAnsi="Trebuchet MS"/>
          <w:szCs w:val="20"/>
        </w:rPr>
        <w:t xml:space="preserve">Een </w:t>
      </w:r>
      <w:r w:rsidRPr="00CD2698" w:rsidR="00AC1F10">
        <w:rPr>
          <w:rFonts w:ascii="Trebuchet MS" w:hAnsi="Trebuchet MS"/>
          <w:szCs w:val="20"/>
        </w:rPr>
        <w:t>Gegadigde</w:t>
      </w:r>
      <w:r w:rsidRPr="00CD2698">
        <w:rPr>
          <w:rFonts w:ascii="Trebuchet MS" w:hAnsi="Trebuchet MS"/>
          <w:szCs w:val="20"/>
        </w:rPr>
        <w:t xml:space="preserve"> zal alle informatie, die door de </w:t>
      </w:r>
      <w:r w:rsidRPr="00CD2698" w:rsidR="008B7E47">
        <w:rPr>
          <w:rFonts w:ascii="Trebuchet MS" w:hAnsi="Trebuchet MS"/>
          <w:szCs w:val="20"/>
        </w:rPr>
        <w:t>Aanbestedende Dienst</w:t>
      </w:r>
      <w:r w:rsidRPr="00CD2698">
        <w:rPr>
          <w:rFonts w:ascii="Trebuchet MS" w:hAnsi="Trebuchet MS"/>
          <w:szCs w:val="20"/>
        </w:rPr>
        <w:t xml:space="preserve"> wordt verstrekt, als vertrouwelijk behandelen en niet aan derden ter beschikking stellen. Indien de </w:t>
      </w:r>
      <w:r w:rsidRPr="00CD2698" w:rsidR="00AC1F10">
        <w:rPr>
          <w:rFonts w:ascii="Trebuchet MS" w:hAnsi="Trebuchet MS"/>
          <w:szCs w:val="20"/>
        </w:rPr>
        <w:t>Gegadigde</w:t>
      </w:r>
      <w:r w:rsidRPr="00CD2698">
        <w:rPr>
          <w:rFonts w:ascii="Trebuchet MS" w:hAnsi="Trebuchet MS"/>
          <w:szCs w:val="20"/>
        </w:rPr>
        <w:t xml:space="preserve"> een onderaannemer wenst in te zetten, is de </w:t>
      </w:r>
      <w:r w:rsidRPr="00CD2698" w:rsidR="00AC1F10">
        <w:rPr>
          <w:rFonts w:ascii="Trebuchet MS" w:hAnsi="Trebuchet MS"/>
          <w:szCs w:val="20"/>
        </w:rPr>
        <w:t>Gegadigde</w:t>
      </w:r>
      <w:r w:rsidRPr="00CD2698">
        <w:rPr>
          <w:rFonts w:ascii="Trebuchet MS" w:hAnsi="Trebuchet MS"/>
          <w:szCs w:val="20"/>
        </w:rPr>
        <w:t xml:space="preserve"> gerechtigd de benodigde informatie aan deze te verstrekken, onder de voorwaarde dat deze onderaannemers zich aan voorgenoemde houden.</w:t>
      </w:r>
    </w:p>
    <w:p w:rsidRPr="00CD2698" w:rsidR="00CA051F" w:rsidP="00CA051F" w:rsidRDefault="00CA051F" w14:paraId="4AB25F10" w14:textId="77777777">
      <w:pPr>
        <w:pStyle w:val="Geenafstand"/>
        <w:rPr>
          <w:rFonts w:ascii="Trebuchet MS" w:hAnsi="Trebuchet MS"/>
          <w:szCs w:val="20"/>
        </w:rPr>
      </w:pPr>
    </w:p>
    <w:p w:rsidRPr="00CD2698" w:rsidR="00CA051F" w:rsidP="00CA051F" w:rsidRDefault="00CA051F" w14:paraId="37F5CF3E" w14:textId="171D2732">
      <w:pPr>
        <w:pStyle w:val="Geenafstand"/>
        <w:rPr>
          <w:rFonts w:ascii="Trebuchet MS" w:hAnsi="Trebuchet MS"/>
          <w:szCs w:val="20"/>
        </w:rPr>
      </w:pPr>
      <w:r w:rsidRPr="00CD2698">
        <w:rPr>
          <w:rFonts w:ascii="Trebuchet MS" w:hAnsi="Trebuchet MS"/>
          <w:szCs w:val="20"/>
        </w:rPr>
        <w:t xml:space="preserve">De </w:t>
      </w:r>
      <w:r w:rsidRPr="00CD2698" w:rsidR="008B7E47">
        <w:rPr>
          <w:rFonts w:ascii="Trebuchet MS" w:hAnsi="Trebuchet MS"/>
          <w:szCs w:val="20"/>
        </w:rPr>
        <w:t>Aanbestedende Dienst</w:t>
      </w:r>
      <w:r w:rsidRPr="00CD2698">
        <w:rPr>
          <w:rFonts w:ascii="Trebuchet MS" w:hAnsi="Trebuchet MS"/>
          <w:szCs w:val="20"/>
        </w:rPr>
        <w:t xml:space="preserve"> merkt ontvangen </w:t>
      </w:r>
      <w:r w:rsidRPr="00CD2698" w:rsidR="00AC1F10">
        <w:rPr>
          <w:rFonts w:ascii="Trebuchet MS" w:hAnsi="Trebuchet MS"/>
          <w:szCs w:val="20"/>
        </w:rPr>
        <w:t>Aanmelding</w:t>
      </w:r>
      <w:r w:rsidRPr="00CD2698">
        <w:rPr>
          <w:rFonts w:ascii="Trebuchet MS" w:hAnsi="Trebuchet MS"/>
          <w:szCs w:val="20"/>
        </w:rPr>
        <w:t>en als vertrouwelijk aan en handelt conform artikel 2.57 lid 1 Aw 2012.</w:t>
      </w:r>
    </w:p>
    <w:p w:rsidRPr="001E00B0" w:rsidR="00CA051F" w:rsidP="004B149D" w:rsidRDefault="00925262" w14:paraId="124E2AA1" w14:textId="159E8285">
      <w:pPr>
        <w:pStyle w:val="Kop3"/>
        <w:numPr>
          <w:ilvl w:val="2"/>
          <w:numId w:val="9"/>
        </w:numPr>
        <w:ind w:left="851" w:hanging="851"/>
        <w:rPr>
          <w:rFonts w:ascii="Trebuchet MS" w:hAnsi="Trebuchet MS"/>
        </w:rPr>
      </w:pPr>
      <w:bookmarkStart w:name="_Toc128739549" w:id="34"/>
      <w:bookmarkStart w:name="_Toc149849748" w:id="35"/>
      <w:r w:rsidRPr="001E00B0">
        <w:rPr>
          <w:rFonts w:ascii="Trebuchet MS" w:hAnsi="Trebuchet MS"/>
        </w:rPr>
        <w:t>Elek</w:t>
      </w:r>
      <w:r w:rsidRPr="001E00B0" w:rsidR="003E76C3">
        <w:rPr>
          <w:rFonts w:ascii="Trebuchet MS" w:hAnsi="Trebuchet MS"/>
        </w:rPr>
        <w:t>tronisch medium</w:t>
      </w:r>
      <w:r w:rsidRPr="001E00B0" w:rsidR="00CA051F">
        <w:rPr>
          <w:rFonts w:ascii="Trebuchet MS" w:hAnsi="Trebuchet MS"/>
        </w:rPr>
        <w:t>: Tende</w:t>
      </w:r>
      <w:r w:rsidRPr="001E00B0" w:rsidR="00850EA1">
        <w:rPr>
          <w:rFonts w:ascii="Trebuchet MS" w:hAnsi="Trebuchet MS"/>
        </w:rPr>
        <w:t>rN</w:t>
      </w:r>
      <w:r w:rsidRPr="001E00B0" w:rsidR="00CA051F">
        <w:rPr>
          <w:rFonts w:ascii="Trebuchet MS" w:hAnsi="Trebuchet MS"/>
        </w:rPr>
        <w:t>ed</w:t>
      </w:r>
      <w:bookmarkEnd w:id="34"/>
      <w:bookmarkEnd w:id="35"/>
    </w:p>
    <w:p w:rsidRPr="00CD2698" w:rsidR="00CA051F" w:rsidP="00CA051F" w:rsidRDefault="00CA051F" w14:paraId="5BC62300" w14:textId="77777777">
      <w:pPr>
        <w:pStyle w:val="CBPalinea"/>
      </w:pPr>
      <w:r w:rsidRPr="00CD2698">
        <w:t xml:space="preserve">In deze aanbestedingsprocedure worden ALLE aanbestedingsdocumenten middels een elektronisch medium digitaal ter beschikking gesteld. </w:t>
      </w:r>
    </w:p>
    <w:p w:rsidRPr="00CD2698" w:rsidR="00CA051F" w:rsidP="00CA051F" w:rsidRDefault="00CA051F" w14:paraId="5B399FE6" w14:textId="77777777">
      <w:pPr>
        <w:pStyle w:val="CBPalinea"/>
      </w:pPr>
      <w:r w:rsidRPr="00CD2698">
        <w:t>Hiervoor wordt gebruik gemaakt van TenderNed (verder: TenderNed).</w:t>
      </w:r>
    </w:p>
    <w:p w:rsidRPr="00CD2698" w:rsidR="00CA051F" w:rsidP="00CA051F" w:rsidRDefault="00CA051F" w14:paraId="4CB81FC8" w14:textId="77777777">
      <w:pPr>
        <w:pStyle w:val="CBPalinea"/>
      </w:pPr>
    </w:p>
    <w:p w:rsidRPr="00CD2698" w:rsidR="00CA051F" w:rsidP="00CA051F" w:rsidRDefault="00CA051F" w14:paraId="4EA824B5" w14:textId="77777777">
      <w:pPr>
        <w:pStyle w:val="CBPalinea"/>
      </w:pPr>
      <w:r w:rsidRPr="00CD2698">
        <w:t xml:space="preserve">Een handleiding met betrekking tot het gebruik van TenderNed is beschikbaar op het elektronisch medium. </w:t>
      </w:r>
      <w:hyperlink w:history="1" r:id="rId27">
        <w:r w:rsidRPr="00CD2698">
          <w:rPr>
            <w:rStyle w:val="Hyperlink"/>
          </w:rPr>
          <w:t>Hulp bij het gebruik van TenderNed | TenderNed</w:t>
        </w:r>
      </w:hyperlink>
    </w:p>
    <w:p w:rsidRPr="00CD2698" w:rsidR="00CA051F" w:rsidP="00CA051F" w:rsidRDefault="00CA051F" w14:paraId="2395008F" w14:textId="77777777">
      <w:pPr>
        <w:pStyle w:val="CBPalinea"/>
      </w:pPr>
    </w:p>
    <w:p w:rsidRPr="00CD2698" w:rsidR="00CA051F" w:rsidP="00CA051F" w:rsidRDefault="00CA051F" w14:paraId="26432865" w14:textId="090F6339">
      <w:pPr>
        <w:pStyle w:val="CBPalinea"/>
      </w:pPr>
      <w:r w:rsidRPr="00CD2698">
        <w:t xml:space="preserve">In TenderNed dient u de gevraagde gegevens in te vullen en de bijbehorende verklaringen en informatie bij de betreffende vraag toe te voegen. Dit dient te geschieden door het invullen van de verklaringen volgens de beschikbare bijlagen en het, desgevraagd, ondertekenen en weer toevoegen (uploaden) van de gevraagde stukken in de aanbesteding in TenderNed, bij de betreffende vraag. Digitale ondertekening is toegestaan, mits </w:t>
      </w:r>
      <w:r w:rsidRPr="00CD2698" w:rsidR="00AC1F10">
        <w:t>Gegadigde</w:t>
      </w:r>
      <w:r w:rsidRPr="00CD2698">
        <w:t xml:space="preserve"> beschikt over de geschikte software om rechtsgeldig digitaal te kunnen ondertekenen. Gunning van de opdracht wordt schriftelijk via TenderNed kenbaar gemaakt.</w:t>
      </w:r>
    </w:p>
    <w:p w:rsidRPr="00CD2698" w:rsidR="00CA051F" w:rsidP="00CA051F" w:rsidRDefault="00CA051F" w14:paraId="7971783D" w14:textId="77777777">
      <w:pPr>
        <w:pStyle w:val="CBPalinea"/>
      </w:pPr>
    </w:p>
    <w:p w:rsidRPr="00CD2698" w:rsidR="00CA051F" w:rsidP="00162141" w:rsidRDefault="00CA051F" w14:paraId="111EBC4A" w14:textId="34BAB966">
      <w:pPr>
        <w:pStyle w:val="CBPalinea"/>
        <w:numPr>
          <w:ilvl w:val="0"/>
          <w:numId w:val="110"/>
        </w:numPr>
        <w:tabs>
          <w:tab w:val="clear" w:pos="419"/>
          <w:tab w:val="left" w:pos="567"/>
        </w:tabs>
        <w:ind w:left="567" w:hanging="567"/>
      </w:pPr>
      <w:r w:rsidRPr="00CD2698">
        <w:t xml:space="preserve">Alleen digitale </w:t>
      </w:r>
      <w:r w:rsidRPr="00CD2698" w:rsidR="00415E41">
        <w:t xml:space="preserve">aanmeldingen </w:t>
      </w:r>
      <w:r w:rsidRPr="00CD2698" w:rsidR="00CC7582">
        <w:t xml:space="preserve">en na selectie </w:t>
      </w:r>
      <w:r w:rsidRPr="00CD2698" w:rsidR="00AC1F10">
        <w:t>Aanmelding</w:t>
      </w:r>
      <w:r w:rsidRPr="00CD2698">
        <w:t xml:space="preserve">en via TenderNed worden door de </w:t>
      </w:r>
      <w:r w:rsidRPr="00CD2698" w:rsidR="008B7E47">
        <w:t>Aanbestedende Dienst</w:t>
      </w:r>
      <w:r w:rsidRPr="00CD2698">
        <w:t xml:space="preserve"> in behandeling genomen.</w:t>
      </w:r>
    </w:p>
    <w:p w:rsidRPr="00CD2698" w:rsidR="00CA051F" w:rsidP="00162141" w:rsidRDefault="00AC1F10" w14:paraId="632A2DBC" w14:textId="0676D8FF">
      <w:pPr>
        <w:pStyle w:val="CBPalinea"/>
        <w:numPr>
          <w:ilvl w:val="0"/>
          <w:numId w:val="110"/>
        </w:numPr>
        <w:tabs>
          <w:tab w:val="clear" w:pos="419"/>
          <w:tab w:val="left" w:pos="567"/>
        </w:tabs>
        <w:ind w:left="567" w:hanging="567"/>
      </w:pPr>
      <w:r w:rsidRPr="00CD2698">
        <w:t>Gegadigde</w:t>
      </w:r>
      <w:r w:rsidRPr="00CD2698" w:rsidR="00CA051F">
        <w:t xml:space="preserve"> is zelf verantwoordelijk voor de juiste en tijdige stipte indiening van de </w:t>
      </w:r>
      <w:r w:rsidRPr="00CD2698">
        <w:t>Aanmelding</w:t>
      </w:r>
      <w:r w:rsidRPr="00CD2698" w:rsidR="00CA051F">
        <w:t>.</w:t>
      </w:r>
    </w:p>
    <w:p w:rsidRPr="00CD2698" w:rsidR="00CA051F" w:rsidP="00162141" w:rsidRDefault="00AC1F10" w14:paraId="642970BE" w14:textId="01CD32E4">
      <w:pPr>
        <w:pStyle w:val="CBPalinea"/>
        <w:numPr>
          <w:ilvl w:val="0"/>
          <w:numId w:val="110"/>
        </w:numPr>
        <w:tabs>
          <w:tab w:val="clear" w:pos="419"/>
          <w:tab w:val="left" w:pos="567"/>
        </w:tabs>
        <w:ind w:left="567" w:hanging="567"/>
      </w:pPr>
      <w:r w:rsidRPr="00CD2698">
        <w:t>Aanmelding</w:t>
      </w:r>
      <w:r w:rsidRPr="00CD2698" w:rsidR="00CA051F">
        <w:t>en die na de sluitingsdatum worden ingediend, worden niet in behandeling genomen.</w:t>
      </w:r>
    </w:p>
    <w:p w:rsidRPr="00CD2698" w:rsidR="00CA051F" w:rsidP="00162141" w:rsidRDefault="00CA051F" w14:paraId="24D714FF" w14:textId="69952516">
      <w:pPr>
        <w:pStyle w:val="CBPalinea"/>
        <w:numPr>
          <w:ilvl w:val="0"/>
          <w:numId w:val="110"/>
        </w:numPr>
        <w:tabs>
          <w:tab w:val="clear" w:pos="419"/>
          <w:tab w:val="left" w:pos="567"/>
        </w:tabs>
        <w:ind w:left="567" w:hanging="567"/>
      </w:pPr>
      <w:r w:rsidRPr="00CD2698">
        <w:t xml:space="preserve">Voor technische vragen over het aanbestedingsplatform kan de </w:t>
      </w:r>
      <w:r w:rsidRPr="00CD2698" w:rsidR="00AC1F10">
        <w:t>Gegadigde</w:t>
      </w:r>
      <w:r w:rsidRPr="00CD2698">
        <w:t xml:space="preserve"> telefonisch contact opnemen met de helpdesk van TenderNed, </w:t>
      </w:r>
      <w:hyperlink w:history="1" r:id="rId28">
        <w:r w:rsidRPr="00CD2698">
          <w:rPr>
            <w:rStyle w:val="Hyperlink"/>
          </w:rPr>
          <w:t>Contact | TenderNed</w:t>
        </w:r>
      </w:hyperlink>
      <w:r w:rsidRPr="00CD2698">
        <w:t xml:space="preserve">.  Als u van </w:t>
      </w:r>
      <w:r w:rsidRPr="00CD2698" w:rsidR="00AC1F10">
        <w:t>Aanmelding</w:t>
      </w:r>
      <w:r w:rsidRPr="00CD2698">
        <w:t>, wenst af te zien van deelname aan de aanbesteding, dient u dit kenbaar te maken in TenderNed via de button ‘Annuleer voornemen tot deelname’, eventueel voorzien van reden.</w:t>
      </w:r>
    </w:p>
    <w:p w:rsidRPr="00CD2698" w:rsidR="00C27D4C" w:rsidP="00C27D4C" w:rsidRDefault="00C27D4C" w14:paraId="4A987FCA" w14:textId="77777777">
      <w:pPr>
        <w:pStyle w:val="CBPalinea"/>
        <w:tabs>
          <w:tab w:val="clear" w:pos="419"/>
          <w:tab w:val="left" w:pos="567"/>
        </w:tabs>
      </w:pPr>
    </w:p>
    <w:p w:rsidRPr="001E00B0" w:rsidR="00CA051F" w:rsidP="004B149D" w:rsidRDefault="00CA051F" w14:paraId="32360EEF" w14:textId="4B9C8963">
      <w:pPr>
        <w:pStyle w:val="Kop3"/>
        <w:numPr>
          <w:ilvl w:val="2"/>
          <w:numId w:val="9"/>
        </w:numPr>
        <w:ind w:left="851" w:hanging="851"/>
        <w:rPr>
          <w:rFonts w:ascii="Trebuchet MS" w:hAnsi="Trebuchet MS"/>
        </w:rPr>
      </w:pPr>
      <w:bookmarkStart w:name="_Toc128739550" w:id="36"/>
      <w:bookmarkStart w:name="_Toc149849749" w:id="37"/>
      <w:r w:rsidRPr="001E00B0">
        <w:rPr>
          <w:rFonts w:ascii="Trebuchet MS" w:hAnsi="Trebuchet MS"/>
        </w:rPr>
        <w:t>C</w:t>
      </w:r>
      <w:bookmarkEnd w:id="36"/>
      <w:r w:rsidRPr="001E00B0" w:rsidR="003E76C3">
        <w:rPr>
          <w:rFonts w:ascii="Trebuchet MS" w:hAnsi="Trebuchet MS"/>
        </w:rPr>
        <w:t>ommunicatie</w:t>
      </w:r>
      <w:bookmarkEnd w:id="37"/>
    </w:p>
    <w:p w:rsidRPr="00CD2698" w:rsidR="00CA051F" w:rsidP="00CA051F" w:rsidRDefault="00CA051F" w14:paraId="5EE7C2FC" w14:textId="5041648F">
      <w:pPr>
        <w:pStyle w:val="CBPalinea"/>
        <w:jc w:val="left"/>
      </w:pPr>
      <w:r w:rsidRPr="00CD2698">
        <w:t xml:space="preserve">De aanbesteder staat niet toe dat </w:t>
      </w:r>
      <w:r w:rsidR="00DB7C17">
        <w:t>G</w:t>
      </w:r>
      <w:r w:rsidRPr="00CD2698">
        <w:t xml:space="preserve">egadigden op andere wijze en met andere medewerkers van de </w:t>
      </w:r>
      <w:r w:rsidRPr="00CD2698" w:rsidR="008B7E47">
        <w:t>Aanbestedende Dienst</w:t>
      </w:r>
      <w:r w:rsidRPr="00CD2698">
        <w:t xml:space="preserve"> over deze aanbesteding communiceren anders dan via TenderNed.</w:t>
      </w:r>
    </w:p>
    <w:p w:rsidRPr="00CD2698" w:rsidR="00CA051F" w:rsidP="00CA051F" w:rsidRDefault="00CA051F" w14:paraId="7C30276B" w14:textId="77777777">
      <w:pPr>
        <w:pStyle w:val="CBPalinea"/>
        <w:jc w:val="left"/>
      </w:pPr>
    </w:p>
    <w:p w:rsidRPr="00CD2698" w:rsidR="00CA051F" w:rsidP="00CA051F" w:rsidRDefault="00CA051F" w14:paraId="5E6526F6" w14:textId="1FDC9DB7">
      <w:pPr>
        <w:pStyle w:val="CBPalinea"/>
        <w:jc w:val="left"/>
      </w:pPr>
      <w:r w:rsidRPr="00CD2698">
        <w:t xml:space="preserve">Communicatie op andere wijze of met andere medewerkers dan de voorgeschreven contactpersoon komt volledig voor risico van de </w:t>
      </w:r>
      <w:r w:rsidRPr="00CD2698" w:rsidR="00AC1F10">
        <w:t>Gegadigde</w:t>
      </w:r>
      <w:r w:rsidRPr="00CD2698">
        <w:t xml:space="preserve"> en geeft de aanbesteder het recht over te gaan tot uitsluiting van de betrokken </w:t>
      </w:r>
      <w:r w:rsidRPr="00CD2698" w:rsidR="00AC1F10">
        <w:t>Gegadigde</w:t>
      </w:r>
      <w:r w:rsidRPr="00CD2698">
        <w:t>. Beïnvloeding, op welke manier dan ook, van bij de aanbesteding betrokken medewerkers, leidt tot uitsluiting van deelname aan de aanbesteding.</w:t>
      </w:r>
    </w:p>
    <w:p w:rsidRPr="00CD2698" w:rsidR="00CA051F" w:rsidP="00CA051F" w:rsidRDefault="00CA051F" w14:paraId="69948534" w14:textId="285C5852">
      <w:pPr>
        <w:pStyle w:val="CBPalinea"/>
        <w:jc w:val="left"/>
        <w:rPr>
          <w:b/>
          <w:bCs/>
        </w:rPr>
      </w:pPr>
    </w:p>
    <w:p w:rsidRPr="00CD2698" w:rsidR="00B40D41" w:rsidP="00CA051F" w:rsidRDefault="00B40D41" w14:paraId="79B4FC15" w14:textId="7C8DD99B">
      <w:pPr>
        <w:pStyle w:val="CBPalinea"/>
        <w:jc w:val="left"/>
        <w:rPr>
          <w:b/>
          <w:bCs/>
        </w:rPr>
      </w:pPr>
    </w:p>
    <w:p w:rsidRPr="00CD2698" w:rsidR="00B40D41" w:rsidP="00CA051F" w:rsidRDefault="00B40D41" w14:paraId="68E1FF53" w14:textId="6C81EE9E">
      <w:pPr>
        <w:pStyle w:val="CBPalinea"/>
        <w:jc w:val="left"/>
        <w:rPr>
          <w:b/>
          <w:bCs/>
        </w:rPr>
      </w:pPr>
    </w:p>
    <w:p w:rsidRPr="00CD2698" w:rsidR="00B40D41" w:rsidP="00CA051F" w:rsidRDefault="00B40D41" w14:paraId="4FAC1D9B" w14:textId="0D490F10">
      <w:pPr>
        <w:pStyle w:val="CBPalinea"/>
        <w:jc w:val="left"/>
        <w:rPr>
          <w:b/>
          <w:bCs/>
        </w:rPr>
      </w:pPr>
    </w:p>
    <w:p w:rsidRPr="00CD2698" w:rsidR="00B40D41" w:rsidP="00CA051F" w:rsidRDefault="00B40D41" w14:paraId="46D3961B" w14:textId="4388549C">
      <w:pPr>
        <w:pStyle w:val="CBPalinea"/>
        <w:jc w:val="left"/>
        <w:rPr>
          <w:b/>
          <w:bCs/>
        </w:rPr>
      </w:pPr>
    </w:p>
    <w:p w:rsidRPr="00CD2698" w:rsidR="00B40D41" w:rsidP="00CA051F" w:rsidRDefault="00B40D41" w14:paraId="6022B285" w14:textId="77777777">
      <w:pPr>
        <w:pStyle w:val="CBPalinea"/>
        <w:jc w:val="left"/>
        <w:rPr>
          <w:b/>
          <w:bCs/>
        </w:rPr>
      </w:pPr>
    </w:p>
    <w:p w:rsidRPr="00CD2698" w:rsidR="007B1C9D" w:rsidP="004B149D" w:rsidRDefault="00CA051F" w14:paraId="06F860DD" w14:textId="77777777">
      <w:pPr>
        <w:pStyle w:val="Kop3"/>
        <w:numPr>
          <w:ilvl w:val="2"/>
          <w:numId w:val="9"/>
        </w:numPr>
        <w:ind w:left="851" w:hanging="851"/>
        <w:rPr>
          <w:rFonts w:ascii="Trebuchet MS" w:hAnsi="Trebuchet MS"/>
        </w:rPr>
      </w:pPr>
      <w:bookmarkStart w:name="_Toc128739551" w:id="38"/>
      <w:bookmarkStart w:name="_Toc149849750" w:id="39"/>
      <w:r w:rsidRPr="001E00B0">
        <w:rPr>
          <w:rFonts w:ascii="Trebuchet MS" w:hAnsi="Trebuchet MS"/>
        </w:rPr>
        <w:t>P</w:t>
      </w:r>
      <w:bookmarkEnd w:id="38"/>
      <w:r w:rsidRPr="001E00B0" w:rsidR="003E76C3">
        <w:rPr>
          <w:rFonts w:ascii="Trebuchet MS" w:hAnsi="Trebuchet MS"/>
        </w:rPr>
        <w:t>lanning van de aanbestedingsprocedure</w:t>
      </w:r>
      <w:bookmarkEnd w:id="39"/>
    </w:p>
    <w:p w:rsidRPr="00CD2698" w:rsidR="00CA051F" w:rsidP="00B711B4" w:rsidRDefault="00CA051F" w14:paraId="568916DB" w14:textId="50E0DC0B">
      <w:pPr>
        <w:pStyle w:val="Geenafstand"/>
        <w:rPr>
          <w:rFonts w:ascii="Trebuchet MS" w:hAnsi="Trebuchet MS"/>
          <w:lang w:eastAsia="nl-NL"/>
        </w:rPr>
      </w:pPr>
      <w:r w:rsidRPr="00CD2698">
        <w:rPr>
          <w:rFonts w:ascii="Trebuchet MS" w:hAnsi="Trebuchet MS"/>
          <w:lang w:eastAsia="nl-NL"/>
        </w:rPr>
        <w:t>De planning is weergegeven in TenderNed. Aan de hier</w:t>
      </w:r>
      <w:r w:rsidRPr="00CD2698" w:rsidR="005A6E81">
        <w:rPr>
          <w:rFonts w:ascii="Trebuchet MS" w:hAnsi="Trebuchet MS"/>
          <w:lang w:eastAsia="nl-NL"/>
        </w:rPr>
        <w:t>na</w:t>
      </w:r>
      <w:r w:rsidRPr="00CD2698">
        <w:rPr>
          <w:rFonts w:ascii="Trebuchet MS" w:hAnsi="Trebuchet MS"/>
          <w:lang w:eastAsia="nl-NL"/>
        </w:rPr>
        <w:t xml:space="preserve"> vermelde data en aanduidingen kunnen geen rechten worden ontleend.</w:t>
      </w:r>
    </w:p>
    <w:p w:rsidRPr="00CD2698" w:rsidR="00CA051F" w:rsidP="00CA051F" w:rsidRDefault="00CA051F" w14:paraId="643EA400" w14:textId="77777777">
      <w:pPr>
        <w:pStyle w:val="CBPalinea"/>
      </w:pPr>
    </w:p>
    <w:p w:rsidR="00CA051F" w:rsidP="00CA051F" w:rsidRDefault="00CA051F" w14:paraId="5226890A" w14:textId="3F350C0B">
      <w:pPr>
        <w:pStyle w:val="CBPalinea"/>
      </w:pPr>
      <w:r w:rsidRPr="00CD2698">
        <w:t>De globale planning voor deze aanbestedingsprocedure ziet er als volgt uit:</w:t>
      </w:r>
    </w:p>
    <w:p w:rsidRPr="00FD3185" w:rsidR="00771551" w:rsidP="00CA051F" w:rsidRDefault="00FD3185" w14:paraId="31BC670B" w14:textId="0E9E8AA1">
      <w:pPr>
        <w:pStyle w:val="CBPalinea"/>
        <w:rPr>
          <w:b/>
          <w:bCs/>
        </w:rPr>
      </w:pPr>
      <w:r w:rsidRPr="00FD3185">
        <w:rPr>
          <w:b/>
          <w:bCs/>
        </w:rPr>
        <w:t>Selectiefase</w:t>
      </w:r>
      <w:r>
        <w:rPr>
          <w:b/>
          <w:bCs/>
        </w:rPr>
        <w:t>:</w:t>
      </w:r>
    </w:p>
    <w:p w:rsidRPr="00CD2698" w:rsidR="00CA051F" w:rsidP="00CA051F" w:rsidRDefault="00CA051F" w14:paraId="2B6413D5" w14:textId="77777777">
      <w:pPr>
        <w:pStyle w:val="CBPalinea"/>
      </w:pPr>
    </w:p>
    <w:tbl>
      <w:tblPr>
        <w:tblW w:w="9639" w:type="dxa"/>
        <w:tblInd w:w="137" w:type="dxa"/>
        <w:tblLayout w:type="fixed"/>
        <w:tblLook w:val="01E0" w:firstRow="1" w:lastRow="1" w:firstColumn="1" w:lastColumn="1" w:noHBand="0" w:noVBand="0"/>
      </w:tblPr>
      <w:tblGrid>
        <w:gridCol w:w="7655"/>
        <w:gridCol w:w="1984"/>
      </w:tblGrid>
      <w:tr w:rsidRPr="00CD2698" w:rsidR="0021387A" w:rsidTr="006E20B8" w14:paraId="0CC3418C" w14:textId="77777777">
        <w:trPr>
          <w:trHeight w:val="523" w:hRule="exact"/>
        </w:trPr>
        <w:tc>
          <w:tcPr>
            <w:tcW w:w="9639" w:type="dxa"/>
            <w:gridSpan w:val="2"/>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AEEF3" w:themeFill="accent5" w:themeFillTint="33"/>
          </w:tcPr>
          <w:p w:rsidRPr="00FD3185" w:rsidR="0021387A" w:rsidP="0021387A" w:rsidRDefault="0021387A" w14:paraId="3BF016CB" w14:textId="77777777">
            <w:pPr>
              <w:pStyle w:val="CBPalinea"/>
              <w:rPr>
                <w:b/>
                <w:bCs/>
              </w:rPr>
            </w:pPr>
            <w:r w:rsidRPr="00FD3185">
              <w:rPr>
                <w:b/>
                <w:bCs/>
              </w:rPr>
              <w:t>Selectiefase</w:t>
            </w:r>
            <w:r>
              <w:rPr>
                <w:b/>
                <w:bCs/>
              </w:rPr>
              <w:t>:</w:t>
            </w:r>
          </w:p>
          <w:p w:rsidRPr="00CD2698" w:rsidR="0021387A" w:rsidP="00771551" w:rsidRDefault="0021387A" w14:paraId="680B18CC" w14:textId="77777777">
            <w:pPr>
              <w:pStyle w:val="CBPalinea"/>
              <w:jc w:val="right"/>
            </w:pPr>
          </w:p>
        </w:tc>
      </w:tr>
      <w:tr w:rsidRPr="00CD2698" w:rsidR="00CA051F" w:rsidTr="00BE6B0C" w14:paraId="5C56DF2B" w14:textId="77777777">
        <w:trPr>
          <w:trHeight w:val="523"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CA051F" w:rsidRDefault="00CA051F" w14:paraId="3959ABFE" w14:textId="2DD3757A">
            <w:pPr>
              <w:pStyle w:val="CBPalinea"/>
            </w:pPr>
            <w:bookmarkStart w:name="_Hlk97626139" w:id="40"/>
            <w:r w:rsidRPr="00CD2698">
              <w:t xml:space="preserve">Verzending uitnodiging + aanbestedingsstukken om </w:t>
            </w:r>
            <w:r w:rsidRPr="00CD2698" w:rsidR="004D441E">
              <w:t xml:space="preserve">een </w:t>
            </w:r>
            <w:r w:rsidRPr="00CD2698" w:rsidR="005A6E81">
              <w:t xml:space="preserve">aanmelding </w:t>
            </w:r>
            <w:r w:rsidRPr="00CD2698">
              <w:t>uit te brengen via TenderNed.</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CA051F" w:rsidP="00771551" w:rsidRDefault="007A4E41" w14:paraId="40281267" w14:textId="636811B3">
            <w:pPr>
              <w:pStyle w:val="CBPalinea"/>
              <w:jc w:val="right"/>
            </w:pPr>
            <w:r>
              <w:t>7 november</w:t>
            </w:r>
            <w:r w:rsidRPr="00CD2698" w:rsidR="0012168A">
              <w:t xml:space="preserve"> 2023</w:t>
            </w:r>
          </w:p>
        </w:tc>
      </w:tr>
      <w:tr w:rsidRPr="00CD2698" w:rsidR="005A6E81" w:rsidTr="00BE6B0C" w14:paraId="608572A0" w14:textId="77777777">
        <w:trPr>
          <w:trHeight w:val="523"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5A6E81" w:rsidRDefault="005A6E81" w14:paraId="0392F0D2" w14:textId="23099A32">
            <w:pPr>
              <w:pStyle w:val="CBPalinea"/>
            </w:pPr>
            <w:r w:rsidRPr="00CD2698">
              <w:t xml:space="preserve">Deadline voor indienen schriftelijke vragen over aanbestedingsstukken via TenderNed </w:t>
            </w:r>
            <w:r w:rsidR="00C36084">
              <w:t>|</w:t>
            </w:r>
            <w:r w:rsidRPr="00CD2698">
              <w:t xml:space="preserve"> </w:t>
            </w:r>
            <w:r w:rsidRPr="00CD2698" w:rsidR="002B6CD9">
              <w:t>Vragen 1</w:t>
            </w:r>
            <w:r w:rsidRPr="00CD2698">
              <w:rPr>
                <w:vertAlign w:val="superscript"/>
              </w:rPr>
              <w:t>e</w:t>
            </w:r>
            <w:r w:rsidRPr="00CD2698">
              <w:t xml:space="preserve"> Nota van Inlichtingen voor </w:t>
            </w:r>
            <w:r w:rsidRPr="00CD2698">
              <w:rPr>
                <w:b/>
                <w:bCs/>
              </w:rPr>
              <w:t>1</w:t>
            </w:r>
            <w:r w:rsidR="00582230">
              <w:rPr>
                <w:b/>
                <w:bCs/>
              </w:rPr>
              <w:t>2.</w:t>
            </w:r>
            <w:r w:rsidRPr="00CD2698">
              <w:rPr>
                <w:b/>
                <w:bCs/>
              </w:rPr>
              <w:t>00 uur.</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771551" w:rsidRDefault="009874C0" w14:paraId="372D50E7" w14:textId="7664C3E8">
            <w:pPr>
              <w:pStyle w:val="CBPalinea"/>
              <w:jc w:val="right"/>
            </w:pPr>
            <w:r w:rsidRPr="00CD2698">
              <w:t>20 november</w:t>
            </w:r>
            <w:r w:rsidRPr="00CD2698" w:rsidR="0012168A">
              <w:t xml:space="preserve"> 2023</w:t>
            </w:r>
            <w:r w:rsidRPr="00CD2698" w:rsidR="00BB4858">
              <w:t xml:space="preserve"> </w:t>
            </w:r>
          </w:p>
        </w:tc>
      </w:tr>
      <w:tr w:rsidRPr="00CD2698" w:rsidR="005A6E81" w:rsidTr="006E20B8" w14:paraId="07E8C5A6" w14:textId="77777777">
        <w:trPr>
          <w:trHeight w:val="335"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5A6E81" w:rsidRDefault="005A6E81" w14:paraId="2D9E3D9E" w14:textId="6E4A9555">
            <w:pPr>
              <w:pStyle w:val="CBPalinea"/>
            </w:pPr>
            <w:r w:rsidRPr="00CD2698">
              <w:t>Verzending 1</w:t>
            </w:r>
            <w:r w:rsidRPr="00CD2698">
              <w:rPr>
                <w:vertAlign w:val="superscript"/>
              </w:rPr>
              <w:t>e</w:t>
            </w:r>
            <w:r w:rsidRPr="00CD2698">
              <w:t xml:space="preserve"> Nota van Inlichtingen via TenderNed.</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771551" w:rsidRDefault="0040466B" w14:paraId="2AAE9DCF" w14:textId="612883F3">
            <w:pPr>
              <w:pStyle w:val="CBPalinea"/>
              <w:jc w:val="right"/>
            </w:pPr>
            <w:r w:rsidRPr="00CD2698">
              <w:t>27</w:t>
            </w:r>
            <w:r w:rsidRPr="00CD2698" w:rsidR="002610C6">
              <w:t xml:space="preserve"> november</w:t>
            </w:r>
            <w:r w:rsidRPr="00CD2698" w:rsidR="00BB4858">
              <w:t xml:space="preserve"> </w:t>
            </w:r>
            <w:r w:rsidRPr="00CD2698" w:rsidR="0077118D">
              <w:t>2023</w:t>
            </w:r>
          </w:p>
        </w:tc>
      </w:tr>
      <w:tr w:rsidRPr="00CD2698" w:rsidR="005A6E81" w:rsidTr="00BE6B0C" w14:paraId="784AC369" w14:textId="77777777">
        <w:trPr>
          <w:trHeight w:val="523"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5A6E81" w:rsidRDefault="005A6E81" w14:paraId="2655B54D" w14:textId="5549A726">
            <w:pPr>
              <w:pStyle w:val="CBPalinea"/>
            </w:pPr>
            <w:r w:rsidRPr="00CD2698">
              <w:t xml:space="preserve">Deadline voor indienen schriftelijke vragen o.a. n.a.v. beantwoording </w:t>
            </w:r>
            <w:r w:rsidRPr="00CD2698" w:rsidR="00BD725D">
              <w:t>2</w:t>
            </w:r>
            <w:r w:rsidRPr="00CD2698">
              <w:rPr>
                <w:vertAlign w:val="superscript"/>
              </w:rPr>
              <w:t>e</w:t>
            </w:r>
            <w:r w:rsidRPr="00CD2698">
              <w:t xml:space="preserve"> Nota van Inlichtingen </w:t>
            </w:r>
            <w:r w:rsidRPr="00CD2698">
              <w:rPr>
                <w:b/>
                <w:bCs/>
              </w:rPr>
              <w:t>12</w:t>
            </w:r>
            <w:r w:rsidR="00582230">
              <w:rPr>
                <w:b/>
                <w:bCs/>
              </w:rPr>
              <w:t>.</w:t>
            </w:r>
            <w:r w:rsidRPr="00CD2698">
              <w:rPr>
                <w:b/>
                <w:bCs/>
              </w:rPr>
              <w:t>00 uur.</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771551" w:rsidRDefault="005E6739" w14:paraId="411907BD" w14:textId="2EB3813A">
            <w:pPr>
              <w:pStyle w:val="CBPalinea"/>
              <w:jc w:val="right"/>
            </w:pPr>
            <w:r w:rsidRPr="00CD2698">
              <w:t>1</w:t>
            </w:r>
            <w:r w:rsidRPr="00CD2698" w:rsidR="0040466B">
              <w:t>1</w:t>
            </w:r>
            <w:r w:rsidRPr="00CD2698" w:rsidR="007D2926">
              <w:t xml:space="preserve"> </w:t>
            </w:r>
            <w:r w:rsidRPr="00CD2698" w:rsidR="0040466B">
              <w:t>december</w:t>
            </w:r>
            <w:r w:rsidRPr="00CD2698" w:rsidR="007D2926">
              <w:t xml:space="preserve"> </w:t>
            </w:r>
            <w:r w:rsidRPr="00CD2698" w:rsidR="0077118D">
              <w:t>2023</w:t>
            </w:r>
          </w:p>
        </w:tc>
      </w:tr>
      <w:tr w:rsidRPr="00CD2698" w:rsidR="005A6E81" w:rsidTr="006A1BBD" w14:paraId="2DA5C218" w14:textId="77777777">
        <w:trPr>
          <w:trHeight w:val="322"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5A6E81" w:rsidRDefault="005A6E81" w14:paraId="233E7E71" w14:textId="2A7BE69B">
            <w:pPr>
              <w:pStyle w:val="CBPalinea"/>
            </w:pPr>
            <w:r w:rsidRPr="00CD2698">
              <w:t>Verzending 2</w:t>
            </w:r>
            <w:r w:rsidRPr="00CD2698">
              <w:rPr>
                <w:vertAlign w:val="superscript"/>
              </w:rPr>
              <w:t>e</w:t>
            </w:r>
            <w:r w:rsidRPr="00CD2698">
              <w:t xml:space="preserve"> Nota van Inlichtingen via TenderNed.</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771551" w:rsidRDefault="00F03338" w14:paraId="2F857351" w14:textId="62A270E4">
            <w:pPr>
              <w:pStyle w:val="CBPalinea"/>
              <w:jc w:val="right"/>
            </w:pPr>
            <w:r w:rsidRPr="00CD2698">
              <w:t>18 december</w:t>
            </w:r>
            <w:r w:rsidRPr="00CD2698" w:rsidR="00E111B7">
              <w:t xml:space="preserve"> </w:t>
            </w:r>
            <w:r w:rsidRPr="00CD2698" w:rsidR="0077118D">
              <w:t>2023</w:t>
            </w:r>
          </w:p>
        </w:tc>
      </w:tr>
      <w:tr w:rsidRPr="00CD2698" w:rsidR="005A6E81" w:rsidTr="006A1BBD" w14:paraId="55E383E4" w14:textId="77777777">
        <w:trPr>
          <w:trHeight w:val="298"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5A6E81" w:rsidRDefault="005A6E81" w14:paraId="7D6C2E51" w14:textId="7DFE3217">
            <w:pPr>
              <w:pStyle w:val="CBPalinea"/>
            </w:pPr>
            <w:r w:rsidRPr="00CD2698">
              <w:t xml:space="preserve">Deadline voor digitaal indienen </w:t>
            </w:r>
            <w:r w:rsidRPr="00CD2698" w:rsidR="0033383F">
              <w:t>aanmelding</w:t>
            </w:r>
            <w:r w:rsidRPr="00CD2698">
              <w:t xml:space="preserve"> via TenderNed </w:t>
            </w:r>
            <w:r w:rsidRPr="00CD2698">
              <w:rPr>
                <w:b/>
                <w:bCs/>
              </w:rPr>
              <w:t>11</w:t>
            </w:r>
            <w:r w:rsidR="00582230">
              <w:rPr>
                <w:b/>
                <w:bCs/>
              </w:rPr>
              <w:t>.</w:t>
            </w:r>
            <w:r w:rsidRPr="00CD2698">
              <w:rPr>
                <w:b/>
                <w:bCs/>
              </w:rPr>
              <w:t>00 uur.</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771551" w:rsidRDefault="00B824CC" w14:paraId="3A39C912" w14:textId="1D3C3DD3">
            <w:pPr>
              <w:pStyle w:val="CBPalinea"/>
              <w:jc w:val="right"/>
            </w:pPr>
            <w:r w:rsidRPr="00CD2698">
              <w:t>8 januari</w:t>
            </w:r>
            <w:r w:rsidRPr="00CD2698" w:rsidR="00CB06B0">
              <w:t xml:space="preserve"> </w:t>
            </w:r>
            <w:r w:rsidRPr="00CD2698" w:rsidR="0077118D">
              <w:t>202</w:t>
            </w:r>
            <w:r w:rsidRPr="00CD2698">
              <w:t>4</w:t>
            </w:r>
          </w:p>
        </w:tc>
      </w:tr>
      <w:tr w:rsidRPr="00CD2698" w:rsidR="005A6E81" w:rsidTr="006A1BBD" w14:paraId="142C2736" w14:textId="77777777">
        <w:trPr>
          <w:trHeight w:val="274"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5A6E81" w:rsidRDefault="005A6E81" w14:paraId="26B2D798" w14:textId="437ECE9D">
            <w:pPr>
              <w:pStyle w:val="CBPalinea"/>
            </w:pPr>
            <w:r w:rsidRPr="00CD2698">
              <w:t xml:space="preserve">Opening van de TenderNed-kluis </w:t>
            </w:r>
            <w:r w:rsidRPr="00CD2698">
              <w:rPr>
                <w:b/>
                <w:bCs/>
              </w:rPr>
              <w:t>11</w:t>
            </w:r>
            <w:r w:rsidR="00582230">
              <w:rPr>
                <w:b/>
                <w:bCs/>
              </w:rPr>
              <w:t>.</w:t>
            </w:r>
            <w:r w:rsidRPr="00CD2698">
              <w:rPr>
                <w:b/>
                <w:bCs/>
              </w:rPr>
              <w:t>1</w:t>
            </w:r>
            <w:r w:rsidR="0023419C">
              <w:rPr>
                <w:b/>
                <w:bCs/>
              </w:rPr>
              <w:t>5</w:t>
            </w:r>
            <w:r w:rsidRPr="00CD2698">
              <w:rPr>
                <w:b/>
                <w:bCs/>
              </w:rPr>
              <w:t xml:space="preserve"> uur.</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5A6E81" w:rsidP="00771551" w:rsidRDefault="0069020E" w14:paraId="3605B637" w14:textId="41DAC2BE">
            <w:pPr>
              <w:pStyle w:val="CBPalinea"/>
              <w:jc w:val="right"/>
            </w:pPr>
            <w:r w:rsidRPr="00CD2698">
              <w:t>8 januari</w:t>
            </w:r>
            <w:r w:rsidRPr="00CD2698" w:rsidR="00CB06B0">
              <w:t xml:space="preserve"> </w:t>
            </w:r>
            <w:r w:rsidRPr="00CD2698" w:rsidR="0077118D">
              <w:t>202</w:t>
            </w:r>
            <w:r w:rsidRPr="00CD2698">
              <w:t>4</w:t>
            </w:r>
          </w:p>
        </w:tc>
      </w:tr>
      <w:tr w:rsidRPr="00CD2698" w:rsidR="0069020E" w:rsidTr="006A1BBD" w14:paraId="7052B9D7" w14:textId="77777777">
        <w:trPr>
          <w:trHeight w:val="278"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174004DB" w14:textId="26E6D7C8">
            <w:pPr>
              <w:pStyle w:val="CBPalinea"/>
            </w:pPr>
            <w:r w:rsidRPr="00CD2698">
              <w:t>Beoordeling aanmeldingen door het beoordelingsteam.</w:t>
            </w:r>
          </w:p>
          <w:p w:rsidRPr="00CD2698" w:rsidR="0069020E" w:rsidP="0069020E" w:rsidRDefault="0069020E" w14:paraId="0E06F272" w14:textId="77777777">
            <w:pPr>
              <w:pStyle w:val="CBPalinea"/>
            </w:pPr>
          </w:p>
          <w:p w:rsidRPr="00CD2698" w:rsidR="0069020E" w:rsidP="0069020E" w:rsidRDefault="0069020E" w14:paraId="3B8FAB53" w14:textId="77777777">
            <w:pPr>
              <w:pStyle w:val="CBPalinea"/>
            </w:pPr>
          </w:p>
          <w:p w:rsidRPr="00CD2698" w:rsidR="0069020E" w:rsidP="0069020E" w:rsidRDefault="0069020E" w14:paraId="132AECA9" w14:textId="77777777">
            <w:pPr>
              <w:pStyle w:val="CBPalinea"/>
            </w:pP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69020E" w14:paraId="70C5D394" w14:textId="12BE8975">
            <w:pPr>
              <w:pStyle w:val="CBPalinea"/>
              <w:jc w:val="right"/>
            </w:pPr>
            <w:r w:rsidRPr="00CD2698">
              <w:t>&lt;= 15 januari 2024</w:t>
            </w:r>
          </w:p>
        </w:tc>
      </w:tr>
      <w:tr w:rsidRPr="00CD2698" w:rsidR="0069020E" w:rsidTr="006A1BBD" w14:paraId="13433FBB" w14:textId="77777777">
        <w:trPr>
          <w:trHeight w:val="296"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07650BCF" w14:textId="0F7AC703">
            <w:pPr>
              <w:pStyle w:val="CBPalinea"/>
            </w:pPr>
            <w:r w:rsidRPr="00CD2698">
              <w:t xml:space="preserve">(voorlopige) selectie maximaal vijf </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C02114" w14:paraId="4A82B414" w14:textId="2DAE0AF2">
            <w:pPr>
              <w:pStyle w:val="CBPalinea"/>
              <w:jc w:val="right"/>
            </w:pPr>
            <w:r w:rsidRPr="00CD2698">
              <w:t>22 januari 20</w:t>
            </w:r>
            <w:r w:rsidRPr="00CD2698" w:rsidR="00491D97">
              <w:t>2</w:t>
            </w:r>
            <w:r w:rsidRPr="00CD2698">
              <w:t>4</w:t>
            </w:r>
          </w:p>
        </w:tc>
      </w:tr>
      <w:tr w:rsidRPr="00CD2698" w:rsidR="0069020E" w:rsidTr="006A1BBD" w14:paraId="1B2DB162" w14:textId="77777777">
        <w:trPr>
          <w:trHeight w:val="272"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058CF389" w14:textId="109774C0">
            <w:pPr>
              <w:pStyle w:val="CBPalinea"/>
            </w:pPr>
            <w:r w:rsidRPr="00CD2698">
              <w:t>Standstill niet openbaar 7 kalenderdagen</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C02114" w14:paraId="0B67762F" w14:textId="3D5A02A6">
            <w:pPr>
              <w:pStyle w:val="CBPalinea"/>
              <w:jc w:val="right"/>
            </w:pPr>
            <w:r w:rsidRPr="00CD2698">
              <w:t xml:space="preserve">30 </w:t>
            </w:r>
            <w:r w:rsidRPr="00CD2698" w:rsidR="0069020E">
              <w:t>j</w:t>
            </w:r>
            <w:r w:rsidRPr="00CD2698">
              <w:t xml:space="preserve">anuari </w:t>
            </w:r>
            <w:r w:rsidRPr="00CD2698" w:rsidR="00491D97">
              <w:t>2024</w:t>
            </w:r>
          </w:p>
        </w:tc>
      </w:tr>
      <w:tr w:rsidRPr="00CD2698" w:rsidR="00FD3185" w:rsidTr="006E20B8" w14:paraId="52043204" w14:textId="77777777">
        <w:trPr>
          <w:trHeight w:val="523" w:hRule="exact"/>
        </w:trPr>
        <w:tc>
          <w:tcPr>
            <w:tcW w:w="9639" w:type="dxa"/>
            <w:gridSpan w:val="2"/>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AEEF3" w:themeFill="accent5" w:themeFillTint="33"/>
          </w:tcPr>
          <w:p w:rsidRPr="00CD2698" w:rsidR="00FD3185" w:rsidP="0021387A" w:rsidRDefault="00FD3185" w14:paraId="0AEA1A6B" w14:textId="1F90C666">
            <w:pPr>
              <w:pStyle w:val="CBPalinea"/>
              <w:jc w:val="left"/>
            </w:pPr>
            <w:r w:rsidRPr="0021387A">
              <w:rPr>
                <w:b/>
                <w:bCs/>
              </w:rPr>
              <w:t>I</w:t>
            </w:r>
            <w:r w:rsidRPr="0021387A" w:rsidR="0021387A">
              <w:rPr>
                <w:b/>
                <w:bCs/>
              </w:rPr>
              <w:t>nschri</w:t>
            </w:r>
            <w:r w:rsidR="0021387A">
              <w:rPr>
                <w:b/>
                <w:bCs/>
              </w:rPr>
              <w:t>j</w:t>
            </w:r>
            <w:r w:rsidRPr="0021387A" w:rsidR="0021387A">
              <w:rPr>
                <w:b/>
                <w:bCs/>
              </w:rPr>
              <w:t>vingsfase</w:t>
            </w:r>
            <w:r w:rsidR="0021387A">
              <w:t>:</w:t>
            </w:r>
          </w:p>
        </w:tc>
      </w:tr>
      <w:tr w:rsidRPr="00CD2698" w:rsidR="0069020E" w:rsidTr="00BE6B0C" w14:paraId="19343AE1" w14:textId="77777777">
        <w:trPr>
          <w:trHeight w:val="523"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4B765EDE" w14:textId="1FBBC4F0">
            <w:pPr>
              <w:pStyle w:val="CBPalinea"/>
            </w:pPr>
            <w:r w:rsidRPr="00CD2698">
              <w:t>Verzending uitnodiging + aanbestedingsstukken om een Inschrijving uit te brengen via TenderNed.</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69020E" w14:paraId="17224816" w14:textId="0904A3E0">
            <w:pPr>
              <w:pStyle w:val="CBPalinea"/>
              <w:jc w:val="right"/>
            </w:pPr>
            <w:r w:rsidRPr="00CD2698">
              <w:t>1</w:t>
            </w:r>
            <w:r w:rsidRPr="00CD2698" w:rsidR="00C75FFB">
              <w:t xml:space="preserve">2 </w:t>
            </w:r>
            <w:r w:rsidRPr="00CD2698" w:rsidR="00B821E6">
              <w:t>februari 2024</w:t>
            </w:r>
          </w:p>
        </w:tc>
      </w:tr>
      <w:tr w:rsidRPr="00CD2698" w:rsidR="0069020E" w:rsidTr="00BE6B0C" w14:paraId="3CB6BC21" w14:textId="77777777">
        <w:trPr>
          <w:trHeight w:val="559"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0BBC6817" w14:textId="72A65D99">
            <w:pPr>
              <w:pStyle w:val="CBPalinea"/>
            </w:pPr>
            <w:r w:rsidRPr="00CD2698">
              <w:t xml:space="preserve">Deadline voor indienen schriftelijke vragen over aanbestedingsstukken via TenderNed </w:t>
            </w:r>
            <w:r w:rsidR="00B821E6">
              <w:t>|</w:t>
            </w:r>
            <w:r w:rsidRPr="00CD2698" w:rsidR="002B6CD9">
              <w:t>Vragen 1</w:t>
            </w:r>
            <w:r w:rsidRPr="00CD2698">
              <w:rPr>
                <w:vertAlign w:val="superscript"/>
              </w:rPr>
              <w:t>e</w:t>
            </w:r>
            <w:r w:rsidRPr="00CD2698">
              <w:t xml:space="preserve"> Nota van Inlichtingen voor </w:t>
            </w:r>
            <w:r w:rsidRPr="00CD2698">
              <w:rPr>
                <w:b/>
                <w:bCs/>
              </w:rPr>
              <w:t>12</w:t>
            </w:r>
            <w:r w:rsidR="00582230">
              <w:rPr>
                <w:b/>
                <w:bCs/>
              </w:rPr>
              <w:t>.</w:t>
            </w:r>
            <w:r w:rsidRPr="00CD2698">
              <w:rPr>
                <w:b/>
                <w:bCs/>
              </w:rPr>
              <w:t>00 uur.</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C57771" w14:paraId="55F1EA4F" w14:textId="3580868E">
            <w:pPr>
              <w:pStyle w:val="CBPalinea"/>
              <w:jc w:val="right"/>
            </w:pPr>
            <w:r w:rsidRPr="00CD2698">
              <w:t>4 maart</w:t>
            </w:r>
            <w:r w:rsidRPr="00CD2698" w:rsidR="0069020E">
              <w:t xml:space="preserve"> 202</w:t>
            </w:r>
            <w:r w:rsidRPr="00CD2698" w:rsidR="004A0410">
              <w:t>4</w:t>
            </w:r>
          </w:p>
        </w:tc>
      </w:tr>
      <w:tr w:rsidRPr="00CD2698" w:rsidR="0069020E" w:rsidTr="00BE6B0C" w14:paraId="0720A241" w14:textId="77777777">
        <w:trPr>
          <w:trHeight w:val="264"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857146" w14:paraId="495C1940" w14:textId="4AD809F2">
            <w:pPr>
              <w:pStyle w:val="CBPalinea"/>
            </w:pPr>
            <w:r w:rsidRPr="00CD2698">
              <w:t>Verzending 1</w:t>
            </w:r>
            <w:r w:rsidRPr="00CD2698" w:rsidR="0069020E">
              <w:rPr>
                <w:vertAlign w:val="superscript"/>
              </w:rPr>
              <w:t>e</w:t>
            </w:r>
            <w:r w:rsidRPr="00CD2698" w:rsidR="0069020E">
              <w:t xml:space="preserve"> Nota van Inlichtingen via TenderNed.</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9C1EF1" w14:paraId="6D418F3A" w14:textId="439908C5">
            <w:pPr>
              <w:pStyle w:val="CBPalinea"/>
              <w:jc w:val="right"/>
            </w:pPr>
            <w:r w:rsidRPr="00CD2698">
              <w:t>18 maart</w:t>
            </w:r>
            <w:r w:rsidRPr="00CD2698" w:rsidR="0069020E">
              <w:t xml:space="preserve"> 202</w:t>
            </w:r>
            <w:r w:rsidRPr="00CD2698" w:rsidR="004A0410">
              <w:t>4</w:t>
            </w:r>
          </w:p>
        </w:tc>
      </w:tr>
      <w:tr w:rsidRPr="00CD2698" w:rsidR="0069020E" w:rsidTr="00E353BE" w14:paraId="4ECCAB7E" w14:textId="77777777">
        <w:trPr>
          <w:trHeight w:val="506"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09FD4699" w14:textId="282238FF">
            <w:pPr>
              <w:pStyle w:val="CBPalinea"/>
            </w:pPr>
            <w:r w:rsidRPr="00CD2698">
              <w:t>Deadline voor indienen schriftelijke vragen o.a. n.a.v. beantwoording 2</w:t>
            </w:r>
            <w:r w:rsidRPr="00CD2698">
              <w:rPr>
                <w:vertAlign w:val="superscript"/>
              </w:rPr>
              <w:t>e</w:t>
            </w:r>
            <w:r w:rsidRPr="00CD2698">
              <w:t xml:space="preserve"> Nota van Inlichtingen </w:t>
            </w:r>
            <w:r w:rsidRPr="00CD2698">
              <w:rPr>
                <w:b/>
                <w:bCs/>
              </w:rPr>
              <w:t>12.00 uur.</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9C1EF1" w14:paraId="548A0AC9" w14:textId="277B72BB">
            <w:pPr>
              <w:pStyle w:val="CBPalinea"/>
              <w:jc w:val="right"/>
            </w:pPr>
            <w:r w:rsidRPr="00CD2698">
              <w:t>1 april</w:t>
            </w:r>
            <w:r w:rsidRPr="00CD2698" w:rsidR="0069020E">
              <w:t xml:space="preserve"> 202</w:t>
            </w:r>
            <w:r w:rsidRPr="00CD2698" w:rsidR="004A0410">
              <w:t>4</w:t>
            </w:r>
          </w:p>
        </w:tc>
      </w:tr>
      <w:tr w:rsidRPr="00CD2698" w:rsidR="0069020E" w:rsidTr="00BE6B0C" w14:paraId="08A9AEEA" w14:textId="77777777">
        <w:trPr>
          <w:trHeight w:val="284"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857146" w14:paraId="1CDBDEE3" w14:textId="3F9637A8">
            <w:pPr>
              <w:pStyle w:val="CBPalinea"/>
            </w:pPr>
            <w:r w:rsidRPr="00CD2698">
              <w:t>Verzending 2</w:t>
            </w:r>
            <w:r w:rsidRPr="00CD2698" w:rsidR="0069020E">
              <w:rPr>
                <w:vertAlign w:val="superscript"/>
              </w:rPr>
              <w:t>e</w:t>
            </w:r>
            <w:r w:rsidRPr="00CD2698" w:rsidR="0069020E">
              <w:t xml:space="preserve"> Nota van Inlichtingen via TenderNed.</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9C1EF1" w14:paraId="72B28B0A" w14:textId="6F841008">
            <w:pPr>
              <w:pStyle w:val="CBPalinea"/>
              <w:jc w:val="right"/>
            </w:pPr>
            <w:r w:rsidRPr="00CD2698">
              <w:t>15 april</w:t>
            </w:r>
            <w:r w:rsidRPr="00CD2698" w:rsidR="0069020E">
              <w:t xml:space="preserve"> 202</w:t>
            </w:r>
            <w:r w:rsidRPr="00CD2698" w:rsidR="004A0410">
              <w:t>4</w:t>
            </w:r>
          </w:p>
          <w:p w:rsidRPr="00CD2698" w:rsidR="0069020E" w:rsidP="00771551" w:rsidRDefault="0069020E" w14:paraId="31256A28" w14:textId="77777777">
            <w:pPr>
              <w:pStyle w:val="CBPalinea"/>
              <w:jc w:val="right"/>
            </w:pPr>
          </w:p>
          <w:p w:rsidRPr="00CD2698" w:rsidR="0069020E" w:rsidP="00771551" w:rsidRDefault="0069020E" w14:paraId="7AB4B86D" w14:textId="77777777">
            <w:pPr>
              <w:pStyle w:val="CBPalinea"/>
              <w:jc w:val="right"/>
            </w:pPr>
          </w:p>
          <w:p w:rsidRPr="00CD2698" w:rsidR="0069020E" w:rsidP="00771551" w:rsidRDefault="0069020E" w14:paraId="11D9A70F" w14:textId="77777777">
            <w:pPr>
              <w:pStyle w:val="CBPalinea"/>
              <w:jc w:val="right"/>
            </w:pPr>
          </w:p>
          <w:p w:rsidRPr="00CD2698" w:rsidR="0069020E" w:rsidP="00771551" w:rsidRDefault="0069020E" w14:paraId="4D248368" w14:textId="77777777">
            <w:pPr>
              <w:pStyle w:val="CBPalinea"/>
              <w:jc w:val="right"/>
            </w:pPr>
          </w:p>
          <w:p w:rsidRPr="00CD2698" w:rsidR="0069020E" w:rsidP="00771551" w:rsidRDefault="0069020E" w14:paraId="7379AF38" w14:textId="77777777">
            <w:pPr>
              <w:pStyle w:val="CBPalinea"/>
              <w:jc w:val="right"/>
            </w:pPr>
          </w:p>
          <w:p w:rsidRPr="00CD2698" w:rsidR="0069020E" w:rsidP="00771551" w:rsidRDefault="0069020E" w14:paraId="7C6D2AB3" w14:textId="77777777">
            <w:pPr>
              <w:pStyle w:val="CBPalinea"/>
              <w:jc w:val="right"/>
            </w:pPr>
          </w:p>
          <w:p w:rsidRPr="00CD2698" w:rsidR="0069020E" w:rsidP="00771551" w:rsidRDefault="0069020E" w14:paraId="4306E4C8" w14:textId="77777777">
            <w:pPr>
              <w:pStyle w:val="CBPalinea"/>
              <w:jc w:val="right"/>
            </w:pPr>
          </w:p>
          <w:p w:rsidRPr="00CD2698" w:rsidR="0069020E" w:rsidP="00771551" w:rsidRDefault="0069020E" w14:paraId="251624A6" w14:textId="77777777">
            <w:pPr>
              <w:pStyle w:val="CBPalinea"/>
              <w:jc w:val="right"/>
            </w:pPr>
          </w:p>
          <w:p w:rsidRPr="00CD2698" w:rsidR="0069020E" w:rsidP="00771551" w:rsidRDefault="0069020E" w14:paraId="5C9D976E" w14:textId="77777777">
            <w:pPr>
              <w:pStyle w:val="CBPalinea"/>
              <w:jc w:val="right"/>
            </w:pPr>
          </w:p>
          <w:p w:rsidRPr="00CD2698" w:rsidR="0069020E" w:rsidP="00771551" w:rsidRDefault="0069020E" w14:paraId="04F6E87B" w14:textId="77777777">
            <w:pPr>
              <w:pStyle w:val="CBPalinea"/>
              <w:jc w:val="right"/>
            </w:pPr>
          </w:p>
          <w:p w:rsidRPr="00CD2698" w:rsidR="0069020E" w:rsidP="00771551" w:rsidRDefault="0069020E" w14:paraId="0488989A" w14:textId="77777777">
            <w:pPr>
              <w:pStyle w:val="CBPalinea"/>
              <w:jc w:val="right"/>
            </w:pPr>
          </w:p>
          <w:p w:rsidRPr="00CD2698" w:rsidR="0069020E" w:rsidP="00771551" w:rsidRDefault="0069020E" w14:paraId="15546CF6" w14:textId="77777777">
            <w:pPr>
              <w:pStyle w:val="CBPalinea"/>
              <w:jc w:val="right"/>
            </w:pPr>
          </w:p>
          <w:p w:rsidRPr="00CD2698" w:rsidR="0069020E" w:rsidP="00771551" w:rsidRDefault="0069020E" w14:paraId="517E8558" w14:textId="77777777">
            <w:pPr>
              <w:pStyle w:val="CBPalinea"/>
              <w:jc w:val="right"/>
            </w:pPr>
          </w:p>
          <w:p w:rsidRPr="00CD2698" w:rsidR="0069020E" w:rsidP="00771551" w:rsidRDefault="0069020E" w14:paraId="2FA2AD07" w14:textId="77777777">
            <w:pPr>
              <w:pStyle w:val="CBPalinea"/>
              <w:jc w:val="right"/>
            </w:pPr>
          </w:p>
          <w:p w:rsidRPr="00CD2698" w:rsidR="0069020E" w:rsidP="00771551" w:rsidRDefault="0069020E" w14:paraId="119F7136" w14:textId="77777777">
            <w:pPr>
              <w:pStyle w:val="CBPalinea"/>
              <w:jc w:val="right"/>
            </w:pPr>
          </w:p>
          <w:p w:rsidRPr="00CD2698" w:rsidR="0069020E" w:rsidP="00771551" w:rsidRDefault="0069020E" w14:paraId="7A0FDEC9" w14:textId="77777777">
            <w:pPr>
              <w:pStyle w:val="CBPalinea"/>
              <w:jc w:val="right"/>
            </w:pPr>
          </w:p>
          <w:p w:rsidRPr="00CD2698" w:rsidR="0069020E" w:rsidP="00771551" w:rsidRDefault="0069020E" w14:paraId="361B5AC6" w14:textId="77777777">
            <w:pPr>
              <w:pStyle w:val="CBPalinea"/>
              <w:jc w:val="right"/>
            </w:pPr>
          </w:p>
          <w:p w:rsidRPr="00CD2698" w:rsidR="0069020E" w:rsidP="00771551" w:rsidRDefault="0069020E" w14:paraId="7F9CFD53" w14:textId="77777777">
            <w:pPr>
              <w:pStyle w:val="CBPalinea"/>
              <w:jc w:val="right"/>
            </w:pPr>
          </w:p>
          <w:p w:rsidRPr="00CD2698" w:rsidR="0069020E" w:rsidP="00771551" w:rsidRDefault="0069020E" w14:paraId="16B601CA" w14:textId="77777777">
            <w:pPr>
              <w:pStyle w:val="CBPalinea"/>
              <w:jc w:val="right"/>
            </w:pPr>
          </w:p>
          <w:p w:rsidRPr="00CD2698" w:rsidR="0069020E" w:rsidP="00771551" w:rsidRDefault="0069020E" w14:paraId="02463843" w14:textId="77777777">
            <w:pPr>
              <w:pStyle w:val="CBPalinea"/>
              <w:jc w:val="right"/>
            </w:pPr>
          </w:p>
          <w:p w:rsidRPr="00CD2698" w:rsidR="0069020E" w:rsidP="00771551" w:rsidRDefault="0069020E" w14:paraId="15F52635" w14:textId="77777777">
            <w:pPr>
              <w:pStyle w:val="CBPalinea"/>
              <w:jc w:val="right"/>
            </w:pPr>
          </w:p>
          <w:p w:rsidRPr="00CD2698" w:rsidR="0069020E" w:rsidP="00771551" w:rsidRDefault="0069020E" w14:paraId="17A8B4AD" w14:textId="77777777">
            <w:pPr>
              <w:pStyle w:val="CBPalinea"/>
              <w:jc w:val="right"/>
            </w:pPr>
          </w:p>
          <w:p w:rsidRPr="00CD2698" w:rsidR="0069020E" w:rsidP="00771551" w:rsidRDefault="0069020E" w14:paraId="02205DF3" w14:textId="77777777">
            <w:pPr>
              <w:pStyle w:val="CBPalinea"/>
              <w:jc w:val="right"/>
            </w:pPr>
          </w:p>
          <w:p w:rsidRPr="00CD2698" w:rsidR="0069020E" w:rsidP="00771551" w:rsidRDefault="0069020E" w14:paraId="6568035C" w14:textId="77777777">
            <w:pPr>
              <w:pStyle w:val="CBPalinea"/>
              <w:jc w:val="right"/>
            </w:pPr>
          </w:p>
          <w:p w:rsidRPr="00CD2698" w:rsidR="0069020E" w:rsidP="00771551" w:rsidRDefault="0069020E" w14:paraId="100AD4AB" w14:textId="77777777">
            <w:pPr>
              <w:pStyle w:val="CBPalinea"/>
              <w:jc w:val="right"/>
            </w:pPr>
          </w:p>
          <w:p w:rsidRPr="00CD2698" w:rsidR="0069020E" w:rsidP="00771551" w:rsidRDefault="0069020E" w14:paraId="2239F0B9" w14:textId="77777777">
            <w:pPr>
              <w:pStyle w:val="CBPalinea"/>
              <w:jc w:val="right"/>
            </w:pPr>
          </w:p>
          <w:p w:rsidRPr="00CD2698" w:rsidR="0069020E" w:rsidP="00771551" w:rsidRDefault="0069020E" w14:paraId="319C73F1" w14:textId="77777777">
            <w:pPr>
              <w:pStyle w:val="CBPalinea"/>
              <w:jc w:val="right"/>
            </w:pPr>
          </w:p>
          <w:p w:rsidRPr="00CD2698" w:rsidR="0069020E" w:rsidP="00771551" w:rsidRDefault="0069020E" w14:paraId="531A57F0" w14:textId="77777777">
            <w:pPr>
              <w:pStyle w:val="CBPalinea"/>
              <w:jc w:val="right"/>
            </w:pPr>
          </w:p>
          <w:p w:rsidRPr="00CD2698" w:rsidR="0069020E" w:rsidP="00771551" w:rsidRDefault="0069020E" w14:paraId="12D80128" w14:textId="77777777">
            <w:pPr>
              <w:pStyle w:val="CBPalinea"/>
              <w:jc w:val="right"/>
            </w:pPr>
          </w:p>
          <w:p w:rsidRPr="00CD2698" w:rsidR="0069020E" w:rsidP="00771551" w:rsidRDefault="0069020E" w14:paraId="3A68B399" w14:textId="77777777">
            <w:pPr>
              <w:pStyle w:val="CBPalinea"/>
              <w:jc w:val="right"/>
            </w:pPr>
          </w:p>
          <w:p w:rsidRPr="00CD2698" w:rsidR="0069020E" w:rsidP="00771551" w:rsidRDefault="0069020E" w14:paraId="7E9A6A1E" w14:textId="77777777">
            <w:pPr>
              <w:pStyle w:val="CBPalinea"/>
              <w:jc w:val="right"/>
            </w:pPr>
          </w:p>
          <w:p w:rsidRPr="00CD2698" w:rsidR="0069020E" w:rsidP="00771551" w:rsidRDefault="0069020E" w14:paraId="281A7A6B" w14:textId="77777777">
            <w:pPr>
              <w:pStyle w:val="CBPalinea"/>
              <w:jc w:val="right"/>
            </w:pPr>
          </w:p>
          <w:p w:rsidRPr="00CD2698" w:rsidR="0069020E" w:rsidP="00771551" w:rsidRDefault="0069020E" w14:paraId="4A5EFAB3" w14:textId="77777777">
            <w:pPr>
              <w:pStyle w:val="CBPalinea"/>
              <w:jc w:val="right"/>
            </w:pPr>
          </w:p>
          <w:p w:rsidRPr="00CD2698" w:rsidR="0069020E" w:rsidP="00771551" w:rsidRDefault="0069020E" w14:paraId="3E00F70B" w14:textId="77777777">
            <w:pPr>
              <w:pStyle w:val="CBPalinea"/>
              <w:jc w:val="right"/>
            </w:pPr>
          </w:p>
          <w:p w:rsidRPr="00CD2698" w:rsidR="0069020E" w:rsidP="00771551" w:rsidRDefault="0069020E" w14:paraId="1774C7B8" w14:textId="77777777">
            <w:pPr>
              <w:pStyle w:val="CBPalinea"/>
              <w:jc w:val="right"/>
            </w:pPr>
          </w:p>
          <w:p w:rsidRPr="00CD2698" w:rsidR="0069020E" w:rsidP="00771551" w:rsidRDefault="0069020E" w14:paraId="3A026356" w14:textId="2AB77F5B">
            <w:pPr>
              <w:pStyle w:val="CBPalinea"/>
              <w:jc w:val="right"/>
            </w:pPr>
          </w:p>
        </w:tc>
      </w:tr>
      <w:tr w:rsidRPr="00CD2698" w:rsidR="0069020E" w:rsidTr="00493462" w14:paraId="1BEB8A06" w14:textId="77777777">
        <w:trPr>
          <w:trHeight w:val="284"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70A80439" w14:textId="27250FE5">
            <w:pPr>
              <w:pStyle w:val="CBPalinea"/>
            </w:pPr>
            <w:r w:rsidRPr="00CD2698">
              <w:t xml:space="preserve">Deadline voor digitaal indienen Inschrijving via TenderNed </w:t>
            </w:r>
            <w:r w:rsidRPr="00CD2698">
              <w:rPr>
                <w:b/>
                <w:bCs/>
              </w:rPr>
              <w:t>11</w:t>
            </w:r>
            <w:r w:rsidR="00582230">
              <w:rPr>
                <w:b/>
                <w:bCs/>
              </w:rPr>
              <w:t>.</w:t>
            </w:r>
            <w:r w:rsidRPr="00CD2698">
              <w:rPr>
                <w:b/>
                <w:bCs/>
              </w:rPr>
              <w:t>00 uur.</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E15E02" w14:paraId="78B6E7E7" w14:textId="3597A6A8">
            <w:pPr>
              <w:pStyle w:val="CBPalinea"/>
              <w:jc w:val="right"/>
            </w:pPr>
            <w:r w:rsidRPr="00CD2698">
              <w:t>6 mei</w:t>
            </w:r>
            <w:r w:rsidRPr="00CD2698" w:rsidR="0069020E">
              <w:t xml:space="preserve"> 202</w:t>
            </w:r>
            <w:r w:rsidRPr="00CD2698" w:rsidR="004A0410">
              <w:t>4</w:t>
            </w:r>
          </w:p>
        </w:tc>
      </w:tr>
      <w:tr w:rsidRPr="00CD2698" w:rsidR="0069020E" w:rsidTr="0021387A" w14:paraId="734E4D87" w14:textId="77777777">
        <w:trPr>
          <w:trHeight w:val="334"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361ABA75" w14:textId="4109D542">
            <w:pPr>
              <w:pStyle w:val="CBPalinea"/>
            </w:pPr>
            <w:r w:rsidRPr="00CD2698">
              <w:t xml:space="preserve">Opening van de TenderNed-kluis </w:t>
            </w:r>
            <w:r w:rsidRPr="00CD2698">
              <w:rPr>
                <w:b/>
                <w:bCs/>
              </w:rPr>
              <w:t>11</w:t>
            </w:r>
            <w:r w:rsidR="00582230">
              <w:rPr>
                <w:b/>
                <w:bCs/>
              </w:rPr>
              <w:t>.</w:t>
            </w:r>
            <w:r w:rsidRPr="00CD2698">
              <w:rPr>
                <w:b/>
                <w:bCs/>
              </w:rPr>
              <w:t>1</w:t>
            </w:r>
            <w:r w:rsidR="0023419C">
              <w:rPr>
                <w:b/>
                <w:bCs/>
              </w:rPr>
              <w:t>5</w:t>
            </w:r>
            <w:r w:rsidRPr="00CD2698">
              <w:rPr>
                <w:b/>
                <w:bCs/>
              </w:rPr>
              <w:t xml:space="preserve"> uur.</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E15E02" w14:paraId="3A6FEFC6" w14:textId="3BD9F89E">
            <w:pPr>
              <w:pStyle w:val="CBPalinea"/>
              <w:jc w:val="right"/>
            </w:pPr>
            <w:r w:rsidRPr="00CD2698">
              <w:t>6 mei</w:t>
            </w:r>
            <w:r w:rsidRPr="00CD2698" w:rsidR="0069020E">
              <w:t xml:space="preserve"> 202</w:t>
            </w:r>
            <w:r w:rsidRPr="00CD2698" w:rsidR="00360C52">
              <w:t>4</w:t>
            </w:r>
            <w:r w:rsidRPr="00CD2698" w:rsidR="0069020E">
              <w:t xml:space="preserve"> </w:t>
            </w:r>
          </w:p>
        </w:tc>
      </w:tr>
      <w:tr w:rsidRPr="00CD2698" w:rsidR="0069020E" w:rsidTr="00493462" w14:paraId="12CA2C52" w14:textId="77777777">
        <w:trPr>
          <w:trHeight w:val="281"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1E0122A4" w14:textId="77777777">
            <w:pPr>
              <w:pStyle w:val="CBPalinea"/>
            </w:pPr>
            <w:r w:rsidRPr="00CD2698">
              <w:t>Beoordeling offertes door het beoordelingsteam.</w:t>
            </w:r>
          </w:p>
          <w:p w:rsidRPr="00CD2698" w:rsidR="0069020E" w:rsidP="0069020E" w:rsidRDefault="0069020E" w14:paraId="43B6E108" w14:textId="77777777">
            <w:pPr>
              <w:pStyle w:val="CBPalinea"/>
            </w:pPr>
          </w:p>
          <w:p w:rsidRPr="00CD2698" w:rsidR="0069020E" w:rsidP="0069020E" w:rsidRDefault="0069020E" w14:paraId="59E3D92E" w14:textId="77777777">
            <w:pPr>
              <w:pStyle w:val="CBPalinea"/>
            </w:pP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69020E" w14:paraId="150F9B6C" w14:textId="01FDF095">
            <w:pPr>
              <w:pStyle w:val="CBPalinea"/>
              <w:jc w:val="right"/>
            </w:pPr>
            <w:r w:rsidRPr="00CD2698">
              <w:t xml:space="preserve">&lt;= </w:t>
            </w:r>
            <w:r w:rsidRPr="00CD2698" w:rsidR="007F7223">
              <w:t>17 mei 2024</w:t>
            </w:r>
          </w:p>
        </w:tc>
      </w:tr>
      <w:tr w:rsidRPr="00CD2698" w:rsidR="0069020E" w:rsidTr="0021387A" w14:paraId="4C6F98EE" w14:textId="77777777">
        <w:trPr>
          <w:trHeight w:val="288"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3E7C3C29" w14:textId="00D57D53">
            <w:pPr>
              <w:pStyle w:val="CBPalinea"/>
            </w:pPr>
            <w:r w:rsidRPr="00CD2698">
              <w:t>Presentaties</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446C00" w14:paraId="3F1CBC46" w14:textId="08588442">
            <w:pPr>
              <w:pStyle w:val="CBPalinea"/>
              <w:jc w:val="right"/>
            </w:pPr>
            <w:r w:rsidRPr="00CD2698">
              <w:t>22 en 23 mei 2024</w:t>
            </w:r>
          </w:p>
        </w:tc>
      </w:tr>
      <w:tr w:rsidRPr="00CD2698" w:rsidR="0069020E" w:rsidTr="00BE6B0C" w14:paraId="3E81D5A2" w14:textId="77777777">
        <w:trPr>
          <w:trHeight w:val="551"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7112EE19" w14:textId="77777777">
            <w:pPr>
              <w:pStyle w:val="CBPalinea"/>
            </w:pPr>
            <w:r w:rsidRPr="00CD2698">
              <w:t>Afronden beoordeling en voorlopige gunning leverancier + verzenden voorlopige gunning en afwijzing.</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875850" w14:paraId="7E452AA4" w14:textId="6CEA90D1">
            <w:pPr>
              <w:pStyle w:val="CBPalinea"/>
              <w:jc w:val="right"/>
            </w:pPr>
            <w:r w:rsidRPr="00CD2698">
              <w:t>3 juni</w:t>
            </w:r>
            <w:r w:rsidRPr="00CD2698" w:rsidR="0069020E">
              <w:t xml:space="preserve"> 202</w:t>
            </w:r>
            <w:r w:rsidRPr="00CD2698" w:rsidR="00184718">
              <w:t>4</w:t>
            </w:r>
          </w:p>
        </w:tc>
      </w:tr>
      <w:tr w:rsidRPr="00CD2698" w:rsidR="0069020E" w:rsidTr="009029E3" w14:paraId="794071FD" w14:textId="77777777">
        <w:trPr>
          <w:trHeight w:val="380"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15ED6BAA" w14:textId="40C3F741">
            <w:pPr>
              <w:pStyle w:val="CBPalinea"/>
            </w:pPr>
            <w:r w:rsidRPr="00CD2698">
              <w:t>Standstill termijn 20 dagen.</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69020E" w14:paraId="50481AFE" w14:textId="223CAE29">
            <w:pPr>
              <w:pStyle w:val="CBPalinea"/>
              <w:jc w:val="right"/>
            </w:pPr>
            <w:r w:rsidRPr="00CD2698">
              <w:t>2</w:t>
            </w:r>
            <w:r w:rsidRPr="00CD2698" w:rsidR="00D75FBA">
              <w:t>4</w:t>
            </w:r>
            <w:r w:rsidRPr="00CD2698">
              <w:t xml:space="preserve"> </w:t>
            </w:r>
            <w:r w:rsidRPr="00CD2698" w:rsidR="00D75FBA">
              <w:t>juni</w:t>
            </w:r>
            <w:r w:rsidRPr="00CD2698">
              <w:t xml:space="preserve"> 202</w:t>
            </w:r>
            <w:r w:rsidRPr="00CD2698" w:rsidR="00184718">
              <w:t>4</w:t>
            </w:r>
          </w:p>
        </w:tc>
      </w:tr>
      <w:tr w:rsidRPr="00CD2698" w:rsidR="0069020E" w:rsidTr="009029E3" w14:paraId="075DEB1F" w14:textId="77777777">
        <w:trPr>
          <w:trHeight w:val="358" w:hRule="exact"/>
        </w:trPr>
        <w:tc>
          <w:tcPr>
            <w:tcW w:w="7655"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69020E" w:rsidRDefault="0069020E" w14:paraId="3861F072" w14:textId="4744B4E2">
            <w:pPr>
              <w:pStyle w:val="CBPalinea"/>
            </w:pPr>
            <w:r w:rsidRPr="00CD2698">
              <w:t>Definitieve gunning/ondertekening van de overeenkomst.</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CD2698" w:rsidR="0069020E" w:rsidP="00771551" w:rsidRDefault="00A0472B" w14:paraId="205210DE" w14:textId="7F64A292">
            <w:pPr>
              <w:pStyle w:val="CBPalinea"/>
              <w:jc w:val="right"/>
            </w:pPr>
            <w:r>
              <w:t>n</w:t>
            </w:r>
            <w:r w:rsidRPr="00CD2698" w:rsidR="0069020E">
              <w:t xml:space="preserve">a </w:t>
            </w:r>
            <w:r w:rsidRPr="00CD2698" w:rsidR="00F23EF2">
              <w:t>24 juni</w:t>
            </w:r>
            <w:r w:rsidRPr="00CD2698" w:rsidR="0069020E">
              <w:t xml:space="preserve"> 202</w:t>
            </w:r>
            <w:r w:rsidRPr="00CD2698" w:rsidR="00184718">
              <w:t>4</w:t>
            </w:r>
          </w:p>
        </w:tc>
      </w:tr>
      <w:bookmarkEnd w:id="40"/>
    </w:tbl>
    <w:p w:rsidRPr="00CD2698" w:rsidR="00CA051F" w:rsidP="00CA051F" w:rsidRDefault="00CA051F" w14:paraId="3911A8E7" w14:textId="77777777">
      <w:pPr>
        <w:pStyle w:val="CBPalinea"/>
      </w:pPr>
    </w:p>
    <w:p w:rsidRPr="001E00B0" w:rsidR="00CA051F" w:rsidP="004B149D" w:rsidRDefault="00CA051F" w14:paraId="35F172EB" w14:textId="3CE68E98">
      <w:pPr>
        <w:pStyle w:val="Kop3"/>
        <w:numPr>
          <w:ilvl w:val="2"/>
          <w:numId w:val="9"/>
        </w:numPr>
        <w:ind w:left="851" w:hanging="851"/>
        <w:rPr>
          <w:rFonts w:ascii="Trebuchet MS" w:hAnsi="Trebuchet MS"/>
        </w:rPr>
      </w:pPr>
      <w:bookmarkStart w:name="_Toc128739552" w:id="41"/>
      <w:bookmarkStart w:name="_Toc149849751" w:id="42"/>
      <w:r w:rsidRPr="001E00B0">
        <w:rPr>
          <w:rFonts w:ascii="Trebuchet MS" w:hAnsi="Trebuchet MS"/>
        </w:rPr>
        <w:t>N</w:t>
      </w:r>
      <w:bookmarkEnd w:id="41"/>
      <w:r w:rsidRPr="001E00B0" w:rsidR="00B711B4">
        <w:rPr>
          <w:rFonts w:ascii="Trebuchet MS" w:hAnsi="Trebuchet MS"/>
        </w:rPr>
        <w:t xml:space="preserve">ota’s van </w:t>
      </w:r>
      <w:r w:rsidRPr="001E00B0" w:rsidR="00791E85">
        <w:rPr>
          <w:rFonts w:ascii="Trebuchet MS" w:hAnsi="Trebuchet MS"/>
        </w:rPr>
        <w:t>I</w:t>
      </w:r>
      <w:r w:rsidRPr="001E00B0" w:rsidR="00B11031">
        <w:rPr>
          <w:rFonts w:ascii="Trebuchet MS" w:hAnsi="Trebuchet MS"/>
        </w:rPr>
        <w:t>nlichtingen</w:t>
      </w:r>
      <w:bookmarkEnd w:id="42"/>
    </w:p>
    <w:p w:rsidRPr="00CD2698" w:rsidR="00CA051F" w:rsidP="00CA051F" w:rsidRDefault="00CA051F" w14:paraId="0AD27239" w14:textId="79953617">
      <w:pPr>
        <w:pStyle w:val="CBPalinea"/>
      </w:pPr>
      <w:r w:rsidRPr="00CD2698">
        <w:t xml:space="preserve">Er zijn ten behoeve van deze aanbesteding </w:t>
      </w:r>
      <w:r w:rsidRPr="00CD2698" w:rsidR="008B1473">
        <w:t xml:space="preserve">in de selectiefase </w:t>
      </w:r>
      <w:r w:rsidRPr="00CD2698">
        <w:t xml:space="preserve">twee vragenronden gepland. Er wordt van </w:t>
      </w:r>
      <w:r w:rsidRPr="00CD2698" w:rsidR="00AC1F10">
        <w:t>Gegadigde</w:t>
      </w:r>
      <w:r w:rsidRPr="00CD2698">
        <w:t xml:space="preserve"> een proactieve en zorgvuldige houding verwacht. </w:t>
      </w:r>
    </w:p>
    <w:p w:rsidRPr="00CD2698" w:rsidR="00CA051F" w:rsidP="00CA051F" w:rsidRDefault="00CA051F" w14:paraId="4674A7CF" w14:textId="77777777">
      <w:pPr>
        <w:pStyle w:val="CBPalinea"/>
      </w:pPr>
    </w:p>
    <w:p w:rsidRPr="00CD2698" w:rsidR="00CA051F" w:rsidP="00CA051F" w:rsidRDefault="00CA051F" w14:paraId="04568566" w14:textId="174A94A6">
      <w:pPr>
        <w:pStyle w:val="CBPalinea"/>
        <w:jc w:val="left"/>
      </w:pPr>
      <w:r w:rsidRPr="00CD2698">
        <w:t xml:space="preserve">Vragen kunnen uiterlijk tot op de in de planning genoemde datum, voorzien van motivering/toelichting, </w:t>
      </w:r>
      <w:r w:rsidRPr="00CD2698">
        <w:rPr>
          <w:b/>
          <w:u w:val="single"/>
        </w:rPr>
        <w:t>uitsluitend</w:t>
      </w:r>
      <w:r w:rsidRPr="00CD2698">
        <w:t xml:space="preserve"> via </w:t>
      </w:r>
      <w:r w:rsidR="004D2E0A">
        <w:t>‘v</w:t>
      </w:r>
      <w:r w:rsidRPr="00CD2698">
        <w:t>raag/</w:t>
      </w:r>
      <w:r w:rsidR="004D2E0A">
        <w:t>a</w:t>
      </w:r>
      <w:r w:rsidRPr="00CD2698">
        <w:t>ntwoord</w:t>
      </w:r>
      <w:r w:rsidR="004D2E0A">
        <w:t>’</w:t>
      </w:r>
      <w:r w:rsidRPr="00CD2698">
        <w:t xml:space="preserve"> op het dashboard van TenderNed worden ingediend. De datum en het tijdstip waarop de vragen op TenderNed worden ingediend is leidend. Te laat ingediende vragen worden in principe niet beantwoord. Dit is enkel anders indien </w:t>
      </w:r>
      <w:r w:rsidRPr="00CD2698" w:rsidR="008B7E47">
        <w:t>Aanbestedende Dienst</w:t>
      </w:r>
      <w:r w:rsidRPr="00CD2698">
        <w:t xml:space="preserve"> van mening is dat de vraag dermate essentieel is dat beantwoording hiervan noodzakelijk is voor alle </w:t>
      </w:r>
      <w:r w:rsidRPr="00CD2698" w:rsidR="00AC1F10">
        <w:t>Gegadigde</w:t>
      </w:r>
      <w:r w:rsidRPr="00CD2698" w:rsidR="00156109">
        <w:t>n</w:t>
      </w:r>
      <w:r w:rsidRPr="00CD2698">
        <w:t>.</w:t>
      </w:r>
    </w:p>
    <w:p w:rsidRPr="00CD2698" w:rsidR="00CA051F" w:rsidP="00CA051F" w:rsidRDefault="00CA051F" w14:paraId="06483B54" w14:textId="77777777">
      <w:pPr>
        <w:pStyle w:val="CBPalinea"/>
      </w:pPr>
    </w:p>
    <w:p w:rsidRPr="00CD2698" w:rsidR="00CA051F" w:rsidP="00CA051F" w:rsidRDefault="00CA051F" w14:paraId="1C18AB82" w14:textId="7A87CEDE">
      <w:pPr>
        <w:pStyle w:val="CBPalinea"/>
      </w:pPr>
      <w:r w:rsidRPr="00CD2698">
        <w:t xml:space="preserve">De </w:t>
      </w:r>
      <w:r w:rsidRPr="00CD2698" w:rsidR="008B7E47">
        <w:t>Aanbestedende Dienst</w:t>
      </w:r>
      <w:r w:rsidRPr="00CD2698">
        <w:t xml:space="preserve"> zal de geanonimiseerde vragen op de in de planning genoemde datum (of zoveel eerder als mogelijk) beantwoorden. De </w:t>
      </w:r>
      <w:r w:rsidRPr="00CD2698" w:rsidR="008B7E47">
        <w:t>Aanbestedende Dienst</w:t>
      </w:r>
      <w:r w:rsidRPr="00CD2698">
        <w:t xml:space="preserve"> beantwoordt de gestelde vragen middels de nota van inlichtingen, die gepubliceerd wordt op TenderNed. </w:t>
      </w:r>
    </w:p>
    <w:p w:rsidRPr="00CD2698" w:rsidR="00CA051F" w:rsidP="00CA051F" w:rsidRDefault="00CA051F" w14:paraId="79785139" w14:textId="77777777">
      <w:pPr>
        <w:pStyle w:val="CBPalinea"/>
      </w:pPr>
    </w:p>
    <w:p w:rsidRPr="004B149D" w:rsidR="00CA051F" w:rsidP="004B149D" w:rsidRDefault="00B11031" w14:paraId="7D36AD73" w14:textId="4B14F1B7">
      <w:pPr>
        <w:pStyle w:val="Kop3"/>
        <w:numPr>
          <w:ilvl w:val="2"/>
          <w:numId w:val="9"/>
        </w:numPr>
        <w:ind w:left="851" w:hanging="851"/>
        <w:rPr>
          <w:rFonts w:ascii="Trebuchet MS" w:hAnsi="Trebuchet MS"/>
        </w:rPr>
      </w:pPr>
      <w:bookmarkStart w:name="_Toc149849752" w:id="43"/>
      <w:r w:rsidRPr="004B149D">
        <w:rPr>
          <w:rFonts w:ascii="Trebuchet MS" w:hAnsi="Trebuchet MS"/>
        </w:rPr>
        <w:t>Indienen aanmel</w:t>
      </w:r>
      <w:r w:rsidRPr="004B149D" w:rsidR="000B48EC">
        <w:rPr>
          <w:rFonts w:ascii="Trebuchet MS" w:hAnsi="Trebuchet MS"/>
        </w:rPr>
        <w:t>dingen</w:t>
      </w:r>
      <w:bookmarkEnd w:id="43"/>
    </w:p>
    <w:p w:rsidRPr="00CD2698" w:rsidR="00CA051F" w:rsidP="00CA051F" w:rsidRDefault="00CA051F" w14:paraId="35A8FD74" w14:textId="23419541">
      <w:pPr>
        <w:pStyle w:val="CBPalinea"/>
      </w:pPr>
      <w:r w:rsidRPr="00CD2698">
        <w:t xml:space="preserve">Uiterlijk op de in de planning genoemde datum dient uw </w:t>
      </w:r>
      <w:r w:rsidRPr="00CD2698" w:rsidR="00956489">
        <w:t>aanmelding</w:t>
      </w:r>
      <w:r w:rsidRPr="00CD2698">
        <w:t xml:space="preserve">, inclusief alle vereiste documenten, ingediend te zijn. De </w:t>
      </w:r>
      <w:r w:rsidRPr="00CD2698" w:rsidR="0067693B">
        <w:t>aanmelding</w:t>
      </w:r>
      <w:r w:rsidRPr="00CD2698">
        <w:t xml:space="preserve"> geschiedt via TenderNed. U dient hiertoe uw </w:t>
      </w:r>
      <w:r w:rsidRPr="00CD2698" w:rsidR="00956489">
        <w:t>aanmelding</w:t>
      </w:r>
      <w:r w:rsidRPr="00CD2698">
        <w:t xml:space="preserve"> te uploaden in de daarvoor bestemde digitale kluis. Andere of andersoortige </w:t>
      </w:r>
      <w:r w:rsidRPr="00CD2698" w:rsidR="0067693B">
        <w:t>aanmeldingen</w:t>
      </w:r>
      <w:r w:rsidRPr="00CD2698">
        <w:t xml:space="preserve"> worden niet in behandeling genomen.</w:t>
      </w:r>
    </w:p>
    <w:p w:rsidRPr="00CD2698" w:rsidR="00CA051F" w:rsidP="00CA051F" w:rsidRDefault="00CA051F" w14:paraId="2F101B8A" w14:textId="77777777">
      <w:pPr>
        <w:pStyle w:val="CBPalinea"/>
      </w:pPr>
    </w:p>
    <w:p w:rsidRPr="00CD2698" w:rsidR="00CA051F" w:rsidP="00CA051F" w:rsidRDefault="00CA051F" w14:paraId="17FD5327" w14:textId="1C1721AF">
      <w:pPr>
        <w:pStyle w:val="CBPalinea"/>
      </w:pPr>
      <w:r w:rsidRPr="00CD2698">
        <w:rPr>
          <w:b/>
        </w:rPr>
        <w:t>Let op:</w:t>
      </w:r>
      <w:r w:rsidRPr="00CD2698">
        <w:t xml:space="preserve"> Bij de sluitingsdatum/tijdstip voor indienen van </w:t>
      </w:r>
      <w:r w:rsidRPr="00CD2698" w:rsidR="00956489">
        <w:t>aanmeldingen</w:t>
      </w:r>
      <w:r w:rsidRPr="00CD2698">
        <w:t xml:space="preserve"> sluit de kluis op gestelde datum en tijdstip. Het is nadien niet meer mogelijk stukken aan te leveren en/of te wijzigen. Wij raden u aan om al uw stukken tijdig klaar te zetten voor het online indienen van uw </w:t>
      </w:r>
      <w:r w:rsidRPr="00CD2698" w:rsidR="00A46185">
        <w:t>aanmelding</w:t>
      </w:r>
      <w:r w:rsidRPr="00CD2698">
        <w:t xml:space="preserve">, zodat bij onvoorziene problemen bij de aanlevering de helpdesk van TenderNed u nog kan ondersteunen om alle informatie op de juiste wijze aan te leveren. </w:t>
      </w:r>
      <w:r w:rsidRPr="00CD2698" w:rsidR="00AC1F10">
        <w:t>Gegadigde</w:t>
      </w:r>
      <w:r w:rsidRPr="00CD2698">
        <w:t xml:space="preserve"> blijft echter verantwoordelijk voor het tijdig en correct indienen van de </w:t>
      </w:r>
      <w:r w:rsidRPr="00CD2698" w:rsidR="00A46185">
        <w:t>aanmelding</w:t>
      </w:r>
      <w:r w:rsidRPr="00CD2698">
        <w:t xml:space="preserve">. </w:t>
      </w:r>
    </w:p>
    <w:p w:rsidRPr="00CD2698" w:rsidR="00CA051F" w:rsidP="00CA051F" w:rsidRDefault="00CA051F" w14:paraId="6C6BC6B9" w14:textId="77777777">
      <w:pPr>
        <w:pStyle w:val="CBPalinea"/>
      </w:pPr>
    </w:p>
    <w:p w:rsidRPr="00CD2698" w:rsidR="00CA051F" w:rsidP="00CA051F" w:rsidRDefault="00CA051F" w14:paraId="7DB392F3" w14:textId="009ED748">
      <w:pPr>
        <w:pStyle w:val="CBPalinea"/>
      </w:pPr>
      <w:r w:rsidRPr="00CD2698">
        <w:t xml:space="preserve">De </w:t>
      </w:r>
      <w:r w:rsidRPr="00CD2698" w:rsidR="00956489">
        <w:t>a</w:t>
      </w:r>
      <w:r w:rsidRPr="00CD2698" w:rsidR="00711D7D">
        <w:t>anmelding</w:t>
      </w:r>
      <w:r w:rsidRPr="00CD2698">
        <w:t xml:space="preserve"> moet voldoen aan de voorschriften en voorwaarden zoals opgenomen in deze </w:t>
      </w:r>
      <w:r w:rsidRPr="00CD2698" w:rsidR="00711D7D">
        <w:t>selectieleidraad</w:t>
      </w:r>
      <w:r w:rsidRPr="00CD2698">
        <w:t xml:space="preserve"> inclusief bijlagen. De </w:t>
      </w:r>
      <w:r w:rsidRPr="00CD2698" w:rsidR="00711D7D">
        <w:t>aanmelding</w:t>
      </w:r>
      <w:r w:rsidRPr="00CD2698">
        <w:t xml:space="preserve"> dient op sluitingsdatum en -tijdstip op straffe van directe uitsluiting van de aanbestedingsprocedure en/of op straffe van ongeldigheid van uitsluiting van de aanbestedingsprocedure minimaal de volgende documenten te bevatten:</w:t>
      </w:r>
    </w:p>
    <w:p w:rsidRPr="00CD2698" w:rsidR="00CA051F" w:rsidP="00CA051F" w:rsidRDefault="00CA051F" w14:paraId="6D197C45" w14:textId="77777777">
      <w:pPr>
        <w:pStyle w:val="CBPalinea"/>
      </w:pPr>
    </w:p>
    <w:p w:rsidRPr="00CD2698" w:rsidR="00CA051F" w:rsidP="00CA051F" w:rsidRDefault="00CA051F" w14:paraId="05C156FC" w14:textId="77777777">
      <w:pPr>
        <w:rPr>
          <w:rFonts w:ascii="Trebuchet MS" w:hAnsi="Trebuchet MS"/>
          <w:b/>
          <w:szCs w:val="20"/>
        </w:rPr>
      </w:pPr>
      <w:r w:rsidRPr="00CD2698">
        <w:rPr>
          <w:rFonts w:ascii="Trebuchet MS" w:hAnsi="Trebuchet MS"/>
          <w:b/>
          <w:szCs w:val="20"/>
        </w:rPr>
        <w:t>Formele criteria inzake volledigheid en geldigheid:</w:t>
      </w:r>
    </w:p>
    <w:p w:rsidRPr="00CD2698" w:rsidR="001C0078" w:rsidP="00194347" w:rsidRDefault="00FA6DF1" w14:paraId="2FEF6138" w14:textId="1064BF49">
      <w:pPr>
        <w:pStyle w:val="CBPalinea"/>
        <w:numPr>
          <w:ilvl w:val="0"/>
          <w:numId w:val="12"/>
        </w:numPr>
        <w:tabs>
          <w:tab w:val="clear" w:pos="419"/>
          <w:tab w:val="left" w:pos="567"/>
        </w:tabs>
        <w:ind w:left="567" w:hanging="567"/>
      </w:pPr>
      <w:r w:rsidRPr="00CD2698">
        <w:t>Uniform Europees Aanbestedingsdocument (</w:t>
      </w:r>
      <w:r w:rsidRPr="00CD2698" w:rsidR="001C0078">
        <w:t>UEA</w:t>
      </w:r>
      <w:r w:rsidRPr="00CD2698">
        <w:t>)</w:t>
      </w:r>
      <w:r w:rsidRPr="00CD2698" w:rsidR="001D1589">
        <w:t>;</w:t>
      </w:r>
    </w:p>
    <w:p w:rsidRPr="00CD2698" w:rsidR="001D1589" w:rsidP="00194347" w:rsidRDefault="00383B77" w14:paraId="07FF9F5B" w14:textId="78C4725D">
      <w:pPr>
        <w:pStyle w:val="CBPalinea"/>
        <w:numPr>
          <w:ilvl w:val="0"/>
          <w:numId w:val="12"/>
        </w:numPr>
        <w:tabs>
          <w:tab w:val="clear" w:pos="419"/>
          <w:tab w:val="left" w:pos="567"/>
        </w:tabs>
        <w:ind w:left="567" w:hanging="567"/>
      </w:pPr>
      <w:r w:rsidRPr="00CD2698">
        <w:t>G</w:t>
      </w:r>
      <w:r w:rsidRPr="00CD2698" w:rsidR="001D1589">
        <w:t>edragsverklaring aanbesteden</w:t>
      </w:r>
      <w:r w:rsidRPr="00CD2698" w:rsidR="00FA6DF1">
        <w:t xml:space="preserve"> (GVA);</w:t>
      </w:r>
    </w:p>
    <w:p w:rsidRPr="00CD2698" w:rsidR="00CA051F" w:rsidP="00194347" w:rsidRDefault="00CA051F" w14:paraId="6532B505" w14:textId="6E8863DF">
      <w:pPr>
        <w:pStyle w:val="CBPalinea"/>
        <w:numPr>
          <w:ilvl w:val="0"/>
          <w:numId w:val="12"/>
        </w:numPr>
        <w:tabs>
          <w:tab w:val="clear" w:pos="419"/>
          <w:tab w:val="left" w:pos="567"/>
        </w:tabs>
        <w:ind w:left="567" w:hanging="567"/>
      </w:pPr>
      <w:r w:rsidRPr="00CD2698">
        <w:t xml:space="preserve">(Kopie van) bewijs van </w:t>
      </w:r>
      <w:r w:rsidRPr="00CD2698" w:rsidR="00AC1F10">
        <w:t>Aanmelding</w:t>
      </w:r>
      <w:r w:rsidRPr="00CD2698">
        <w:t xml:space="preserve"> </w:t>
      </w:r>
      <w:r w:rsidR="00AA2621">
        <w:t>Handelsre</w:t>
      </w:r>
      <w:r w:rsidR="009E7368">
        <w:t xml:space="preserve">gister </w:t>
      </w:r>
      <w:r w:rsidRPr="00CD2698">
        <w:t>KvK;</w:t>
      </w:r>
    </w:p>
    <w:p w:rsidRPr="00CD2698" w:rsidR="00CA051F" w:rsidP="00194347" w:rsidRDefault="689B3F00" w14:paraId="655778D9" w14:textId="4A9EDA46">
      <w:pPr>
        <w:pStyle w:val="CBPalinea"/>
        <w:numPr>
          <w:ilvl w:val="0"/>
          <w:numId w:val="12"/>
        </w:numPr>
        <w:tabs>
          <w:tab w:val="clear" w:pos="419"/>
          <w:tab w:val="left" w:pos="567"/>
        </w:tabs>
        <w:ind w:left="567" w:hanging="567"/>
      </w:pPr>
      <w:r w:rsidRPr="00CD2698">
        <w:t>k</w:t>
      </w:r>
      <w:r w:rsidRPr="00CD2698" w:rsidR="1758B7B9">
        <w:t>o</w:t>
      </w:r>
      <w:r w:rsidRPr="00CD2698" w:rsidR="6527B015">
        <w:t>pie certificaat kwaliteitssysteem NEN-EN-ISO 9001</w:t>
      </w:r>
      <w:r w:rsidRPr="00CD2698" w:rsidR="37EE650C">
        <w:t xml:space="preserve"> èn </w:t>
      </w:r>
      <w:r w:rsidRPr="00CD2698" w:rsidR="5144CA03">
        <w:t>NEN-EN-ISO/IEC 27001</w:t>
      </w:r>
      <w:r w:rsidRPr="00CD2698" w:rsidR="4343498A">
        <w:t xml:space="preserve"> èn </w:t>
      </w:r>
      <w:r w:rsidRPr="00CD2698" w:rsidR="50E60294">
        <w:t>ISAE-3402-2</w:t>
      </w:r>
      <w:r w:rsidRPr="00CD2698" w:rsidR="1D604691">
        <w:t>;</w:t>
      </w:r>
    </w:p>
    <w:p w:rsidRPr="00CD2698" w:rsidR="00CA051F" w:rsidP="00194347" w:rsidRDefault="00383B77" w14:paraId="5A51F38F" w14:textId="2D389C60">
      <w:pPr>
        <w:pStyle w:val="CBPalinea"/>
        <w:numPr>
          <w:ilvl w:val="0"/>
          <w:numId w:val="12"/>
        </w:numPr>
        <w:tabs>
          <w:tab w:val="clear" w:pos="419"/>
          <w:tab w:val="left" w:pos="567"/>
        </w:tabs>
        <w:ind w:left="567" w:hanging="567"/>
      </w:pPr>
      <w:r w:rsidRPr="00CD2698">
        <w:t>r</w:t>
      </w:r>
      <w:r w:rsidRPr="00CD2698" w:rsidR="00CA051F">
        <w:t xml:space="preserve">eferentieformulier inclusief tevredenheidsverklaring; </w:t>
      </w:r>
    </w:p>
    <w:p w:rsidRPr="00CD2698" w:rsidR="00CA051F" w:rsidP="00194347" w:rsidRDefault="00383B77" w14:paraId="14F995D6" w14:textId="2B635664">
      <w:pPr>
        <w:pStyle w:val="CBPalinea"/>
        <w:numPr>
          <w:ilvl w:val="0"/>
          <w:numId w:val="12"/>
        </w:numPr>
        <w:tabs>
          <w:tab w:val="clear" w:pos="419"/>
          <w:tab w:val="left" w:pos="567"/>
        </w:tabs>
        <w:ind w:left="567" w:hanging="567"/>
      </w:pPr>
      <w:r w:rsidRPr="00CD2698">
        <w:t>f</w:t>
      </w:r>
      <w:r w:rsidRPr="00CD2698" w:rsidR="00CA051F">
        <w:t>inanciële en technische aansprakelijkheid;</w:t>
      </w:r>
    </w:p>
    <w:p w:rsidRPr="00CD2698" w:rsidR="00CA051F" w:rsidP="00194347" w:rsidRDefault="00383B77" w14:paraId="45F5E0E6" w14:textId="2D1F9E86">
      <w:pPr>
        <w:pStyle w:val="CBPalinea"/>
        <w:numPr>
          <w:ilvl w:val="0"/>
          <w:numId w:val="12"/>
        </w:numPr>
        <w:tabs>
          <w:tab w:val="clear" w:pos="419"/>
          <w:tab w:val="left" w:pos="567"/>
        </w:tabs>
        <w:ind w:left="567" w:hanging="567"/>
      </w:pPr>
      <w:r w:rsidRPr="00CD2698">
        <w:t>v</w:t>
      </w:r>
      <w:r w:rsidRPr="00CD2698" w:rsidR="00CA051F">
        <w:t>erklaring omtrent Russische betrokkenheid.</w:t>
      </w:r>
    </w:p>
    <w:p w:rsidRPr="004B149D" w:rsidR="00CA051F" w:rsidP="004B149D" w:rsidRDefault="00CA051F" w14:paraId="45D43C4C" w14:textId="77777777">
      <w:pPr>
        <w:pStyle w:val="Kop3"/>
        <w:numPr>
          <w:ilvl w:val="2"/>
          <w:numId w:val="9"/>
        </w:numPr>
        <w:ind w:left="851" w:hanging="851"/>
        <w:rPr>
          <w:rFonts w:ascii="Trebuchet MS" w:hAnsi="Trebuchet MS"/>
        </w:rPr>
      </w:pPr>
      <w:bookmarkStart w:name="_Toc149849753" w:id="44"/>
      <w:r w:rsidRPr="004B149D">
        <w:rPr>
          <w:rFonts w:ascii="Trebuchet MS" w:hAnsi="Trebuchet MS"/>
        </w:rPr>
        <w:t>Uniform Europees Aanbestedingsdocument</w:t>
      </w:r>
      <w:bookmarkEnd w:id="44"/>
    </w:p>
    <w:p w:rsidRPr="00CD2698" w:rsidR="00CA051F" w:rsidP="00CA051F" w:rsidRDefault="00A64EAB" w14:paraId="7A1A0F37" w14:textId="4ACAEA4E">
      <w:pPr>
        <w:pStyle w:val="CBPalinea"/>
      </w:pPr>
      <w:r w:rsidRPr="00CD2698">
        <w:t xml:space="preserve">Aanmelder </w:t>
      </w:r>
      <w:r w:rsidRPr="00CD2698" w:rsidR="00CA051F">
        <w:t xml:space="preserve">verklaart middels het invullen en rechtsgeldig ondertekenen van het volledige Uniform Europees Aanbestedingsdocument dat geen sprake is van een of meerdere uitsluitingsgronden en te voldoen aan de geschiktheidseisen, technische specificaties en uitvoerings- en contractvoorwaarden zoals omschreven in deze </w:t>
      </w:r>
      <w:r w:rsidRPr="00CD2698" w:rsidR="000B1E35">
        <w:t>selectieleidraad</w:t>
      </w:r>
      <w:r w:rsidRPr="00CD2698" w:rsidR="00CA051F">
        <w:t xml:space="preserve"> en aangevuld c.q. toegelicht in de Nota‘s van Inlichtingen. De verklaring dient rechtsgeldig ondertekend te zijn. Geldig betekent dat daar waar gevraagd de stukken rechtsgeldig en door een uit het </w:t>
      </w:r>
      <w:r w:rsidR="002C37F6">
        <w:t>H</w:t>
      </w:r>
      <w:r w:rsidRPr="00CD2698" w:rsidR="00CA051F">
        <w:t xml:space="preserve">andelsregister blijkende bevoegde functionaris zijn ondertekend. </w:t>
      </w:r>
    </w:p>
    <w:p w:rsidRPr="00CD2698" w:rsidR="00CA051F" w:rsidP="00194347" w:rsidRDefault="006C17D3" w14:paraId="643AB8D2" w14:textId="1747EECC">
      <w:pPr>
        <w:pStyle w:val="Kop3"/>
        <w:numPr>
          <w:ilvl w:val="2"/>
          <w:numId w:val="9"/>
        </w:numPr>
        <w:rPr>
          <w:rFonts w:ascii="Trebuchet MS" w:hAnsi="Trebuchet MS"/>
          <w:szCs w:val="20"/>
        </w:rPr>
      </w:pPr>
      <w:bookmarkStart w:name="_Toc149849754" w:id="45"/>
      <w:r w:rsidRPr="00CD2698">
        <w:rPr>
          <w:rFonts w:ascii="Trebuchet MS" w:hAnsi="Trebuchet MS"/>
          <w:szCs w:val="20"/>
        </w:rPr>
        <w:t>Inschrijving</w:t>
      </w:r>
      <w:r w:rsidRPr="00CD2698" w:rsidR="00CA051F">
        <w:rPr>
          <w:rFonts w:ascii="Trebuchet MS" w:hAnsi="Trebuchet MS"/>
          <w:szCs w:val="20"/>
        </w:rPr>
        <w:t xml:space="preserve"> in het handelsregister</w:t>
      </w:r>
      <w:bookmarkEnd w:id="45"/>
    </w:p>
    <w:p w:rsidRPr="00CD2698" w:rsidR="00CA051F" w:rsidP="00CA051F" w:rsidRDefault="000B1E35" w14:paraId="3BD14255" w14:textId="3808AF70">
      <w:pPr>
        <w:pStyle w:val="CBPalinea"/>
      </w:pPr>
      <w:r w:rsidRPr="00CD2698">
        <w:t>Aanmelder</w:t>
      </w:r>
      <w:r w:rsidRPr="00CD2698" w:rsidR="00CA051F">
        <w:t xml:space="preserve"> levert bij </w:t>
      </w:r>
      <w:r w:rsidRPr="00CD2698">
        <w:t>Aanmelding</w:t>
      </w:r>
      <w:r w:rsidRPr="00CD2698" w:rsidR="00CA051F">
        <w:t xml:space="preserve"> aan: een kopie van </w:t>
      </w:r>
      <w:r w:rsidRPr="00CD2698" w:rsidR="00AC1F10">
        <w:t>Aanmelding</w:t>
      </w:r>
      <w:r w:rsidRPr="00CD2698" w:rsidR="00CA051F">
        <w:t xml:space="preserve"> in het </w:t>
      </w:r>
      <w:r w:rsidR="002C37F6">
        <w:t>H</w:t>
      </w:r>
      <w:r w:rsidRPr="00CD2698" w:rsidR="00CA051F">
        <w:t xml:space="preserve">andelsregister van het land/lidstaat waar de </w:t>
      </w:r>
      <w:r w:rsidRPr="00CD2698" w:rsidR="00AC1F10">
        <w:t>Gegadigde</w:t>
      </w:r>
      <w:r w:rsidRPr="00CD2698" w:rsidR="00CA051F">
        <w:t xml:space="preserve"> gevestigd is. Dit document dient niet ouder dan te zijn dan 6 maanden op het tijdstip van indienen van de </w:t>
      </w:r>
      <w:r w:rsidRPr="00CD2698" w:rsidR="00AC1F10">
        <w:t>Aanmelding</w:t>
      </w:r>
      <w:r w:rsidRPr="00CD2698" w:rsidR="00CA051F">
        <w:t>. (Let op: hierop dient de bevoegde functionaris vermeld te staan die het UEA heeft ondertekend.)</w:t>
      </w:r>
    </w:p>
    <w:p w:rsidRPr="004B149D" w:rsidR="00CA051F" w:rsidP="004B149D" w:rsidRDefault="00CA051F" w14:paraId="6F9F9877" w14:textId="77777777">
      <w:pPr>
        <w:pStyle w:val="Kop3"/>
        <w:numPr>
          <w:ilvl w:val="2"/>
          <w:numId w:val="9"/>
        </w:numPr>
        <w:ind w:left="851" w:hanging="851"/>
        <w:rPr>
          <w:rFonts w:ascii="Trebuchet MS" w:hAnsi="Trebuchet MS"/>
        </w:rPr>
      </w:pPr>
      <w:bookmarkStart w:name="_Toc149849755" w:id="46"/>
      <w:r w:rsidRPr="004B149D">
        <w:rPr>
          <w:rFonts w:ascii="Trebuchet MS" w:hAnsi="Trebuchet MS"/>
        </w:rPr>
        <w:t>Kwaliteitssysteem (geschiktheidseis)</w:t>
      </w:r>
      <w:bookmarkEnd w:id="46"/>
    </w:p>
    <w:p w:rsidRPr="00CD2698" w:rsidR="00CA051F" w:rsidP="00CA051F" w:rsidRDefault="00CA051F" w14:paraId="58A907BD" w14:textId="48462A2C">
      <w:pPr>
        <w:pStyle w:val="CBPalinea"/>
      </w:pPr>
      <w:r w:rsidRPr="00CD2698">
        <w:t xml:space="preserve">De </w:t>
      </w:r>
      <w:r w:rsidRPr="00CD2698" w:rsidR="009705BC">
        <w:t>Aanmelder</w:t>
      </w:r>
      <w:r w:rsidRPr="00CD2698">
        <w:t xml:space="preserve"> dient in het bezit zijn van een geldig kwaliteitssysteemcertificaat op basis van de norm NEN-EN-ISO 9001 of gelijkwaardig</w:t>
      </w:r>
      <w:r w:rsidRPr="00CD2698" w:rsidR="001C0078">
        <w:t xml:space="preserve"> èn NEN-EN-ISO/IEC 27001+A11</w:t>
      </w:r>
      <w:r w:rsidRPr="00CD2698" w:rsidR="001000FA">
        <w:t xml:space="preserve"> èn ISAE3402-</w:t>
      </w:r>
      <w:r w:rsidRPr="00CD2698" w:rsidR="00335CA6">
        <w:t xml:space="preserve">type I en </w:t>
      </w:r>
      <w:r w:rsidRPr="00CD2698" w:rsidR="00712A06">
        <w:t>binnen 6 maanden de halfjaarlijkse ISAE3402</w:t>
      </w:r>
      <w:r w:rsidR="00734449">
        <w:t>-</w:t>
      </w:r>
      <w:r w:rsidRPr="00CD2698" w:rsidR="00712A06">
        <w:t>type II</w:t>
      </w:r>
      <w:r w:rsidRPr="00CD2698" w:rsidR="00E054AF">
        <w:t xml:space="preserve"> </w:t>
      </w:r>
      <w:r w:rsidRPr="00CD2698">
        <w:t>betrekking he</w:t>
      </w:r>
      <w:r w:rsidRPr="00CD2698" w:rsidR="00194902">
        <w:t>bbende</w:t>
      </w:r>
      <w:r w:rsidRPr="00CD2698">
        <w:t xml:space="preserve"> op de aard van het werk. Dit certificaat moet zijn afgegeven door een certificatie-instelling, die daartoe is geaccrediteerd door een nationale accreditatieinstelling (in Nederland: de Raad voor Accreditatie). De </w:t>
      </w:r>
      <w:r w:rsidRPr="00CD2698" w:rsidR="009705BC">
        <w:t>Aanmelder</w:t>
      </w:r>
      <w:r w:rsidRPr="00CD2698">
        <w:t xml:space="preserve"> overlegt op aanvraag van de </w:t>
      </w:r>
      <w:r w:rsidRPr="00CD2698" w:rsidR="008B7E47">
        <w:t>Aanbestedende Dienst</w:t>
      </w:r>
      <w:r w:rsidRPr="00CD2698">
        <w:t xml:space="preserve"> een door hem gedateerde en gewaarmerkte kopie van het kwaliteitssysteemcertificaat of, in geval van een combinatie van </w:t>
      </w:r>
      <w:r w:rsidRPr="00CD2698" w:rsidR="005C40B6">
        <w:t>Gegadigden</w:t>
      </w:r>
      <w:r w:rsidRPr="00CD2698">
        <w:t>, een gewaarmerkte kopie van het kwaliteitssysteemcertificaat van de combinatie of van alle deelnemers afzonderlijk.</w:t>
      </w:r>
    </w:p>
    <w:p w:rsidRPr="00CD2698" w:rsidR="00CA051F" w:rsidP="00CA051F" w:rsidRDefault="00CA051F" w14:paraId="679AB6E6" w14:textId="39A579FC">
      <w:pPr>
        <w:pStyle w:val="CBPalinea"/>
      </w:pPr>
      <w:r w:rsidRPr="00CD2698">
        <w:t xml:space="preserve">Dit bewijsmiddel moet binnen zeven werkdagen na verzoek van de </w:t>
      </w:r>
      <w:r w:rsidRPr="00CD2698" w:rsidR="008B7E47">
        <w:t>Aanbestedende Dienst</w:t>
      </w:r>
      <w:r w:rsidRPr="00CD2698">
        <w:t xml:space="preserve"> door </w:t>
      </w:r>
      <w:r w:rsidRPr="00CD2698" w:rsidR="00905F1A">
        <w:t>Aan melder</w:t>
      </w:r>
      <w:r w:rsidRPr="00CD2698">
        <w:t xml:space="preserve"> worden overgelegd.</w:t>
      </w:r>
    </w:p>
    <w:p w:rsidRPr="00CD2698" w:rsidR="00CA051F" w:rsidP="00546CC0" w:rsidRDefault="00CA051F" w14:paraId="35677C35" w14:textId="77777777">
      <w:pPr>
        <w:pStyle w:val="CBPalinea"/>
        <w:jc w:val="right"/>
      </w:pPr>
    </w:p>
    <w:p w:rsidRPr="004B149D" w:rsidR="00CA051F" w:rsidP="004B149D" w:rsidRDefault="00CA051F" w14:paraId="5E14D13F" w14:textId="77777777">
      <w:pPr>
        <w:pStyle w:val="Kop3"/>
        <w:numPr>
          <w:ilvl w:val="2"/>
          <w:numId w:val="9"/>
        </w:numPr>
        <w:ind w:left="851" w:hanging="851"/>
        <w:rPr>
          <w:rFonts w:ascii="Trebuchet MS" w:hAnsi="Trebuchet MS"/>
        </w:rPr>
      </w:pPr>
      <w:bookmarkStart w:name="_Toc149849756" w:id="47"/>
      <w:r w:rsidRPr="004B149D">
        <w:rPr>
          <w:rFonts w:ascii="Trebuchet MS" w:hAnsi="Trebuchet MS"/>
        </w:rPr>
        <w:t>Taal (minimumeis)</w:t>
      </w:r>
      <w:bookmarkEnd w:id="47"/>
    </w:p>
    <w:p w:rsidRPr="00CD2698" w:rsidR="00CA051F" w:rsidP="00CA051F" w:rsidRDefault="00CA051F" w14:paraId="5FAC4F7A" w14:textId="3FEE16ED">
      <w:pPr>
        <w:pStyle w:val="CBPalinea"/>
      </w:pPr>
      <w:r w:rsidRPr="00CD2698">
        <w:t>De contactpersonen (en van de uitvoerenden van de werkzaamheden minimaal 1) van de</w:t>
      </w:r>
      <w:r w:rsidRPr="00CD2698" w:rsidR="00546CC0">
        <w:t xml:space="preserve"> </w:t>
      </w:r>
      <w:r w:rsidRPr="00CD2698" w:rsidR="00AC1F10">
        <w:t>Gegadigde</w:t>
      </w:r>
      <w:r w:rsidRPr="00CD2698">
        <w:t xml:space="preserve"> dienen gedurende de gehele contractperiode de Nederlandse taal te beheersen en te communiceren in woord en schrift. Documenten die gebruikt worden in het kader van deze </w:t>
      </w:r>
      <w:r w:rsidRPr="00CD2698" w:rsidR="008C1803">
        <w:t>O</w:t>
      </w:r>
      <w:r w:rsidRPr="00CD2698">
        <w:t>vereenkomst dienen gesteld te zijn in de Nederlandse taal.</w:t>
      </w:r>
    </w:p>
    <w:p w:rsidRPr="004B149D" w:rsidR="00CA051F" w:rsidP="004B149D" w:rsidRDefault="00CA051F" w14:paraId="7FCA1342" w14:textId="77777777">
      <w:pPr>
        <w:pStyle w:val="Kop3"/>
        <w:numPr>
          <w:ilvl w:val="2"/>
          <w:numId w:val="9"/>
        </w:numPr>
        <w:ind w:left="851" w:hanging="851"/>
        <w:rPr>
          <w:rFonts w:ascii="Trebuchet MS" w:hAnsi="Trebuchet MS"/>
        </w:rPr>
      </w:pPr>
      <w:bookmarkStart w:name="_Toc149849757" w:id="48"/>
      <w:r w:rsidRPr="004B149D">
        <w:rPr>
          <w:rFonts w:ascii="Trebuchet MS" w:hAnsi="Trebuchet MS"/>
        </w:rPr>
        <w:t>Beroeps/aansprakelijkheidsverzekering</w:t>
      </w:r>
      <w:bookmarkEnd w:id="48"/>
    </w:p>
    <w:p w:rsidRPr="00CD2698" w:rsidR="00CA051F" w:rsidP="00CA051F" w:rsidRDefault="00CA051F" w14:paraId="0651D17A" w14:textId="394D8219">
      <w:pPr>
        <w:pStyle w:val="CBPalinea"/>
      </w:pPr>
      <w:r w:rsidRPr="00CD2698">
        <w:t xml:space="preserve">De </w:t>
      </w:r>
      <w:r w:rsidRPr="00CD2698" w:rsidR="00546CC0">
        <w:t>A</w:t>
      </w:r>
      <w:r w:rsidRPr="00CD2698" w:rsidR="00EC1B96">
        <w:t>a</w:t>
      </w:r>
      <w:r w:rsidRPr="00CD2698" w:rsidR="00546CC0">
        <w:t>nmelder/</w:t>
      </w:r>
      <w:r w:rsidRPr="00CD2698" w:rsidR="00AC1F10">
        <w:t>Gegadigde</w:t>
      </w:r>
      <w:r w:rsidRPr="00CD2698">
        <w:t xml:space="preserve"> dient afdoende verzekerd te zijn inzake aansprakelijkheid door middel van een beroeps/bedrijfsaansprakelijkheidsverzekering. </w:t>
      </w:r>
    </w:p>
    <w:p w:rsidRPr="00CD2698" w:rsidR="00CA051F" w:rsidP="00CA051F" w:rsidRDefault="00CA051F" w14:paraId="0BDDEA99" w14:textId="77777777">
      <w:pPr>
        <w:pStyle w:val="CBPalinea"/>
      </w:pPr>
      <w:r w:rsidRPr="00CD2698">
        <w:t>U dient aan te geven dat u aan deze eis voldoet door de daarop van toepassing zijnde vragen in financiële en technische aansprakelijkheid te beantwoorden en eventueel te voorzien van de juiste bijlage.</w:t>
      </w:r>
    </w:p>
    <w:p w:rsidRPr="00CD2698" w:rsidR="00CA051F" w:rsidP="00CA051F" w:rsidRDefault="00CA051F" w14:paraId="5B7DA8AD" w14:textId="31281301">
      <w:pPr>
        <w:pStyle w:val="CBPalinea"/>
      </w:pPr>
      <w:r w:rsidRPr="00CD2698">
        <w:t xml:space="preserve">Dit bewijsmiddel moet binnen zeven werkdagen na verzoek van de </w:t>
      </w:r>
      <w:r w:rsidRPr="00CD2698" w:rsidR="008B7E47">
        <w:t>Aanbestedende Dienst</w:t>
      </w:r>
      <w:r w:rsidRPr="00CD2698">
        <w:t xml:space="preserve"> door </w:t>
      </w:r>
      <w:r w:rsidRPr="00CD2698" w:rsidR="00AC1F10">
        <w:t>Gegadigde</w:t>
      </w:r>
      <w:r w:rsidRPr="00CD2698">
        <w:t xml:space="preserve"> worden overgelegd.</w:t>
      </w:r>
    </w:p>
    <w:p w:rsidRPr="004B149D" w:rsidR="00841E40" w:rsidP="004B149D" w:rsidRDefault="00841E40" w14:paraId="3CC0B68D" w14:textId="77EF885D">
      <w:pPr>
        <w:pStyle w:val="Kop3"/>
        <w:numPr>
          <w:ilvl w:val="2"/>
          <w:numId w:val="9"/>
        </w:numPr>
        <w:ind w:left="851" w:hanging="851"/>
        <w:rPr>
          <w:rFonts w:ascii="Trebuchet MS" w:hAnsi="Trebuchet MS"/>
        </w:rPr>
      </w:pPr>
      <w:bookmarkStart w:name="_Toc128739554" w:id="49"/>
      <w:bookmarkStart w:name="_Toc149849758" w:id="50"/>
      <w:r w:rsidRPr="004B149D">
        <w:rPr>
          <w:rFonts w:ascii="Trebuchet MS" w:hAnsi="Trebuchet MS"/>
        </w:rPr>
        <w:t>S</w:t>
      </w:r>
      <w:bookmarkEnd w:id="49"/>
      <w:r w:rsidRPr="004B149D" w:rsidR="006927CB">
        <w:rPr>
          <w:rFonts w:ascii="Trebuchet MS" w:hAnsi="Trebuchet MS"/>
        </w:rPr>
        <w:t>toringen</w:t>
      </w:r>
      <w:bookmarkEnd w:id="50"/>
    </w:p>
    <w:p w:rsidRPr="00CD2698" w:rsidR="00841E40" w:rsidP="00841E40" w:rsidRDefault="00841E40" w14:paraId="48280EA5" w14:textId="0A85765F">
      <w:pPr>
        <w:pStyle w:val="CBPalinea"/>
      </w:pPr>
      <w:r w:rsidRPr="00CD2698">
        <w:t>Ingeval van een aantoonbare storing van TenderNed waardoor het indienen van de aanmelding/</w:t>
      </w:r>
      <w:r w:rsidRPr="00CD2698" w:rsidR="00AC1F10">
        <w:t>Aanmelding</w:t>
      </w:r>
      <w:r w:rsidRPr="00CD2698">
        <w:t xml:space="preserve"> voor het verstrijken van de uiterste termijn niet mogelijk is, kan de </w:t>
      </w:r>
      <w:r w:rsidRPr="00CD2698" w:rsidR="008B7E47">
        <w:t>Aanbestedende Dienst</w:t>
      </w:r>
      <w:r w:rsidRPr="00CD2698">
        <w:t xml:space="preserve"> na afloop van de uiterste termijn besluiten deze termijn te verlengen. Dit betreft een eenzijdig recht van de </w:t>
      </w:r>
      <w:r w:rsidRPr="00CD2698" w:rsidR="008B7E47">
        <w:t>Aanbestedende Dienst</w:t>
      </w:r>
      <w:r w:rsidRPr="00CD2698">
        <w:t xml:space="preserve"> en nadrukkelijk geen plicht. Het staat de </w:t>
      </w:r>
      <w:r w:rsidRPr="00CD2698" w:rsidR="008B7E47">
        <w:t>Aanbestedende Dienst</w:t>
      </w:r>
      <w:r w:rsidRPr="00CD2698">
        <w:t xml:space="preserve"> niet vrij van dit recht gebruik te maken vanaf het moment waarop de kluis is geopend aangezien zij dan reeds kennis heeft kunnen nemen van de binnengekomen </w:t>
      </w:r>
      <w:r w:rsidRPr="00CD2698" w:rsidR="00AC1F10">
        <w:t>Aanmelding</w:t>
      </w:r>
      <w:r w:rsidRPr="00CD2698">
        <w:t xml:space="preserve">en. </w:t>
      </w:r>
      <w:r w:rsidRPr="00CD2698" w:rsidR="00AC1F10">
        <w:t>Gegadigde</w:t>
      </w:r>
      <w:r w:rsidRPr="00CD2698">
        <w:t xml:space="preserve"> blijft zelfstandig verantwoordelijk voor het tijdig en op juiste wijze indienen</w:t>
      </w:r>
    </w:p>
    <w:p w:rsidRPr="00CD2698" w:rsidR="00841E40" w:rsidP="00841E40" w:rsidRDefault="00841E40" w14:paraId="43C6BE76" w14:textId="0548E2B6">
      <w:pPr>
        <w:pStyle w:val="CBPalinea"/>
      </w:pPr>
      <w:r w:rsidRPr="00CD2698">
        <w:t xml:space="preserve">van haar </w:t>
      </w:r>
      <w:r w:rsidRPr="00CD2698" w:rsidR="00AC1F10">
        <w:t>Aanmelding</w:t>
      </w:r>
      <w:r w:rsidRPr="00CD2698">
        <w:t>.</w:t>
      </w:r>
    </w:p>
    <w:p w:rsidRPr="00CD2698" w:rsidR="00841E40" w:rsidP="00841E40" w:rsidRDefault="00841E40" w14:paraId="3A858BA3" w14:textId="77777777">
      <w:pPr>
        <w:pStyle w:val="CBPalinea"/>
      </w:pPr>
    </w:p>
    <w:p w:rsidRPr="00CD2698" w:rsidR="00841E40" w:rsidP="00841E40" w:rsidRDefault="00841E40" w14:paraId="304AACBB" w14:textId="46FE845C">
      <w:pPr>
        <w:pStyle w:val="CBPalinea"/>
      </w:pPr>
      <w:r w:rsidRPr="00CD2698">
        <w:t xml:space="preserve">De </w:t>
      </w:r>
      <w:r w:rsidRPr="00CD2698" w:rsidR="008B7E47">
        <w:t>Aanbestedende Dienst</w:t>
      </w:r>
      <w:r w:rsidRPr="00CD2698">
        <w:t xml:space="preserve"> zal een verzoek tot uitstel enkel in overweging nemen wanneer:</w:t>
      </w:r>
    </w:p>
    <w:p w:rsidRPr="00CD2698" w:rsidR="00841E40" w:rsidP="00194347" w:rsidRDefault="00841E40" w14:paraId="3BD14478" w14:textId="56151A89">
      <w:pPr>
        <w:pStyle w:val="CBPalinea"/>
        <w:numPr>
          <w:ilvl w:val="0"/>
          <w:numId w:val="11"/>
        </w:numPr>
        <w:tabs>
          <w:tab w:val="clear" w:pos="419"/>
        </w:tabs>
        <w:ind w:left="567" w:hanging="567"/>
      </w:pPr>
      <w:r w:rsidRPr="00CD2698">
        <w:t xml:space="preserve">de potentiële </w:t>
      </w:r>
      <w:r w:rsidRPr="00CD2698" w:rsidR="00AC1F10">
        <w:t>Gegadigde</w:t>
      </w:r>
      <w:r w:rsidRPr="00CD2698">
        <w:t xml:space="preserve"> aantoont tijdig, uiterlijk binnen 1</w:t>
      </w:r>
      <w:r w:rsidRPr="00CD2698" w:rsidR="00EE7A34">
        <w:t>0</w:t>
      </w:r>
      <w:r w:rsidRPr="00CD2698">
        <w:t xml:space="preserve"> minuten na het sluiten van de kluis, melding van de storing te hebben gemaakt bij TenderNed;</w:t>
      </w:r>
    </w:p>
    <w:p w:rsidRPr="00CD2698" w:rsidR="00841E40" w:rsidP="00194347" w:rsidRDefault="00841E40" w14:paraId="663C94D2" w14:textId="4CDA7032">
      <w:pPr>
        <w:pStyle w:val="CBPalinea"/>
        <w:numPr>
          <w:ilvl w:val="0"/>
          <w:numId w:val="11"/>
        </w:numPr>
        <w:tabs>
          <w:tab w:val="clear" w:pos="419"/>
        </w:tabs>
        <w:ind w:left="567" w:hanging="567"/>
      </w:pPr>
      <w:r w:rsidRPr="00CD2698">
        <w:t xml:space="preserve">de potentiële </w:t>
      </w:r>
      <w:r w:rsidRPr="00CD2698" w:rsidR="00AC1F10">
        <w:t>Gegadigde</w:t>
      </w:r>
      <w:r w:rsidRPr="00CD2698">
        <w:t xml:space="preserve"> de </w:t>
      </w:r>
      <w:r w:rsidRPr="00CD2698" w:rsidR="008B7E47">
        <w:t>Aanbestedende Dienst</w:t>
      </w:r>
      <w:r w:rsidRPr="00CD2698">
        <w:t xml:space="preserve"> direct per e-ma</w:t>
      </w:r>
      <w:r w:rsidRPr="008C7188">
        <w:t xml:space="preserve">il </w:t>
      </w:r>
      <w:hyperlink w:history="1" r:id="rId29">
        <w:r w:rsidRPr="008C7188" w:rsidR="008C7188">
          <w:rPr>
            <w:rStyle w:val="Hyperlink"/>
          </w:rPr>
          <w:t>inkoop@nieuwegein.nl</w:t>
        </w:r>
      </w:hyperlink>
      <w:r w:rsidRPr="00CD2698">
        <w:t xml:space="preserve"> - met als onderwerp ‘Storing TenderNed’ en verzonden met hoge prioriteit/urgentie - helder en concreet heeft geïnformeerd over de storing;</w:t>
      </w:r>
    </w:p>
    <w:p w:rsidRPr="00CD2698" w:rsidR="00841E40" w:rsidP="00194347" w:rsidRDefault="00841E40" w14:paraId="3D262557" w14:textId="77777777">
      <w:pPr>
        <w:pStyle w:val="CBPalinea"/>
        <w:numPr>
          <w:ilvl w:val="0"/>
          <w:numId w:val="11"/>
        </w:numPr>
        <w:tabs>
          <w:tab w:val="clear" w:pos="419"/>
        </w:tabs>
        <w:ind w:left="567" w:hanging="567"/>
      </w:pPr>
      <w:r w:rsidRPr="00CD2698">
        <w:t>TenderNed de betreffende storing heeft bevestigd;</w:t>
      </w:r>
    </w:p>
    <w:p w:rsidRPr="00CD2698" w:rsidR="00841E40" w:rsidP="00194347" w:rsidRDefault="00841E40" w14:paraId="7B734767" w14:textId="1291A56C">
      <w:pPr>
        <w:pStyle w:val="CBPalinea"/>
        <w:numPr>
          <w:ilvl w:val="0"/>
          <w:numId w:val="11"/>
        </w:numPr>
        <w:tabs>
          <w:tab w:val="clear" w:pos="419"/>
        </w:tabs>
        <w:ind w:left="567" w:hanging="567"/>
      </w:pPr>
      <w:r w:rsidRPr="00CD2698">
        <w:t xml:space="preserve">de storing nadrukkelijk een storing van TenderNed betreft en geen storing betreft die binnen de ICT-applicaties, netwerk, etc. van de verzoeker ligt. Met andere woorden, het dient een storing te betreffen die alle potentiële </w:t>
      </w:r>
      <w:r w:rsidRPr="00CD2698" w:rsidR="00AC1F10">
        <w:t>Gegadigde</w:t>
      </w:r>
      <w:r w:rsidRPr="00CD2698" w:rsidR="00CA7957">
        <w:t>n</w:t>
      </w:r>
      <w:r w:rsidRPr="00CD2698">
        <w:t xml:space="preserve"> en aanbestedingsprocedures raakt.</w:t>
      </w:r>
    </w:p>
    <w:p w:rsidRPr="00CD2698" w:rsidR="00841E40" w:rsidP="00841E40" w:rsidRDefault="00841E40" w14:paraId="10874198" w14:textId="77777777">
      <w:pPr>
        <w:pStyle w:val="CBPalinea"/>
      </w:pPr>
    </w:p>
    <w:p w:rsidRPr="00CD2698" w:rsidR="00841E40" w:rsidP="00841E40" w:rsidRDefault="00841E40" w14:paraId="2FEC0B68" w14:textId="46E96EEE">
      <w:pPr>
        <w:pStyle w:val="CBPalinea"/>
      </w:pPr>
      <w:r w:rsidRPr="00CD2698">
        <w:t xml:space="preserve">Indien de </w:t>
      </w:r>
      <w:r w:rsidRPr="00CD2698" w:rsidR="008B7E47">
        <w:t>Aanbestedende Dienst</w:t>
      </w:r>
      <w:r w:rsidRPr="00CD2698">
        <w:t xml:space="preserve"> besluit de termijn te verlengen worden alle (potentiële) </w:t>
      </w:r>
      <w:r w:rsidRPr="00CD2698" w:rsidR="00AC1F10">
        <w:t>Gegadigde</w:t>
      </w:r>
      <w:r w:rsidRPr="00CD2698" w:rsidR="00CA7957">
        <w:t>n</w:t>
      </w:r>
      <w:r w:rsidRPr="00CD2698">
        <w:t xml:space="preserve"> in kennis gesteld van de verlenging. De (potentiële) </w:t>
      </w:r>
      <w:r w:rsidRPr="00CD2698" w:rsidR="00AC1F10">
        <w:t>Gegadigde</w:t>
      </w:r>
      <w:r w:rsidRPr="00CD2698" w:rsidR="00CA7957">
        <w:t>n</w:t>
      </w:r>
      <w:r w:rsidRPr="00CD2698">
        <w:t xml:space="preserve"> die reeds een </w:t>
      </w:r>
      <w:r w:rsidRPr="00CD2698" w:rsidR="00AC1F10">
        <w:t>Aanmelding</w:t>
      </w:r>
      <w:r w:rsidRPr="00CD2698">
        <w:t xml:space="preserve"> (tijdig) hadden ingediend krijgen de gelegenheid om hun </w:t>
      </w:r>
      <w:r w:rsidRPr="00CD2698" w:rsidR="00AC1F10">
        <w:t>Aanmelding</w:t>
      </w:r>
      <w:r w:rsidRPr="00CD2698">
        <w:t xml:space="preserve"> binnen de gestelde verlengingsperiode te wijzigen of aan te vullen.</w:t>
      </w:r>
    </w:p>
    <w:p w:rsidRPr="004B149D" w:rsidR="00C27D4C" w:rsidP="004B149D" w:rsidRDefault="00C27D4C" w14:paraId="5B80AEF9" w14:textId="77777777">
      <w:pPr>
        <w:pStyle w:val="Kop3"/>
        <w:numPr>
          <w:ilvl w:val="2"/>
          <w:numId w:val="9"/>
        </w:numPr>
        <w:ind w:left="851" w:hanging="851"/>
        <w:rPr>
          <w:rFonts w:ascii="Trebuchet MS" w:hAnsi="Trebuchet MS"/>
        </w:rPr>
      </w:pPr>
      <w:bookmarkStart w:name="_Toc128739555" w:id="51"/>
      <w:bookmarkStart w:name="_Toc149849759" w:id="52"/>
      <w:r w:rsidRPr="004B149D">
        <w:rPr>
          <w:rFonts w:ascii="Trebuchet MS" w:hAnsi="Trebuchet MS"/>
        </w:rPr>
        <w:t>Opening</w:t>
      </w:r>
      <w:bookmarkEnd w:id="51"/>
      <w:bookmarkEnd w:id="52"/>
    </w:p>
    <w:p w:rsidRPr="00CD2698" w:rsidR="00C27D4C" w:rsidP="00C27D4C" w:rsidRDefault="00C27D4C" w14:paraId="54FBCE44" w14:textId="454F07D3">
      <w:pPr>
        <w:pStyle w:val="CBPalinea"/>
      </w:pPr>
      <w:r w:rsidRPr="00CD2698">
        <w:t>De opening van de digitale kluis zal niet eerder plaatsvinden dan na afloop van de 1</w:t>
      </w:r>
      <w:r w:rsidRPr="00CD2698" w:rsidR="00EE7A34">
        <w:t>0</w:t>
      </w:r>
      <w:r w:rsidRPr="00CD2698">
        <w:t xml:space="preserve"> minuten na het uiterste tijdstip voor ontvangst van de</w:t>
      </w:r>
      <w:r w:rsidRPr="00CD2698" w:rsidR="009B72FF">
        <w:t xml:space="preserve"> </w:t>
      </w:r>
      <w:r w:rsidRPr="00CD2698" w:rsidR="00841E40">
        <w:t>Aanmeldingen/</w:t>
      </w:r>
      <w:r w:rsidRPr="00CD2698">
        <w:t xml:space="preserve"> </w:t>
      </w:r>
      <w:r w:rsidRPr="00CD2698" w:rsidR="00AC1F10">
        <w:t>Aanmelding</w:t>
      </w:r>
      <w:r w:rsidRPr="00CD2698">
        <w:t xml:space="preserve">en en er geen sprake is van de situatie als hierboven beschreven in </w:t>
      </w:r>
      <w:r w:rsidRPr="00CD2698" w:rsidR="009B72FF">
        <w:t>3.1.12</w:t>
      </w:r>
      <w:r w:rsidRPr="00CD2698">
        <w:t xml:space="preserve">. Een en ander geschiedt NIET in het openbaar. Er worden derhalve geen </w:t>
      </w:r>
      <w:r w:rsidRPr="00CD2698" w:rsidR="00AC1F10">
        <w:t>Gegadigde</w:t>
      </w:r>
      <w:r w:rsidRPr="00CD2698" w:rsidR="00CA7957">
        <w:t>n</w:t>
      </w:r>
      <w:r w:rsidRPr="00CD2698">
        <w:t xml:space="preserve"> toegelaten bij de opening.</w:t>
      </w:r>
    </w:p>
    <w:p w:rsidRPr="00CD2698" w:rsidR="002F799C" w:rsidP="00C27D4C" w:rsidRDefault="002F799C" w14:paraId="7D5BAFA9" w14:textId="77777777">
      <w:pPr>
        <w:pStyle w:val="CBPalinea"/>
      </w:pPr>
    </w:p>
    <w:p w:rsidRPr="00CD2698" w:rsidR="002F799C" w:rsidP="00C27D4C" w:rsidRDefault="002F799C" w14:paraId="57FB7D08" w14:textId="77777777">
      <w:pPr>
        <w:pStyle w:val="CBPalinea"/>
      </w:pPr>
    </w:p>
    <w:p w:rsidRPr="00CD2698" w:rsidR="002F799C" w:rsidP="00C27D4C" w:rsidRDefault="002F799C" w14:paraId="2053923B" w14:textId="77777777">
      <w:pPr>
        <w:pStyle w:val="CBPalinea"/>
      </w:pPr>
    </w:p>
    <w:p w:rsidRPr="00CD2698" w:rsidR="002F799C" w:rsidP="00C27D4C" w:rsidRDefault="002F799C" w14:paraId="250E4F16" w14:textId="77777777">
      <w:pPr>
        <w:pStyle w:val="CBPalinea"/>
      </w:pPr>
    </w:p>
    <w:p w:rsidRPr="00CD2698" w:rsidR="002F799C" w:rsidP="00BE77B8" w:rsidRDefault="002F799C" w14:paraId="0623E01D" w14:textId="73941F9C">
      <w:pPr>
        <w:pStyle w:val="Kop1"/>
        <w:framePr w:wrap="auto" w:vAnchor="margin" w:yAlign="inline"/>
        <w:numPr>
          <w:ilvl w:val="0"/>
          <w:numId w:val="9"/>
        </w:numPr>
        <w:ind w:hanging="862"/>
        <w:rPr>
          <w:rFonts w:ascii="Trebuchet MS" w:hAnsi="Trebuchet MS"/>
          <w:sz w:val="20"/>
          <w:szCs w:val="20"/>
        </w:rPr>
      </w:pPr>
      <w:bookmarkStart w:name="_Toc149849760" w:id="53"/>
      <w:r w:rsidRPr="00CD2698">
        <w:rPr>
          <w:rFonts w:ascii="Trebuchet MS" w:hAnsi="Trebuchet MS"/>
          <w:sz w:val="20"/>
          <w:szCs w:val="20"/>
        </w:rPr>
        <w:t>B</w:t>
      </w:r>
      <w:r w:rsidRPr="00CD2698" w:rsidR="006E26C5">
        <w:rPr>
          <w:rFonts w:ascii="Trebuchet MS" w:hAnsi="Trebuchet MS"/>
          <w:sz w:val="20"/>
          <w:szCs w:val="20"/>
        </w:rPr>
        <w:t>eoordelings</w:t>
      </w:r>
      <w:r w:rsidR="00EE4075">
        <w:rPr>
          <w:rFonts w:ascii="Trebuchet MS" w:hAnsi="Trebuchet MS"/>
          <w:sz w:val="20"/>
          <w:szCs w:val="20"/>
        </w:rPr>
        <w:t>-</w:t>
      </w:r>
      <w:r w:rsidRPr="00CD2698" w:rsidR="006E26C5">
        <w:rPr>
          <w:rFonts w:ascii="Trebuchet MS" w:hAnsi="Trebuchet MS"/>
          <w:sz w:val="20"/>
          <w:szCs w:val="20"/>
        </w:rPr>
        <w:t xml:space="preserve"> e</w:t>
      </w:r>
      <w:r w:rsidRPr="00CD2698" w:rsidR="00C63639">
        <w:rPr>
          <w:rFonts w:ascii="Trebuchet MS" w:hAnsi="Trebuchet MS"/>
          <w:sz w:val="20"/>
          <w:szCs w:val="20"/>
        </w:rPr>
        <w:t>n s</w:t>
      </w:r>
      <w:r w:rsidRPr="00CD2698" w:rsidR="008E0F95">
        <w:rPr>
          <w:rFonts w:ascii="Trebuchet MS" w:hAnsi="Trebuchet MS"/>
          <w:sz w:val="20"/>
          <w:szCs w:val="20"/>
        </w:rPr>
        <w:t>electie</w:t>
      </w:r>
      <w:r w:rsidRPr="00CD2698" w:rsidR="00C63639">
        <w:rPr>
          <w:rFonts w:ascii="Trebuchet MS" w:hAnsi="Trebuchet MS"/>
          <w:sz w:val="20"/>
          <w:szCs w:val="20"/>
        </w:rPr>
        <w:t>procedure</w:t>
      </w:r>
      <w:bookmarkEnd w:id="53"/>
    </w:p>
    <w:p w:rsidRPr="00CD2698" w:rsidR="00C63639" w:rsidP="004303AE" w:rsidRDefault="00C63639" w14:paraId="2DF05ADC" w14:textId="6A0F3BD9">
      <w:pPr>
        <w:pStyle w:val="Kop2"/>
        <w:numPr>
          <w:ilvl w:val="1"/>
          <w:numId w:val="9"/>
        </w:numPr>
        <w:ind w:left="851" w:hanging="851"/>
        <w:rPr>
          <w:rFonts w:ascii="Trebuchet MS" w:hAnsi="Trebuchet MS"/>
          <w:sz w:val="20"/>
          <w:szCs w:val="20"/>
        </w:rPr>
      </w:pPr>
      <w:bookmarkStart w:name="_Toc149849761" w:id="54"/>
      <w:r w:rsidRPr="00CD2698">
        <w:rPr>
          <w:rFonts w:ascii="Trebuchet MS" w:hAnsi="Trebuchet MS"/>
          <w:sz w:val="20"/>
          <w:szCs w:val="20"/>
        </w:rPr>
        <w:t>Beoordeling</w:t>
      </w:r>
      <w:bookmarkEnd w:id="54"/>
    </w:p>
    <w:p w:rsidRPr="00CD2698" w:rsidR="002F799C" w:rsidP="002F799C" w:rsidRDefault="002F799C" w14:paraId="295966EB" w14:textId="46ADA58D">
      <w:pPr>
        <w:pStyle w:val="CBPalinea"/>
      </w:pPr>
      <w:r w:rsidRPr="00CD2698">
        <w:t xml:space="preserve">De beoordeling van de ingediende </w:t>
      </w:r>
      <w:r w:rsidRPr="00CD2698" w:rsidR="008E0F95">
        <w:t>Aanmeldingen</w:t>
      </w:r>
      <w:r w:rsidRPr="00CD2698">
        <w:t xml:space="preserve"> verloopt als volgt:</w:t>
      </w:r>
    </w:p>
    <w:p w:rsidRPr="00CD2698" w:rsidR="002F799C" w:rsidP="00BB216E" w:rsidRDefault="00BB216E" w14:paraId="65CE098E" w14:textId="1F50C954">
      <w:pPr>
        <w:pStyle w:val="CBPalinea"/>
        <w:tabs>
          <w:tab w:val="clear" w:pos="419"/>
          <w:tab w:val="left" w:pos="2556"/>
        </w:tabs>
      </w:pPr>
      <w:r w:rsidRPr="00CD2698">
        <w:tab/>
      </w:r>
    </w:p>
    <w:p w:rsidRPr="00CD2698" w:rsidR="002F799C" w:rsidP="002F799C" w:rsidRDefault="002F799C" w14:paraId="2C5171AA" w14:textId="3FAA5D71">
      <w:pPr>
        <w:pStyle w:val="CBPalinea"/>
        <w:rPr>
          <w:u w:val="single"/>
        </w:rPr>
      </w:pPr>
      <w:r w:rsidRPr="00CD2698">
        <w:rPr>
          <w:u w:val="single"/>
        </w:rPr>
        <w:t xml:space="preserve">Stap 1 </w:t>
      </w:r>
      <w:r w:rsidRPr="00CD2698">
        <w:rPr>
          <w:u w:val="single"/>
        </w:rPr>
        <w:tab/>
      </w:r>
      <w:r w:rsidRPr="00CD2698">
        <w:rPr>
          <w:u w:val="single"/>
        </w:rPr>
        <w:t xml:space="preserve">Vaststellen volledigheid en geldigheid van de </w:t>
      </w:r>
      <w:r w:rsidRPr="00CD2698" w:rsidR="008E0F95">
        <w:rPr>
          <w:u w:val="single"/>
        </w:rPr>
        <w:t>Aanmeldingen</w:t>
      </w:r>
      <w:r w:rsidRPr="00CD2698" w:rsidR="001D0CE4">
        <w:rPr>
          <w:u w:val="single"/>
        </w:rPr>
        <w:t>.</w:t>
      </w:r>
    </w:p>
    <w:p w:rsidRPr="00CD2698" w:rsidR="002F799C" w:rsidP="002F799C" w:rsidRDefault="002F799C" w14:paraId="4B8261DF" w14:textId="60BBBD8A">
      <w:pPr>
        <w:pStyle w:val="CBPalinea"/>
      </w:pPr>
      <w:r w:rsidRPr="00CD2698">
        <w:t xml:space="preserve">De </w:t>
      </w:r>
      <w:r w:rsidRPr="00CD2698" w:rsidR="001D0CE4">
        <w:t xml:space="preserve">Aanmelding </w:t>
      </w:r>
      <w:r w:rsidRPr="00CD2698">
        <w:t xml:space="preserve">moet volledig en geldig zijn. Volledig betekent dat alle stukken die ingediend moeten worden, ook feitelijk en compleet worden overgelegd op de in deze </w:t>
      </w:r>
      <w:r w:rsidRPr="00CD2698" w:rsidR="001D0CE4">
        <w:t>selectieleidraad</w:t>
      </w:r>
      <w:r w:rsidRPr="00CD2698">
        <w:t xml:space="preserve"> voorgeschreven wijze. Een onvolledige </w:t>
      </w:r>
      <w:r w:rsidRPr="00CD2698" w:rsidR="00BB216E">
        <w:t>Aanmeld</w:t>
      </w:r>
      <w:r w:rsidRPr="00CD2698">
        <w:t>ing wordt uitgesloten van de verdere beoordelings</w:t>
      </w:r>
      <w:r w:rsidRPr="00CD2698" w:rsidR="00BB216E">
        <w:t>-selectie</w:t>
      </w:r>
      <w:r w:rsidRPr="00CD2698">
        <w:t xml:space="preserve">procedure, tenzij het ontbreken van bepaalde informatie door de </w:t>
      </w:r>
      <w:r w:rsidRPr="00CD2698" w:rsidR="008B7E47">
        <w:t>Aanbestedende Dienst</w:t>
      </w:r>
      <w:r w:rsidRPr="00CD2698">
        <w:t xml:space="preserve"> als een kennelijke omissie wordt aangemerkt. </w:t>
      </w:r>
    </w:p>
    <w:p w:rsidRPr="00CD2698" w:rsidR="002F799C" w:rsidP="002F799C" w:rsidRDefault="002F799C" w14:paraId="63F17D0E" w14:textId="77777777">
      <w:pPr>
        <w:pStyle w:val="CBPalinea"/>
      </w:pPr>
    </w:p>
    <w:p w:rsidRPr="00CD2698" w:rsidR="002F799C" w:rsidP="002F799C" w:rsidRDefault="002F799C" w14:paraId="42576225" w14:textId="55625D4A">
      <w:pPr>
        <w:pStyle w:val="CBPalinea"/>
      </w:pPr>
      <w:r w:rsidRPr="00CD2698">
        <w:t xml:space="preserve">Geldig betekent dat daar waar gevraagd de stukken rechtsgeldig en door een uit het </w:t>
      </w:r>
      <w:r w:rsidR="002C37F6">
        <w:t>H</w:t>
      </w:r>
      <w:r w:rsidRPr="00CD2698">
        <w:t>andelsregister blijkende bevoegde functionaris zijn ondertekend.</w:t>
      </w:r>
    </w:p>
    <w:p w:rsidRPr="00CD2698" w:rsidR="002F799C" w:rsidP="002F799C" w:rsidRDefault="002F799C" w14:paraId="2D5CFA09" w14:textId="77777777">
      <w:pPr>
        <w:pStyle w:val="CBPalinea"/>
      </w:pPr>
    </w:p>
    <w:p w:rsidRPr="00CD2698" w:rsidR="002F799C" w:rsidP="002F799C" w:rsidRDefault="00AC1F10" w14:paraId="62F107E1" w14:textId="26018732">
      <w:pPr>
        <w:pStyle w:val="CBPalinea"/>
      </w:pPr>
      <w:r w:rsidRPr="00CD2698">
        <w:rPr>
          <w:rFonts w:cs="Arial"/>
        </w:rPr>
        <w:t>Gegadigde</w:t>
      </w:r>
      <w:r w:rsidRPr="00CD2698" w:rsidR="002F799C">
        <w:t xml:space="preserve"> dient, op straffe van uitsluiting, de standaardverklaringen in de bijlagen op de gevraagde manier in te vullen en te ondertekenen. Het is uitdrukkelijk niet toegestaan vaste tekst van standaardformulieren te wijzigen.</w:t>
      </w:r>
    </w:p>
    <w:p w:rsidRPr="00CD2698" w:rsidR="002F799C" w:rsidP="002F799C" w:rsidRDefault="002F799C" w14:paraId="53C8300F" w14:textId="77777777">
      <w:pPr>
        <w:pStyle w:val="CBPalinea"/>
      </w:pPr>
    </w:p>
    <w:p w:rsidRPr="00CD2698" w:rsidR="002F799C" w:rsidP="002F799C" w:rsidRDefault="002F799C" w14:paraId="41E889D0" w14:textId="083A99A0">
      <w:pPr>
        <w:pStyle w:val="CBPalinea"/>
      </w:pPr>
      <w:r w:rsidRPr="00CD2698">
        <w:t xml:space="preserve">Een </w:t>
      </w:r>
      <w:r w:rsidRPr="00CD2698" w:rsidR="00427189">
        <w:t>Aanmelding</w:t>
      </w:r>
      <w:r w:rsidRPr="00CD2698">
        <w:t xml:space="preserve"> onder voorwaarden c.q. voorbehouden dan wel een onvolledige en/of ongeldige </w:t>
      </w:r>
      <w:r w:rsidRPr="00CD2698" w:rsidR="00AC1F10">
        <w:t>Aanmelding</w:t>
      </w:r>
      <w:r w:rsidRPr="00CD2698">
        <w:t xml:space="preserve"> zal terzijde worden gelegd en uitgesloten worden van verdere beoordeling.</w:t>
      </w:r>
    </w:p>
    <w:p w:rsidRPr="00CD2698" w:rsidR="002F799C" w:rsidP="002F799C" w:rsidRDefault="002F799C" w14:paraId="10FBCCA7" w14:textId="77777777">
      <w:pPr>
        <w:pStyle w:val="CBPalinea"/>
        <w:rPr>
          <w:u w:val="single"/>
        </w:rPr>
      </w:pPr>
    </w:p>
    <w:p w:rsidRPr="00CD2698" w:rsidR="002F799C" w:rsidP="002F799C" w:rsidRDefault="002F799C" w14:paraId="26E6DF36" w14:textId="38613361">
      <w:pPr>
        <w:pStyle w:val="CBPalinea"/>
        <w:rPr>
          <w:u w:val="single"/>
        </w:rPr>
      </w:pPr>
      <w:r w:rsidRPr="00CD2698">
        <w:rPr>
          <w:u w:val="single"/>
        </w:rPr>
        <w:t>Stap 2</w:t>
      </w:r>
      <w:r w:rsidRPr="00CD2698">
        <w:rPr>
          <w:u w:val="single"/>
        </w:rPr>
        <w:tab/>
      </w:r>
      <w:r w:rsidRPr="00CD2698">
        <w:rPr>
          <w:u w:val="single"/>
        </w:rPr>
        <w:t xml:space="preserve">Beoordeling op het onvoorwaardelijk voldoen aan </w:t>
      </w:r>
      <w:r w:rsidRPr="00CD2698" w:rsidR="009A1215">
        <w:rPr>
          <w:u w:val="single"/>
        </w:rPr>
        <w:t>de selectieleidraad.</w:t>
      </w:r>
    </w:p>
    <w:p w:rsidRPr="00CD2698" w:rsidR="002F799C" w:rsidP="002F799C" w:rsidRDefault="002F799C" w14:paraId="020DEB78" w14:textId="28BB6CA6">
      <w:pPr>
        <w:pStyle w:val="CBPalinea"/>
      </w:pPr>
      <w:r w:rsidRPr="00CD2698">
        <w:t xml:space="preserve">Aan alle eisen zoals gesteld in </w:t>
      </w:r>
      <w:r w:rsidRPr="00CD2698" w:rsidR="009A1215">
        <w:t>de selectieleidraad</w:t>
      </w:r>
      <w:r w:rsidRPr="00CD2698">
        <w:t xml:space="preserve"> dient te worden voldaan, dan wel deze dienen onvoorwaardelijk te worden geaccepteerd</w:t>
      </w:r>
      <w:r w:rsidRPr="00CD2698" w:rsidR="009A1215">
        <w:t>.</w:t>
      </w:r>
      <w:r w:rsidRPr="00CD2698">
        <w:t xml:space="preserve"> </w:t>
      </w:r>
      <w:r w:rsidRPr="00CD2698" w:rsidR="008C6EE0">
        <w:t>De selectieleidraad</w:t>
      </w:r>
      <w:r w:rsidRPr="00CD2698">
        <w:t xml:space="preserve">, eventueel aangepast door de nota van inlichtingen, is leidend en prevaleert boven eventuele bijlagen of toelichtingen bij de </w:t>
      </w:r>
      <w:r w:rsidRPr="00CD2698" w:rsidR="00095DE8">
        <w:t>Aanmelding</w:t>
      </w:r>
      <w:r w:rsidRPr="00CD2698">
        <w:t>.</w:t>
      </w:r>
    </w:p>
    <w:p w:rsidRPr="00CD2698" w:rsidR="002F799C" w:rsidP="002F799C" w:rsidRDefault="002F799C" w14:paraId="6B0F0DB1" w14:textId="77777777">
      <w:pPr>
        <w:pStyle w:val="CBPalinea"/>
      </w:pPr>
    </w:p>
    <w:p w:rsidRPr="00CD2698" w:rsidR="002F799C" w:rsidP="002F799C" w:rsidRDefault="002F799C" w14:paraId="3B8D3ADC" w14:textId="55EFAAAD">
      <w:pPr>
        <w:pStyle w:val="CBPalinea"/>
        <w:rPr>
          <w:u w:val="single"/>
        </w:rPr>
      </w:pPr>
      <w:r w:rsidRPr="00CD2698">
        <w:rPr>
          <w:u w:val="single"/>
        </w:rPr>
        <w:t>Stap 3</w:t>
      </w:r>
      <w:r w:rsidRPr="00CD2698">
        <w:rPr>
          <w:u w:val="single"/>
        </w:rPr>
        <w:tab/>
      </w:r>
      <w:r w:rsidRPr="00CD2698">
        <w:rPr>
          <w:u w:val="single"/>
        </w:rPr>
        <w:t xml:space="preserve">Beoordeling op </w:t>
      </w:r>
      <w:r w:rsidRPr="00CD2698" w:rsidR="0018269E">
        <w:rPr>
          <w:u w:val="single"/>
        </w:rPr>
        <w:t xml:space="preserve">de </w:t>
      </w:r>
      <w:r w:rsidRPr="00CD2698">
        <w:rPr>
          <w:u w:val="single"/>
        </w:rPr>
        <w:t>s</w:t>
      </w:r>
      <w:r w:rsidRPr="00CD2698" w:rsidR="0018269E">
        <w:rPr>
          <w:u w:val="single"/>
        </w:rPr>
        <w:t>electie</w:t>
      </w:r>
      <w:r w:rsidRPr="00CD2698">
        <w:rPr>
          <w:u w:val="single"/>
        </w:rPr>
        <w:t>crite</w:t>
      </w:r>
      <w:r w:rsidRPr="00CD2698" w:rsidR="0018269E">
        <w:rPr>
          <w:u w:val="single"/>
        </w:rPr>
        <w:t>ria</w:t>
      </w:r>
    </w:p>
    <w:p w:rsidRPr="00CD2698" w:rsidR="002F799C" w:rsidP="002F799C" w:rsidRDefault="002F799C" w14:paraId="3417E88F" w14:textId="5B8905AA">
      <w:pPr>
        <w:pStyle w:val="CBPalinea"/>
      </w:pPr>
      <w:r w:rsidRPr="00CD2698">
        <w:t xml:space="preserve">Alle passende </w:t>
      </w:r>
      <w:r w:rsidRPr="00CD2698" w:rsidR="00095DE8">
        <w:t>aanmeldingen</w:t>
      </w:r>
      <w:r w:rsidRPr="00CD2698">
        <w:t xml:space="preserve"> worden afzonderlijk inhoudelijk beoordeeld op het genoemde </w:t>
      </w:r>
      <w:r w:rsidRPr="00CD2698" w:rsidR="0018269E">
        <w:t>selectiecriteria</w:t>
      </w:r>
      <w:r w:rsidRPr="00CD2698">
        <w:t xml:space="preserve"> door de leden van de beoordelingscommissie volgens de methode zoals beschreven.</w:t>
      </w:r>
    </w:p>
    <w:p w:rsidRPr="00CD2698" w:rsidR="002F799C" w:rsidP="002F799C" w:rsidRDefault="002F799C" w14:paraId="1441793D" w14:textId="77777777">
      <w:pPr>
        <w:pStyle w:val="CBPalinea"/>
      </w:pPr>
    </w:p>
    <w:p w:rsidRPr="00CD2698" w:rsidR="002F799C" w:rsidP="002F799C" w:rsidRDefault="002F799C" w14:paraId="2ED4D0FC" w14:textId="1A93D121">
      <w:pPr>
        <w:pStyle w:val="CBPalinea"/>
      </w:pPr>
      <w:r w:rsidRPr="00CD2698">
        <w:t xml:space="preserve">Voor het beoordelingsproces geldt dat de </w:t>
      </w:r>
      <w:r w:rsidRPr="00CD2698" w:rsidR="001A0423">
        <w:t>Aanmeldingen</w:t>
      </w:r>
      <w:r w:rsidRPr="00CD2698">
        <w:t xml:space="preserve"> worden beoordeeld op basis van hetgeen door </w:t>
      </w:r>
      <w:r w:rsidRPr="00CD2698" w:rsidR="001A0423">
        <w:t>Aanmelders</w:t>
      </w:r>
      <w:r w:rsidRPr="00CD2698">
        <w:t xml:space="preserve"> is ingediend. Indien na beoordeling op het </w:t>
      </w:r>
      <w:r w:rsidRPr="00CD2698" w:rsidR="003460F3">
        <w:t>selectiecriteria</w:t>
      </w:r>
      <w:r w:rsidRPr="00CD2698">
        <w:t xml:space="preserve"> blijkt dat </w:t>
      </w:r>
      <w:r w:rsidRPr="00CD2698" w:rsidR="003460F3">
        <w:t>Aanmeld</w:t>
      </w:r>
      <w:r w:rsidRPr="00CD2698">
        <w:t xml:space="preserve">ers een gelijk aantal punten hebben behaald, geldt </w:t>
      </w:r>
      <w:r w:rsidRPr="00CD2698" w:rsidR="009D4146">
        <w:t xml:space="preserve">dat </w:t>
      </w:r>
      <w:r w:rsidRPr="00CD2698">
        <w:t>via loting word</w:t>
      </w:r>
      <w:r w:rsidRPr="00CD2698" w:rsidR="009D4146">
        <w:t>t</w:t>
      </w:r>
      <w:r w:rsidRPr="00CD2698">
        <w:t xml:space="preserve"> bepaald door de directeur Bedrijfsvoering of diens vervanger welke </w:t>
      </w:r>
      <w:r w:rsidRPr="00CD2698" w:rsidR="009D4146">
        <w:t>Aanmelder</w:t>
      </w:r>
      <w:r w:rsidRPr="00CD2698">
        <w:t xml:space="preserve"> voor gunning in aanmerking komt.</w:t>
      </w:r>
    </w:p>
    <w:p w:rsidRPr="00CD2698" w:rsidR="009F29AE" w:rsidP="002F799C" w:rsidRDefault="009F29AE" w14:paraId="33CAA892" w14:textId="1206FE9A">
      <w:pPr>
        <w:pStyle w:val="CBPalinea"/>
      </w:pPr>
    </w:p>
    <w:p w:rsidRPr="00CD2698" w:rsidR="009F29AE" w:rsidP="009F29AE" w:rsidRDefault="009F29AE" w14:paraId="49A757E0" w14:textId="0462AF37">
      <w:pPr>
        <w:pStyle w:val="CBPalinea"/>
      </w:pPr>
      <w:r w:rsidRPr="00CD2698">
        <w:t xml:space="preserve">De </w:t>
      </w:r>
      <w:r w:rsidRPr="00CD2698" w:rsidR="008B7E47">
        <w:t>Aanbestedende Dienst</w:t>
      </w:r>
      <w:r w:rsidRPr="00CD2698">
        <w:t xml:space="preserve"> behoudt zich het recht voor om bij onvoorziene omstandigheden:</w:t>
      </w:r>
    </w:p>
    <w:p w:rsidRPr="00CD2698" w:rsidR="009F29AE" w:rsidP="00194347" w:rsidRDefault="009F29AE" w14:paraId="33E3186D" w14:textId="77777777">
      <w:pPr>
        <w:pStyle w:val="CBPalinea"/>
        <w:numPr>
          <w:ilvl w:val="0"/>
          <w:numId w:val="17"/>
        </w:numPr>
      </w:pPr>
      <w:r w:rsidRPr="00CD2698">
        <w:t>deze aanbestedingsprocedure tijdelijk of definitief te stoppen;</w:t>
      </w:r>
    </w:p>
    <w:p w:rsidRPr="00CD2698" w:rsidR="009F29AE" w:rsidP="00194347" w:rsidRDefault="009F29AE" w14:paraId="2A2CD53B" w14:textId="77777777">
      <w:pPr>
        <w:pStyle w:val="CBPalinea"/>
        <w:numPr>
          <w:ilvl w:val="0"/>
          <w:numId w:val="17"/>
        </w:numPr>
      </w:pPr>
      <w:r w:rsidRPr="00CD2698">
        <w:t>de tijdplanning te wijzigen (met inachtneming van de wettelijk vastgestelde termijnen);</w:t>
      </w:r>
    </w:p>
    <w:p w:rsidRPr="00CD2698" w:rsidR="009F29AE" w:rsidP="00194347" w:rsidRDefault="009F29AE" w14:paraId="14FD04CA" w14:textId="77777777">
      <w:pPr>
        <w:pStyle w:val="CBPalinea"/>
        <w:numPr>
          <w:ilvl w:val="0"/>
          <w:numId w:val="17"/>
        </w:numPr>
      </w:pPr>
      <w:r w:rsidRPr="00CD2698">
        <w:t>de opdracht niet te gunnen.</w:t>
      </w:r>
    </w:p>
    <w:p w:rsidRPr="00CD2698" w:rsidR="009F29AE" w:rsidP="009F29AE" w:rsidRDefault="009F29AE" w14:paraId="49AD7061" w14:textId="6B174F35">
      <w:pPr>
        <w:pStyle w:val="CBPalinea"/>
      </w:pPr>
      <w:r w:rsidRPr="00CD2698">
        <w:t xml:space="preserve">Voor deze risico’s kan de </w:t>
      </w:r>
      <w:r w:rsidRPr="00CD2698" w:rsidR="008B7E47">
        <w:t>Aanbestedende Dienst</w:t>
      </w:r>
      <w:r w:rsidRPr="00CD2698">
        <w:t xml:space="preserve"> - zolang geen definitieve gunning/opdrachtverstrekking heeft plaatsgevonden - niet verantwoordelijk of aansprakelijk worden gesteld.</w:t>
      </w:r>
    </w:p>
    <w:p w:rsidRPr="00CD2698" w:rsidR="002F799C" w:rsidP="004303AE" w:rsidRDefault="007D16C5" w14:paraId="28B5C02D" w14:textId="403C0573">
      <w:pPr>
        <w:pStyle w:val="Kop2"/>
        <w:numPr>
          <w:ilvl w:val="1"/>
          <w:numId w:val="9"/>
        </w:numPr>
        <w:ind w:left="851" w:hanging="851"/>
        <w:rPr>
          <w:rFonts w:ascii="Trebuchet MS" w:hAnsi="Trebuchet MS"/>
          <w:sz w:val="20"/>
          <w:szCs w:val="20"/>
        </w:rPr>
      </w:pPr>
      <w:bookmarkStart w:name="_Toc149849762" w:id="55"/>
      <w:r w:rsidRPr="00CD2698">
        <w:rPr>
          <w:rFonts w:ascii="Trebuchet MS" w:hAnsi="Trebuchet MS"/>
          <w:sz w:val="20"/>
          <w:szCs w:val="20"/>
        </w:rPr>
        <w:t>Besluitvorming omtrent de selectie</w:t>
      </w:r>
      <w:bookmarkEnd w:id="55"/>
    </w:p>
    <w:p w:rsidRPr="00CD2698" w:rsidR="002F799C" w:rsidP="002F799C" w:rsidRDefault="002F799C" w14:paraId="5F9A447B" w14:textId="0D806474">
      <w:pPr>
        <w:pStyle w:val="CBPalinea"/>
      </w:pPr>
      <w:r w:rsidRPr="00CD2698">
        <w:t xml:space="preserve">Na afronding van de beoordeling wordt een beslissing over de voorlopige </w:t>
      </w:r>
      <w:r w:rsidRPr="00CD2698" w:rsidR="00F43C95">
        <w:t>selectie</w:t>
      </w:r>
      <w:r w:rsidRPr="00CD2698">
        <w:t xml:space="preserve"> genomen. De </w:t>
      </w:r>
      <w:r w:rsidRPr="00CD2698" w:rsidR="00F43C95">
        <w:t>selectie</w:t>
      </w:r>
      <w:r w:rsidRPr="00CD2698">
        <w:t xml:space="preserve">beslissing wordt bekend gemaakt via TenderNed. Voorlopige </w:t>
      </w:r>
      <w:r w:rsidRPr="00CD2698" w:rsidR="00C37684">
        <w:t>selectie</w:t>
      </w:r>
      <w:r w:rsidRPr="00CD2698">
        <w:t xml:space="preserve"> vindt plaats door bekendmaking van het voornemen tot </w:t>
      </w:r>
      <w:r w:rsidRPr="00CD2698" w:rsidR="00C37684">
        <w:t xml:space="preserve">selectie </w:t>
      </w:r>
      <w:r w:rsidRPr="00CD2698">
        <w:t xml:space="preserve">aan de </w:t>
      </w:r>
      <w:r w:rsidRPr="00CD2698" w:rsidR="00C37684">
        <w:t xml:space="preserve">maximaal 5 </w:t>
      </w:r>
      <w:r w:rsidRPr="00CD2698" w:rsidR="00126E4C">
        <w:t>geselecteerden</w:t>
      </w:r>
      <w:r w:rsidRPr="00CD2698">
        <w:t xml:space="preserve">, gelijktijdig met de bekendmaking van dit voornemen aan de afgewezen </w:t>
      </w:r>
      <w:r w:rsidRPr="00CD2698" w:rsidR="00126E4C">
        <w:t>Aanmelders</w:t>
      </w:r>
      <w:r w:rsidRPr="00CD2698">
        <w:t xml:space="preserve">. Zij ontvangen daarover een motivering. De </w:t>
      </w:r>
      <w:r w:rsidR="00147A65">
        <w:t xml:space="preserve">geselecteerde </w:t>
      </w:r>
      <w:r w:rsidRPr="00CD2698" w:rsidR="00147A65">
        <w:t>Aanmelders</w:t>
      </w:r>
      <w:r w:rsidRPr="00CD2698">
        <w:t xml:space="preserve"> dien</w:t>
      </w:r>
      <w:r w:rsidRPr="00CD2698" w:rsidR="007D277B">
        <w:t>en</w:t>
      </w:r>
      <w:r w:rsidRPr="00CD2698">
        <w:t xml:space="preserve"> indien hierom verzocht wordt binnen 7 kalenderdagen de eventuele bewijsstukken toe te zenden.</w:t>
      </w:r>
    </w:p>
    <w:p w:rsidRPr="00CD2698" w:rsidR="002F799C" w:rsidP="002F799C" w:rsidRDefault="002F799C" w14:paraId="3C41FD1F" w14:textId="77777777">
      <w:pPr>
        <w:pStyle w:val="CBPalinea"/>
      </w:pPr>
    </w:p>
    <w:p w:rsidRPr="00CD2698" w:rsidR="002F799C" w:rsidP="002F799C" w:rsidRDefault="002F799C" w14:paraId="4A987151" w14:textId="0A93A2CA">
      <w:pPr>
        <w:pStyle w:val="CBPalinea"/>
      </w:pPr>
      <w:r w:rsidRPr="00CD2698">
        <w:t xml:space="preserve">De </w:t>
      </w:r>
      <w:r w:rsidRPr="00CD2698" w:rsidR="008B7E47">
        <w:t>Aanbestedende Dienst</w:t>
      </w:r>
      <w:r w:rsidRPr="00CD2698">
        <w:t xml:space="preserve"> zal gedurende </w:t>
      </w:r>
      <w:r w:rsidRPr="00CD2698" w:rsidR="007D277B">
        <w:t>7</w:t>
      </w:r>
      <w:r w:rsidRPr="00CD2698">
        <w:t xml:space="preserve"> kalenderdagen (de standstill termijn) na de dag van verzending van de </w:t>
      </w:r>
      <w:r w:rsidRPr="00CD2698" w:rsidR="00DE52CE">
        <w:t>selectie</w:t>
      </w:r>
      <w:r w:rsidRPr="00CD2698">
        <w:t xml:space="preserve">beslissing geen uitvoering geven aan de </w:t>
      </w:r>
      <w:r w:rsidRPr="00CD2698" w:rsidR="00DE52CE">
        <w:t>selectie</w:t>
      </w:r>
      <w:r w:rsidRPr="00CD2698">
        <w:t xml:space="preserve">beslissing teneinde </w:t>
      </w:r>
      <w:r w:rsidRPr="00CD2698" w:rsidR="00DE52CE">
        <w:t>Aanmelders</w:t>
      </w:r>
      <w:r w:rsidRPr="00CD2698">
        <w:t xml:space="preserve"> gedurende die termijn gelegenheid te bieden een kort geding aanhangig te maken tegen de </w:t>
      </w:r>
      <w:r w:rsidRPr="00CD2698" w:rsidR="00DE52CE">
        <w:t>selectie</w:t>
      </w:r>
      <w:r w:rsidRPr="00CD2698">
        <w:t xml:space="preserve">beslissing. De termijn van </w:t>
      </w:r>
      <w:r w:rsidRPr="00CD2698" w:rsidR="00DE52CE">
        <w:t>7</w:t>
      </w:r>
      <w:r w:rsidRPr="00CD2698">
        <w:t xml:space="preserve"> kalenderdagen is een vervaltermijn op straffe van niet-ontvankelijkheid.</w:t>
      </w:r>
    </w:p>
    <w:p w:rsidRPr="00CD2698" w:rsidR="002F799C" w:rsidP="002F799C" w:rsidRDefault="002F799C" w14:paraId="55400F36" w14:textId="5581B3D4">
      <w:pPr>
        <w:pStyle w:val="CBPalinea"/>
      </w:pPr>
      <w:r w:rsidRPr="00CD2698">
        <w:t xml:space="preserve">Het aanhangig maken gebeurt door het laten betekenen van de dagvaarding op het adres en ter attentie van het college van Burgemeester en Wethouders van de </w:t>
      </w:r>
      <w:r w:rsidRPr="00CD2698" w:rsidR="008B7E47">
        <w:t>Aanbestedende Dienst</w:t>
      </w:r>
      <w:r w:rsidRPr="00CD2698">
        <w:t>.</w:t>
      </w:r>
    </w:p>
    <w:p w:rsidRPr="00CD2698" w:rsidR="002F799C" w:rsidP="002F799C" w:rsidRDefault="002F799C" w14:paraId="15945BD8" w14:textId="77777777">
      <w:pPr>
        <w:pStyle w:val="CBPalinea"/>
      </w:pPr>
      <w:r w:rsidRPr="00CD2698">
        <w:t>Ingeval een kort geding aanhangig wordt gemaakt, verzoeken wij u via TenderNed hiervan mededeling te doen.</w:t>
      </w:r>
    </w:p>
    <w:p w:rsidRPr="00CD2698" w:rsidR="002F799C" w:rsidP="002F799C" w:rsidRDefault="002F799C" w14:paraId="7DB592B7" w14:textId="77777777">
      <w:pPr>
        <w:pStyle w:val="CBPalinea"/>
      </w:pPr>
    </w:p>
    <w:p w:rsidRPr="00CD2698" w:rsidR="002F799C" w:rsidP="002F799C" w:rsidRDefault="002F799C" w14:paraId="39CA6586" w14:textId="07680C1A">
      <w:pPr>
        <w:pStyle w:val="CBPalinea"/>
      </w:pPr>
      <w:r w:rsidRPr="00CD2698">
        <w:t xml:space="preserve">Bevoegd is de rechtbank </w:t>
      </w:r>
      <w:r w:rsidRPr="00CD2698" w:rsidR="00C057EA">
        <w:t>Midden-Nederland</w:t>
      </w:r>
      <w:r w:rsidRPr="00CD2698">
        <w:t xml:space="preserve"> te </w:t>
      </w:r>
      <w:r w:rsidRPr="00CD2698" w:rsidR="00C057EA">
        <w:t>Utrecht</w:t>
      </w:r>
      <w:r w:rsidRPr="00CD2698">
        <w:t>.</w:t>
      </w:r>
    </w:p>
    <w:p w:rsidRPr="00CD2698" w:rsidR="002F799C" w:rsidP="002F799C" w:rsidRDefault="002F799C" w14:paraId="24A5A703" w14:textId="77777777">
      <w:pPr>
        <w:pStyle w:val="CBPalinea"/>
      </w:pPr>
    </w:p>
    <w:p w:rsidRPr="00CD2698" w:rsidR="002F799C" w:rsidP="002F799C" w:rsidRDefault="002F799C" w14:paraId="0204F60F" w14:textId="0ED2E632">
      <w:pPr>
        <w:pStyle w:val="CBPalinea"/>
      </w:pPr>
      <w:r w:rsidRPr="00CD2698">
        <w:t>Na het verstrijken van de termijn van 7</w:t>
      </w:r>
      <w:r w:rsidRPr="00CD2698" w:rsidR="00270C16">
        <w:t xml:space="preserve"> </w:t>
      </w:r>
      <w:r w:rsidRPr="00CD2698" w:rsidR="00C402C5">
        <w:t xml:space="preserve">kalenderdagen </w:t>
      </w:r>
      <w:r w:rsidRPr="00CD2698">
        <w:t xml:space="preserve">als hierboven omschreven, zijn de rechten van </w:t>
      </w:r>
      <w:r w:rsidRPr="00CD2698" w:rsidR="00C402C5">
        <w:t>Aanmelder</w:t>
      </w:r>
      <w:r w:rsidRPr="00CD2698">
        <w:t xml:space="preserve"> om tegen een </w:t>
      </w:r>
      <w:r w:rsidRPr="00CD2698" w:rsidR="00C402C5">
        <w:t>selectie</w:t>
      </w:r>
      <w:r w:rsidRPr="00CD2698">
        <w:t xml:space="preserve">beslissing op te komen, vervallen en kunnen zij de </w:t>
      </w:r>
      <w:r w:rsidRPr="00CD2698" w:rsidR="008B7E47">
        <w:t>Aanbestedende Dienst</w:t>
      </w:r>
      <w:r w:rsidRPr="00CD2698">
        <w:t xml:space="preserve"> daarvoor op geen enkele wijze meer aansprakelijk houden.</w:t>
      </w:r>
    </w:p>
    <w:p w:rsidRPr="00CD2698" w:rsidR="002F799C" w:rsidP="004303AE" w:rsidRDefault="004B7781" w14:paraId="3514636F" w14:textId="18199008">
      <w:pPr>
        <w:pStyle w:val="Kop2"/>
        <w:numPr>
          <w:ilvl w:val="1"/>
          <w:numId w:val="9"/>
        </w:numPr>
        <w:ind w:left="851" w:hanging="851"/>
        <w:rPr>
          <w:rFonts w:ascii="Trebuchet MS" w:hAnsi="Trebuchet MS"/>
          <w:sz w:val="20"/>
          <w:szCs w:val="20"/>
        </w:rPr>
      </w:pPr>
      <w:bookmarkStart w:name="_Toc149849763" w:id="56"/>
      <w:r w:rsidRPr="00CD2698">
        <w:rPr>
          <w:rFonts w:ascii="Trebuchet MS" w:hAnsi="Trebuchet MS"/>
          <w:sz w:val="20"/>
          <w:szCs w:val="20"/>
        </w:rPr>
        <w:t>A</w:t>
      </w:r>
      <w:r w:rsidRPr="00CD2698" w:rsidR="00D9515C">
        <w:rPr>
          <w:rFonts w:ascii="Trebuchet MS" w:hAnsi="Trebuchet MS"/>
          <w:sz w:val="20"/>
          <w:szCs w:val="20"/>
        </w:rPr>
        <w:t>ansprakelijkheid</w:t>
      </w:r>
      <w:r w:rsidRPr="00CD2698" w:rsidR="002F799C">
        <w:rPr>
          <w:rFonts w:ascii="Trebuchet MS" w:hAnsi="Trebuchet MS"/>
          <w:sz w:val="20"/>
          <w:szCs w:val="20"/>
        </w:rPr>
        <w:t xml:space="preserve"> </w:t>
      </w:r>
      <w:r w:rsidRPr="00CD2698" w:rsidR="008B7E47">
        <w:rPr>
          <w:rFonts w:ascii="Trebuchet MS" w:hAnsi="Trebuchet MS"/>
          <w:sz w:val="20"/>
          <w:szCs w:val="20"/>
        </w:rPr>
        <w:t>Aanbestedende Dienst</w:t>
      </w:r>
      <w:bookmarkEnd w:id="56"/>
    </w:p>
    <w:p w:rsidRPr="00CD2698" w:rsidR="002F799C" w:rsidP="002F799C" w:rsidRDefault="002F799C" w14:paraId="6A3759C3" w14:textId="0EC6871B">
      <w:pPr>
        <w:pStyle w:val="CBPalinea"/>
      </w:pPr>
      <w:r w:rsidRPr="00CD2698">
        <w:t xml:space="preserve">Deze </w:t>
      </w:r>
      <w:r w:rsidRPr="00CD2698" w:rsidR="006F70A3">
        <w:t>selectieleidraad</w:t>
      </w:r>
      <w:r w:rsidRPr="00CD2698">
        <w:t xml:space="preserve">, alsmede de hierbij behorende bijlagen, </w:t>
      </w:r>
      <w:r w:rsidRPr="00CD2698" w:rsidR="00486871">
        <w:t>zijn</w:t>
      </w:r>
      <w:r w:rsidRPr="00CD2698">
        <w:t xml:space="preserve"> met zorg samengesteld. Mocht u desondanks tegenstrijdigheden en/of onvolkomenheden opmerken, of menen de </w:t>
      </w:r>
      <w:r w:rsidRPr="00CD2698" w:rsidR="006F70A3">
        <w:t>selectie</w:t>
      </w:r>
      <w:r w:rsidRPr="00CD2698">
        <w:t xml:space="preserve">criteria onduidelijk of ongeoorloofd zijn, dan wel de wijze van beoordelen onduidelijk is, dan wel dit document geheel of ten dele strijdig zou zijn met het recht dan wel aanbestedingsbeginselen, dan dient </w:t>
      </w:r>
      <w:r w:rsidRPr="00CD2698" w:rsidR="00AC1F10">
        <w:t>Gegadigde</w:t>
      </w:r>
      <w:r w:rsidRPr="00CD2698">
        <w:t xml:space="preserve"> hierover een vraag te stellen in de nota van inlichtingen dan wel dit uiterlijk 5 kalenderdagen na verzending van de </w:t>
      </w:r>
      <w:r w:rsidRPr="00CD2698" w:rsidR="00EE7A34">
        <w:t>2</w:t>
      </w:r>
      <w:r w:rsidRPr="00CD2698" w:rsidR="00EE7A34">
        <w:rPr>
          <w:vertAlign w:val="superscript"/>
        </w:rPr>
        <w:t>e</w:t>
      </w:r>
      <w:r w:rsidRPr="00CD2698" w:rsidR="00EE7A34">
        <w:t xml:space="preserve"> </w:t>
      </w:r>
      <w:r w:rsidRPr="00CD2698">
        <w:t xml:space="preserve">nota van inlichtingen, schriftelijk en gemotiveerd </w:t>
      </w:r>
      <w:r w:rsidRPr="00CD2698" w:rsidR="00EE7A34">
        <w:t xml:space="preserve"> via de berichten op TenderNed </w:t>
      </w:r>
      <w:r w:rsidRPr="00CD2698">
        <w:t xml:space="preserve">aan de </w:t>
      </w:r>
      <w:r w:rsidRPr="00CD2698" w:rsidR="008B7E47">
        <w:t>Aanbestedende Dienst</w:t>
      </w:r>
      <w:r w:rsidRPr="00CD2698">
        <w:t xml:space="preserve"> uiteen te zetten, bij gebreke waarvan ieder recht om tegen dit document te ageren vervalt.</w:t>
      </w:r>
    </w:p>
    <w:p w:rsidRPr="00CD2698" w:rsidR="002F799C" w:rsidP="002F799C" w:rsidRDefault="002F799C" w14:paraId="687B6FC5" w14:textId="77777777">
      <w:pPr>
        <w:pStyle w:val="CBPalinea"/>
      </w:pPr>
    </w:p>
    <w:p w:rsidRPr="00CD2698" w:rsidR="002F799C" w:rsidP="002F799C" w:rsidRDefault="002F799C" w14:paraId="627BC1EA" w14:textId="7B5A8CE7">
      <w:pPr>
        <w:pStyle w:val="CBPalinea"/>
      </w:pPr>
      <w:r w:rsidRPr="00CD2698">
        <w:t xml:space="preserve">Indien de reactie van de </w:t>
      </w:r>
      <w:r w:rsidRPr="00CD2698" w:rsidR="008B7E47">
        <w:t>Aanbestedende Dienst</w:t>
      </w:r>
      <w:r w:rsidRPr="00CD2698">
        <w:t xml:space="preserve"> naar aanleiding van het in de voorgaande alinea gestelde niet leidt tot een aanpassing van dit document, dan wel tot een aanpassing die in de ogen van de </w:t>
      </w:r>
      <w:r w:rsidRPr="00CD2698" w:rsidR="00AC1F10">
        <w:t>Gegadigde</w:t>
      </w:r>
      <w:r w:rsidRPr="00CD2698">
        <w:t xml:space="preserve"> niet juist of onvoldoende is, dan dient uiterlijk 24 uur voor de sluitingstermijn een kort geding procedure aanhangig te worden gemaakt bij de bevoegde voorzieningenrechter en dient de </w:t>
      </w:r>
      <w:r w:rsidRPr="00CD2698" w:rsidR="008B7E47">
        <w:t>Aanbestedende Dienst</w:t>
      </w:r>
      <w:r w:rsidRPr="00CD2698">
        <w:t xml:space="preserve"> hiervan onverwijld in kennis te worden gesteld middels betekening van de dagvaarding op het adres van de </w:t>
      </w:r>
      <w:r w:rsidRPr="00CD2698" w:rsidR="008B7E47">
        <w:t>Aanbestedende Dienst</w:t>
      </w:r>
      <w:r w:rsidRPr="00CD2698">
        <w:t xml:space="preserve">, bij gebreke waarvan ieder recht om tegen de offerteaanvraag alsmede de bijbehorende bijlagen te ageren vervalt. Indien een kort geding aanhangig wordt gemaakt, kan de </w:t>
      </w:r>
      <w:r w:rsidRPr="00CD2698" w:rsidR="008B7E47">
        <w:t>Aanbestedende Dienst</w:t>
      </w:r>
      <w:r w:rsidRPr="00CD2698">
        <w:t xml:space="preserve"> de aanbestedingsprocedure opschorten dan wel intrekken.</w:t>
      </w:r>
    </w:p>
    <w:p w:rsidRPr="00CD2698" w:rsidR="002F799C" w:rsidP="004303AE" w:rsidRDefault="00D9515C" w14:paraId="4A3207E6" w14:textId="676F0139">
      <w:pPr>
        <w:pStyle w:val="Kop2"/>
        <w:numPr>
          <w:ilvl w:val="1"/>
          <w:numId w:val="9"/>
        </w:numPr>
        <w:ind w:left="851" w:hanging="851"/>
        <w:rPr>
          <w:rFonts w:ascii="Trebuchet MS" w:hAnsi="Trebuchet MS"/>
          <w:sz w:val="20"/>
          <w:szCs w:val="20"/>
        </w:rPr>
      </w:pPr>
      <w:bookmarkStart w:name="_Toc149849764" w:id="57"/>
      <w:r w:rsidRPr="00CD2698">
        <w:rPr>
          <w:rFonts w:ascii="Trebuchet MS" w:hAnsi="Trebuchet MS"/>
          <w:sz w:val="20"/>
          <w:szCs w:val="20"/>
        </w:rPr>
        <w:t>Klachten aanbesteding</w:t>
      </w:r>
      <w:bookmarkEnd w:id="57"/>
    </w:p>
    <w:p w:rsidRPr="00CD2698" w:rsidR="002F799C" w:rsidP="002F799C" w:rsidRDefault="002F799C" w14:paraId="7C65D19A" w14:textId="1A9F8AD7">
      <w:pPr>
        <w:pStyle w:val="CBPalinea"/>
      </w:pPr>
      <w:r w:rsidRPr="00CD2698">
        <w:t>Het kan voorkomen dat u het niet eens bent met een besluit of gedraging van ons. Voor al deze gevallen geldt dat wij dit zoveel als mogelijk met u willen oplossen. Wij hanteren daarom de onderstaande procedure:</w:t>
      </w:r>
    </w:p>
    <w:p w:rsidRPr="006E674C" w:rsidR="002A37EB" w:rsidP="006E674C" w:rsidRDefault="002A37EB" w14:paraId="02924201" w14:textId="1EFE6D2D">
      <w:pPr>
        <w:pStyle w:val="CBPalinea"/>
        <w:numPr>
          <w:ilvl w:val="0"/>
          <w:numId w:val="16"/>
        </w:numPr>
      </w:pPr>
      <w:r w:rsidRPr="006E674C">
        <w:t xml:space="preserve">Klachten over deze aanbesteding dienen door u in eerste instantie te worden geuit door het tijdig stellen van vragen. Indien de klacht in de nota(‘s) van inlichtingen niet afdoende wordt behandeld, kan een klacht worden ingediend via </w:t>
      </w:r>
      <w:hyperlink w:history="1" r:id="rId30">
        <w:r w:rsidRPr="006E674C">
          <w:t>https://www.nieuwegein.nl/inwoner/contact-gemeente/klachten</w:t>
        </w:r>
      </w:hyperlink>
      <w:r w:rsidRPr="006E674C">
        <w:t xml:space="preserve">. </w:t>
      </w:r>
    </w:p>
    <w:p w:rsidRPr="006E674C" w:rsidR="002A37EB" w:rsidP="006E674C" w:rsidRDefault="002A37EB" w14:paraId="3FFAE200" w14:textId="77777777">
      <w:pPr>
        <w:pStyle w:val="Lijstalinea"/>
        <w:spacing w:line="240" w:lineRule="auto"/>
        <w:ind w:left="360"/>
        <w:rPr>
          <w:rFonts w:ascii="Trebuchet MS" w:hAnsi="Trebuchet MS" w:eastAsiaTheme="minorEastAsia"/>
          <w:szCs w:val="20"/>
          <w:lang w:eastAsia="nl-NL"/>
        </w:rPr>
      </w:pPr>
      <w:r w:rsidRPr="006E674C">
        <w:rPr>
          <w:rFonts w:ascii="Trebuchet MS" w:hAnsi="Trebuchet MS" w:eastAsiaTheme="minorEastAsia"/>
          <w:szCs w:val="20"/>
          <w:lang w:eastAsia="nl-NL"/>
        </w:rPr>
        <w:t>Het indienen van een klacht schort de aanbesteding niet per definitie op. Dit is ter beoordeling van ons.</w:t>
      </w:r>
    </w:p>
    <w:p w:rsidRPr="00CD2698" w:rsidR="004D6A21" w:rsidP="004D6A21" w:rsidRDefault="004D6A21" w14:paraId="0DD7E1A3" w14:textId="77777777">
      <w:pPr>
        <w:pStyle w:val="CBPalinea"/>
        <w:ind w:left="476"/>
        <w:rPr>
          <w:highlight w:val="yellow"/>
        </w:rPr>
      </w:pPr>
    </w:p>
    <w:p w:rsidRPr="00CD2698" w:rsidR="002F799C" w:rsidP="00194347" w:rsidRDefault="002F799C" w14:paraId="60B1141D" w14:textId="367DEE79">
      <w:pPr>
        <w:pStyle w:val="CBPalinea"/>
        <w:numPr>
          <w:ilvl w:val="0"/>
          <w:numId w:val="16"/>
        </w:numPr>
      </w:pPr>
      <w:r w:rsidRPr="00CD2698">
        <w:t xml:space="preserve">Indien u het niet eens bent met het standpunt van het klachtenmeldpunt, of u bent van mening dat dit standpunt te lang op zich zal laten wachten, kunt u uw klacht voorleggen aan de Commissie van Aanbestedingsexperts of de bevoegde rechter van de Rechtbank </w:t>
      </w:r>
      <w:r w:rsidRPr="00CD2698" w:rsidR="00472247">
        <w:t>Midden-Nederland</w:t>
      </w:r>
      <w:r w:rsidRPr="00CD2698">
        <w:t xml:space="preserve"> (locatie </w:t>
      </w:r>
      <w:r w:rsidRPr="00CD2698" w:rsidR="00472247">
        <w:t>Utrecht</w:t>
      </w:r>
      <w:r w:rsidRPr="00CD2698">
        <w:t>).</w:t>
      </w:r>
    </w:p>
    <w:p w:rsidRPr="00CD2698" w:rsidR="002F799C" w:rsidP="002F799C" w:rsidRDefault="002F799C" w14:paraId="045D8ECE" w14:textId="788FF92C">
      <w:pPr>
        <w:rPr>
          <w:rFonts w:ascii="Trebuchet MS" w:hAnsi="Trebuchet MS" w:eastAsia="Arial" w:cs="Arial"/>
          <w:szCs w:val="20"/>
        </w:rPr>
      </w:pPr>
    </w:p>
    <w:p w:rsidRPr="00CD2698" w:rsidR="00156109" w:rsidP="002F799C" w:rsidRDefault="00156109" w14:paraId="46570C83" w14:textId="2CB56B7C">
      <w:pPr>
        <w:rPr>
          <w:rFonts w:ascii="Trebuchet MS" w:hAnsi="Trebuchet MS" w:eastAsia="Arial" w:cs="Arial"/>
          <w:szCs w:val="20"/>
        </w:rPr>
      </w:pPr>
    </w:p>
    <w:p w:rsidRPr="00CD2698" w:rsidR="002F799C" w:rsidP="002F799C" w:rsidRDefault="002F799C" w14:paraId="143C2864" w14:textId="1C9E2679">
      <w:pPr>
        <w:rPr>
          <w:rFonts w:ascii="Trebuchet MS" w:hAnsi="Trebuchet MS" w:eastAsiaTheme="majorEastAsia" w:cstheme="majorBidi"/>
          <w:b/>
          <w:bCs/>
          <w:caps/>
          <w:szCs w:val="28"/>
        </w:rPr>
      </w:pPr>
      <w:r w:rsidRPr="00CD2698">
        <w:rPr>
          <w:rFonts w:ascii="Trebuchet MS" w:hAnsi="Trebuchet MS" w:eastAsiaTheme="majorEastAsia" w:cstheme="majorBidi"/>
          <w:b/>
          <w:bCs/>
          <w:caps/>
          <w:szCs w:val="28"/>
        </w:rPr>
        <w:br w:type="page"/>
      </w:r>
    </w:p>
    <w:p w:rsidRPr="00CD2698" w:rsidR="002F799C" w:rsidP="00BE77B8" w:rsidRDefault="00C64D63" w14:paraId="62E6369A" w14:textId="27091A17">
      <w:pPr>
        <w:pStyle w:val="Kop1"/>
        <w:framePr w:wrap="auto" w:vAnchor="margin" w:yAlign="inline"/>
        <w:numPr>
          <w:ilvl w:val="0"/>
          <w:numId w:val="9"/>
        </w:numPr>
        <w:ind w:hanging="862"/>
        <w:rPr>
          <w:rFonts w:ascii="Trebuchet MS" w:hAnsi="Trebuchet MS"/>
          <w:sz w:val="20"/>
          <w:szCs w:val="20"/>
        </w:rPr>
      </w:pPr>
      <w:bookmarkStart w:name="_Toc149849765" w:id="58"/>
      <w:r w:rsidRPr="00CD2698">
        <w:rPr>
          <w:rFonts w:ascii="Trebuchet MS" w:hAnsi="Trebuchet MS"/>
          <w:sz w:val="20"/>
          <w:szCs w:val="20"/>
        </w:rPr>
        <w:t>Uitsluitingsgronden en</w:t>
      </w:r>
      <w:r w:rsidRPr="00CD2698" w:rsidR="002F799C">
        <w:rPr>
          <w:rFonts w:ascii="Trebuchet MS" w:hAnsi="Trebuchet MS"/>
          <w:sz w:val="20"/>
          <w:szCs w:val="20"/>
        </w:rPr>
        <w:t xml:space="preserve"> </w:t>
      </w:r>
      <w:r w:rsidRPr="00CD2698" w:rsidR="00751363">
        <w:rPr>
          <w:rFonts w:ascii="Trebuchet MS" w:hAnsi="Trebuchet MS"/>
          <w:sz w:val="20"/>
          <w:szCs w:val="20"/>
        </w:rPr>
        <w:t>kwalitatieve minimu</w:t>
      </w:r>
      <w:r w:rsidRPr="00CD2698">
        <w:rPr>
          <w:rFonts w:ascii="Trebuchet MS" w:hAnsi="Trebuchet MS"/>
          <w:sz w:val="20"/>
          <w:szCs w:val="20"/>
        </w:rPr>
        <w:t>meisen</w:t>
      </w:r>
      <w:bookmarkEnd w:id="58"/>
      <w:r w:rsidRPr="00CD2698" w:rsidR="00FE093D">
        <w:rPr>
          <w:rFonts w:ascii="Trebuchet MS" w:hAnsi="Trebuchet MS"/>
          <w:sz w:val="20"/>
          <w:szCs w:val="20"/>
        </w:rPr>
        <w:t xml:space="preserve"> </w:t>
      </w:r>
    </w:p>
    <w:p w:rsidRPr="00CD2698" w:rsidR="002F799C" w:rsidP="002F799C" w:rsidRDefault="00C64D63" w14:paraId="34C9AD94" w14:textId="3E56FF23">
      <w:pPr>
        <w:tabs>
          <w:tab w:val="left" w:pos="419"/>
        </w:tabs>
        <w:spacing w:after="240" w:line="240" w:lineRule="auto"/>
        <w:jc w:val="both"/>
        <w:rPr>
          <w:rFonts w:ascii="Trebuchet MS" w:hAnsi="Trebuchet MS"/>
          <w:szCs w:val="20"/>
        </w:rPr>
      </w:pPr>
      <w:r w:rsidRPr="00CD2698">
        <w:rPr>
          <w:rFonts w:ascii="Trebuchet MS" w:hAnsi="Trebuchet MS"/>
          <w:szCs w:val="20"/>
        </w:rPr>
        <w:t>Hierna</w:t>
      </w:r>
      <w:r w:rsidRPr="00CD2698" w:rsidR="002F799C">
        <w:rPr>
          <w:rFonts w:ascii="Trebuchet MS" w:hAnsi="Trebuchet MS"/>
          <w:szCs w:val="20"/>
        </w:rPr>
        <w:t xml:space="preserve"> staan de uitsluitingsgronden en kwalitatieve minimumeisen waaraan de </w:t>
      </w:r>
      <w:r w:rsidRPr="00CD2698" w:rsidR="00AC1F10">
        <w:rPr>
          <w:rFonts w:ascii="Trebuchet MS" w:hAnsi="Trebuchet MS"/>
          <w:szCs w:val="20"/>
        </w:rPr>
        <w:t>Gegadigde</w:t>
      </w:r>
      <w:r w:rsidRPr="00CD2698" w:rsidR="002F799C">
        <w:rPr>
          <w:rFonts w:ascii="Trebuchet MS" w:hAnsi="Trebuchet MS"/>
          <w:szCs w:val="20"/>
        </w:rPr>
        <w:t xml:space="preserve"> minimaal dient te voldoen om voor </w:t>
      </w:r>
      <w:r w:rsidRPr="00CD2698" w:rsidR="00156109">
        <w:rPr>
          <w:rFonts w:ascii="Trebuchet MS" w:hAnsi="Trebuchet MS"/>
          <w:szCs w:val="20"/>
        </w:rPr>
        <w:t>selectie</w:t>
      </w:r>
      <w:r w:rsidRPr="00CD2698" w:rsidR="002F799C">
        <w:rPr>
          <w:rFonts w:ascii="Trebuchet MS" w:hAnsi="Trebuchet MS"/>
          <w:szCs w:val="20"/>
        </w:rPr>
        <w:t xml:space="preserve"> in aanmerking te komen, op straffe van uitsluiting. De minimumeisen laten zich onderscheiden in algemene eisen, eisen aan de technische bekwaamheid en eisen aan de financiële en economische draagkracht.</w:t>
      </w:r>
    </w:p>
    <w:p w:rsidRPr="00CD2698" w:rsidR="002F799C" w:rsidP="002F799C" w:rsidRDefault="002F799C" w14:paraId="3814D55E" w14:textId="55D142EE">
      <w:pPr>
        <w:tabs>
          <w:tab w:val="left" w:pos="419"/>
        </w:tabs>
        <w:spacing w:after="240" w:line="240" w:lineRule="auto"/>
        <w:jc w:val="both"/>
        <w:rPr>
          <w:rFonts w:ascii="Trebuchet MS" w:hAnsi="Trebuchet MS"/>
          <w:szCs w:val="20"/>
        </w:rPr>
      </w:pPr>
      <w:r w:rsidRPr="00CD2698">
        <w:rPr>
          <w:rFonts w:ascii="Trebuchet MS" w:hAnsi="Trebuchet MS"/>
          <w:szCs w:val="20"/>
        </w:rPr>
        <w:t xml:space="preserve">U dient bij uw </w:t>
      </w:r>
      <w:r w:rsidRPr="00CD2698" w:rsidR="00445251">
        <w:rPr>
          <w:rFonts w:ascii="Trebuchet MS" w:hAnsi="Trebuchet MS"/>
          <w:szCs w:val="20"/>
        </w:rPr>
        <w:t>Aanmelding</w:t>
      </w:r>
      <w:r w:rsidRPr="00CD2698">
        <w:rPr>
          <w:rFonts w:ascii="Trebuchet MS" w:hAnsi="Trebuchet MS"/>
          <w:szCs w:val="20"/>
        </w:rPr>
        <w:t xml:space="preserve"> aan te geven dat u aan deze eisen voldoet door de daarop van toepassing zijnde vragen in TenderNed te beantwoorden en eventueel te voorzien van de juiste bijlage.</w:t>
      </w:r>
    </w:p>
    <w:p w:rsidRPr="00CD2698" w:rsidR="002F799C" w:rsidP="004303AE" w:rsidRDefault="001064CF" w14:paraId="456E49F9" w14:textId="52AACDFE">
      <w:pPr>
        <w:pStyle w:val="Kop2"/>
        <w:numPr>
          <w:ilvl w:val="1"/>
          <w:numId w:val="9"/>
        </w:numPr>
        <w:ind w:left="851" w:hanging="851"/>
        <w:rPr>
          <w:rFonts w:ascii="Trebuchet MS" w:hAnsi="Trebuchet MS"/>
          <w:sz w:val="20"/>
          <w:szCs w:val="20"/>
        </w:rPr>
      </w:pPr>
      <w:bookmarkStart w:name="_Toc149849766" w:id="59"/>
      <w:r w:rsidRPr="00CD2698">
        <w:rPr>
          <w:rFonts w:ascii="Trebuchet MS" w:hAnsi="Trebuchet MS"/>
          <w:sz w:val="20"/>
          <w:szCs w:val="20"/>
        </w:rPr>
        <w:t>Uitsluitingsgronden</w:t>
      </w:r>
      <w:bookmarkEnd w:id="59"/>
      <w:r w:rsidRPr="00CD2698" w:rsidR="002F799C">
        <w:rPr>
          <w:rFonts w:ascii="Trebuchet MS" w:hAnsi="Trebuchet MS"/>
          <w:sz w:val="20"/>
          <w:szCs w:val="20"/>
        </w:rPr>
        <w:t xml:space="preserve"> </w:t>
      </w:r>
    </w:p>
    <w:p w:rsidRPr="00CD2698" w:rsidR="002F799C" w:rsidP="002F799C" w:rsidRDefault="002F799C" w14:paraId="3318B837" w14:textId="07C985AF">
      <w:pPr>
        <w:tabs>
          <w:tab w:val="left" w:pos="419"/>
        </w:tabs>
        <w:spacing w:after="240" w:line="240" w:lineRule="auto"/>
        <w:jc w:val="both"/>
        <w:rPr>
          <w:rFonts w:ascii="Trebuchet MS" w:hAnsi="Trebuchet MS"/>
          <w:szCs w:val="20"/>
        </w:rPr>
      </w:pPr>
      <w:r w:rsidRPr="00CD2698">
        <w:rPr>
          <w:rFonts w:ascii="Trebuchet MS" w:hAnsi="Trebuchet MS"/>
          <w:szCs w:val="20"/>
        </w:rPr>
        <w:t xml:space="preserve">De </w:t>
      </w:r>
      <w:r w:rsidRPr="00CD2698" w:rsidR="00445251">
        <w:rPr>
          <w:rFonts w:ascii="Trebuchet MS" w:hAnsi="Trebuchet MS"/>
          <w:szCs w:val="20"/>
        </w:rPr>
        <w:t>Gegadigde</w:t>
      </w:r>
      <w:r w:rsidRPr="00CD2698">
        <w:rPr>
          <w:rFonts w:ascii="Trebuchet MS" w:hAnsi="Trebuchet MS"/>
          <w:szCs w:val="20"/>
        </w:rPr>
        <w:t xml:space="preserve"> dient in Deel III A van het Uniform Europees Aanbestedingsdocument te verklaren dat er geen sprake is van een in de afgelopen vijf (5) jaren onherroepelijk geworden rechterlijke uitspraak jegens </w:t>
      </w:r>
      <w:r w:rsidRPr="00CD2698" w:rsidR="00AC1F10">
        <w:rPr>
          <w:rFonts w:ascii="Trebuchet MS" w:hAnsi="Trebuchet MS"/>
          <w:szCs w:val="20"/>
        </w:rPr>
        <w:t>Gegadigde</w:t>
      </w:r>
      <w:r w:rsidRPr="00CD2698">
        <w:rPr>
          <w:rFonts w:ascii="Trebuchet MS" w:hAnsi="Trebuchet MS"/>
          <w:szCs w:val="20"/>
        </w:rPr>
        <w:t xml:space="preserve">, in de zin van alle in artikel 2.86 Aw 2012 beschreven gronden, op straffe van uitsluiting van deze aanbestedingsprocedure. De verplichting tot uitsluiting van de </w:t>
      </w:r>
      <w:r w:rsidRPr="00CD2698" w:rsidR="00AC1F10">
        <w:rPr>
          <w:rFonts w:ascii="Trebuchet MS" w:hAnsi="Trebuchet MS"/>
          <w:szCs w:val="20"/>
        </w:rPr>
        <w:t>Gegadigde</w:t>
      </w:r>
      <w:r w:rsidRPr="00CD2698">
        <w:rPr>
          <w:rFonts w:ascii="Trebuchet MS" w:hAnsi="Trebuchet MS"/>
          <w:szCs w:val="20"/>
        </w:rPr>
        <w:t xml:space="preserve"> is ook van toepassing wanneer een bij onherroepelijk vonnis veroordeelde persoon lid is van het bestuurs-, leidinggevend of toezichthoudend orgaan van </w:t>
      </w:r>
      <w:r w:rsidRPr="00CD2698" w:rsidR="00AC1F10">
        <w:rPr>
          <w:rFonts w:ascii="Trebuchet MS" w:hAnsi="Trebuchet MS"/>
          <w:szCs w:val="20"/>
        </w:rPr>
        <w:t>Gegadigde</w:t>
      </w:r>
      <w:r w:rsidRPr="00CD2698">
        <w:rPr>
          <w:rFonts w:ascii="Trebuchet MS" w:hAnsi="Trebuchet MS"/>
          <w:szCs w:val="20"/>
        </w:rPr>
        <w:t xml:space="preserve"> of indien hij daarin een vertegenwoordigings-, beslissings- of controlebevoegdheid heeft. </w:t>
      </w:r>
    </w:p>
    <w:p w:rsidRPr="00CD2698" w:rsidR="002F799C" w:rsidP="002F799C" w:rsidRDefault="002F799C" w14:paraId="565FD8E4" w14:textId="106A762C">
      <w:pPr>
        <w:tabs>
          <w:tab w:val="left" w:pos="419"/>
        </w:tabs>
        <w:spacing w:after="240" w:line="240" w:lineRule="auto"/>
        <w:jc w:val="both"/>
        <w:rPr>
          <w:rFonts w:ascii="Trebuchet MS" w:hAnsi="Trebuchet MS"/>
          <w:szCs w:val="20"/>
        </w:rPr>
      </w:pPr>
      <w:r w:rsidRPr="00CD2698">
        <w:rPr>
          <w:rFonts w:ascii="Trebuchet MS" w:hAnsi="Trebuchet MS"/>
          <w:szCs w:val="20"/>
        </w:rPr>
        <w:t xml:space="preserve">De </w:t>
      </w:r>
      <w:r w:rsidRPr="00CD2698" w:rsidR="00445251">
        <w:rPr>
          <w:rFonts w:ascii="Trebuchet MS" w:hAnsi="Trebuchet MS"/>
          <w:szCs w:val="20"/>
        </w:rPr>
        <w:t>Gegadigde</w:t>
      </w:r>
      <w:r w:rsidRPr="00CD2698">
        <w:rPr>
          <w:rFonts w:ascii="Trebuchet MS" w:hAnsi="Trebuchet MS"/>
          <w:szCs w:val="20"/>
        </w:rPr>
        <w:t xml:space="preserve"> dient daarnaast in Deel III B van het Uniform Europees Aanbestedingsdocument te verklaren dat er geen sprake is van een onherroepelijke en bindende rechterlijke of administratieve beslissing overeenkomstig de wettelijke bepalingen van het land waar de gegadigde of de </w:t>
      </w:r>
      <w:r w:rsidRPr="00CD2698" w:rsidR="00AC1F10">
        <w:rPr>
          <w:rFonts w:ascii="Trebuchet MS" w:hAnsi="Trebuchet MS"/>
          <w:szCs w:val="20"/>
        </w:rPr>
        <w:t>Gegadigde</w:t>
      </w:r>
      <w:r w:rsidRPr="00CD2698">
        <w:rPr>
          <w:rFonts w:ascii="Trebuchet MS" w:hAnsi="Trebuchet MS"/>
          <w:szCs w:val="20"/>
        </w:rPr>
        <w:t xml:space="preserve"> is gevestigd of overeenkomstig nationale wettelijke bepalingen is vastgesteld dat de </w:t>
      </w:r>
      <w:r w:rsidRPr="00CD2698" w:rsidR="00AC1F10">
        <w:rPr>
          <w:rFonts w:ascii="Trebuchet MS" w:hAnsi="Trebuchet MS"/>
          <w:szCs w:val="20"/>
        </w:rPr>
        <w:t>Gegadigde</w:t>
      </w:r>
      <w:r w:rsidRPr="00CD2698">
        <w:rPr>
          <w:rFonts w:ascii="Trebuchet MS" w:hAnsi="Trebuchet MS"/>
          <w:szCs w:val="20"/>
        </w:rPr>
        <w:t xml:space="preserve"> niet voldoet aan zijn verplichtingen tot betaling van belastingen of sociale zekerheidspremies. </w:t>
      </w:r>
    </w:p>
    <w:p w:rsidRPr="00CD2698" w:rsidR="002F799C" w:rsidP="002F799C" w:rsidRDefault="002F799C" w14:paraId="36108489" w14:textId="336E32A2">
      <w:pPr>
        <w:tabs>
          <w:tab w:val="left" w:pos="419"/>
        </w:tabs>
        <w:spacing w:after="240" w:line="240" w:lineRule="auto"/>
        <w:jc w:val="both"/>
        <w:rPr>
          <w:rFonts w:ascii="Trebuchet MS" w:hAnsi="Trebuchet MS"/>
          <w:szCs w:val="20"/>
        </w:rPr>
      </w:pPr>
      <w:r w:rsidRPr="00CD2698">
        <w:rPr>
          <w:rFonts w:ascii="Trebuchet MS" w:hAnsi="Trebuchet MS"/>
          <w:szCs w:val="20"/>
        </w:rPr>
        <w:t xml:space="preserve">Ter bewijs van het Uniform Europees Aanbestedingsdocument moet de voorlopig begunstigde </w:t>
      </w:r>
      <w:r w:rsidRPr="00CD2698" w:rsidR="00445251">
        <w:rPr>
          <w:rFonts w:ascii="Trebuchet MS" w:hAnsi="Trebuchet MS"/>
          <w:szCs w:val="20"/>
        </w:rPr>
        <w:t>Gegadigde</w:t>
      </w:r>
      <w:r w:rsidRPr="00CD2698" w:rsidR="00B65353">
        <w:rPr>
          <w:rFonts w:ascii="Trebuchet MS" w:hAnsi="Trebuchet MS"/>
          <w:szCs w:val="20"/>
        </w:rPr>
        <w:t>n</w:t>
      </w:r>
      <w:r w:rsidRPr="00CD2698">
        <w:rPr>
          <w:rFonts w:ascii="Trebuchet MS" w:hAnsi="Trebuchet MS"/>
          <w:szCs w:val="20"/>
        </w:rPr>
        <w:t xml:space="preserve"> bewijsstukken conform artikel 2.89 Aw 2012 aan de </w:t>
      </w:r>
      <w:r w:rsidRPr="00CD2698" w:rsidR="008B7E47">
        <w:rPr>
          <w:rFonts w:ascii="Trebuchet MS" w:hAnsi="Trebuchet MS"/>
          <w:szCs w:val="20"/>
        </w:rPr>
        <w:t>Aanbestedende Dienst</w:t>
      </w:r>
      <w:r w:rsidRPr="00CD2698">
        <w:rPr>
          <w:rFonts w:ascii="Trebuchet MS" w:hAnsi="Trebuchet MS"/>
          <w:szCs w:val="20"/>
        </w:rPr>
        <w:t xml:space="preserve"> overleggen:</w:t>
      </w:r>
    </w:p>
    <w:p w:rsidRPr="00CD2698" w:rsidR="002F799C" w:rsidP="002F799C" w:rsidRDefault="002F799C" w14:paraId="32B95037" w14:textId="419F5FD0">
      <w:pPr>
        <w:tabs>
          <w:tab w:val="left" w:pos="419"/>
        </w:tabs>
        <w:spacing w:after="240" w:line="240" w:lineRule="auto"/>
        <w:jc w:val="both"/>
        <w:rPr>
          <w:rFonts w:ascii="Trebuchet MS" w:hAnsi="Trebuchet MS"/>
          <w:szCs w:val="20"/>
        </w:rPr>
      </w:pPr>
      <w:r w:rsidRPr="00CD2698">
        <w:rPr>
          <w:rFonts w:ascii="Trebuchet MS" w:hAnsi="Trebuchet MS"/>
          <w:szCs w:val="20"/>
        </w:rPr>
        <w:t>Eventuele overige bewijsmiddelen</w:t>
      </w:r>
      <w:r w:rsidR="007335B3">
        <w:rPr>
          <w:rFonts w:ascii="Trebuchet MS" w:hAnsi="Trebuchet MS"/>
          <w:szCs w:val="20"/>
        </w:rPr>
        <w:t>; w</w:t>
      </w:r>
      <w:r w:rsidRPr="00CD2698">
        <w:rPr>
          <w:rFonts w:ascii="Trebuchet MS" w:hAnsi="Trebuchet MS"/>
          <w:szCs w:val="20"/>
        </w:rPr>
        <w:t xml:space="preserve">aar de </w:t>
      </w:r>
      <w:r w:rsidRPr="00CD2698" w:rsidR="008B7E47">
        <w:rPr>
          <w:rFonts w:ascii="Trebuchet MS" w:hAnsi="Trebuchet MS"/>
          <w:szCs w:val="20"/>
        </w:rPr>
        <w:t>Aanbestedende Dienst</w:t>
      </w:r>
      <w:r w:rsidRPr="00CD2698">
        <w:rPr>
          <w:rFonts w:ascii="Trebuchet MS" w:hAnsi="Trebuchet MS"/>
          <w:szCs w:val="20"/>
        </w:rPr>
        <w:t xml:space="preserve"> deze eist, is dit nadrukkelijk aangegeven. </w:t>
      </w:r>
    </w:p>
    <w:p w:rsidRPr="00CD2698" w:rsidR="002F799C" w:rsidP="002F799C" w:rsidRDefault="002F799C" w14:paraId="6523283A" w14:textId="0A054A17">
      <w:pPr>
        <w:tabs>
          <w:tab w:val="left" w:pos="419"/>
        </w:tabs>
        <w:spacing w:after="240" w:line="240" w:lineRule="auto"/>
        <w:jc w:val="both"/>
        <w:rPr>
          <w:rFonts w:ascii="Trebuchet MS" w:hAnsi="Trebuchet MS"/>
          <w:szCs w:val="20"/>
        </w:rPr>
      </w:pPr>
      <w:r w:rsidRPr="00CD2698">
        <w:rPr>
          <w:rFonts w:ascii="Trebuchet MS" w:hAnsi="Trebuchet MS"/>
          <w:szCs w:val="20"/>
        </w:rPr>
        <w:t xml:space="preserve">Wanneer </w:t>
      </w:r>
      <w:r w:rsidRPr="00CD2698" w:rsidR="00B65353">
        <w:rPr>
          <w:rFonts w:ascii="Trebuchet MS" w:hAnsi="Trebuchet MS"/>
          <w:szCs w:val="20"/>
        </w:rPr>
        <w:t>Gegadigde</w:t>
      </w:r>
      <w:r w:rsidRPr="00CD2698">
        <w:rPr>
          <w:rFonts w:ascii="Trebuchet MS" w:hAnsi="Trebuchet MS"/>
          <w:szCs w:val="20"/>
        </w:rPr>
        <w:t xml:space="preserve"> zich bij het indienen van haar </w:t>
      </w:r>
      <w:r w:rsidRPr="00CD2698" w:rsidR="00AC1F10">
        <w:rPr>
          <w:rFonts w:ascii="Trebuchet MS" w:hAnsi="Trebuchet MS"/>
          <w:szCs w:val="20"/>
        </w:rPr>
        <w:t>Aanmelding</w:t>
      </w:r>
      <w:r w:rsidRPr="00CD2698">
        <w:rPr>
          <w:rFonts w:ascii="Trebuchet MS" w:hAnsi="Trebuchet MS"/>
          <w:szCs w:val="20"/>
        </w:rPr>
        <w:t xml:space="preserve"> laat begeleiden door een adviseur/adviesbureau en deze adviseur/adviesbureau begeleidt ook concurrerende </w:t>
      </w:r>
      <w:r w:rsidRPr="00CD2698" w:rsidR="00AC1F10">
        <w:rPr>
          <w:rFonts w:ascii="Trebuchet MS" w:hAnsi="Trebuchet MS"/>
          <w:szCs w:val="20"/>
        </w:rPr>
        <w:t>Gegadigde</w:t>
      </w:r>
      <w:r w:rsidRPr="00CD2698" w:rsidR="005727C5">
        <w:rPr>
          <w:rFonts w:ascii="Trebuchet MS" w:hAnsi="Trebuchet MS"/>
          <w:szCs w:val="20"/>
        </w:rPr>
        <w:t>n</w:t>
      </w:r>
      <w:r w:rsidRPr="00CD2698">
        <w:rPr>
          <w:rFonts w:ascii="Trebuchet MS" w:hAnsi="Trebuchet MS"/>
          <w:szCs w:val="20"/>
        </w:rPr>
        <w:t xml:space="preserve">, bestaat de schijn van belangenverstrengeling en/of de schijn van beïnvloeding en/of afstemming van </w:t>
      </w:r>
      <w:r w:rsidRPr="00CD2698" w:rsidR="00AC1F10">
        <w:rPr>
          <w:rFonts w:ascii="Trebuchet MS" w:hAnsi="Trebuchet MS"/>
          <w:szCs w:val="20"/>
        </w:rPr>
        <w:t>Aanmelding</w:t>
      </w:r>
      <w:r w:rsidRPr="00CD2698">
        <w:rPr>
          <w:rFonts w:ascii="Trebuchet MS" w:hAnsi="Trebuchet MS"/>
          <w:szCs w:val="20"/>
        </w:rPr>
        <w:t xml:space="preserve">en. </w:t>
      </w:r>
      <w:r w:rsidRPr="00CD2698" w:rsidR="00AC1F10">
        <w:rPr>
          <w:rFonts w:ascii="Trebuchet MS" w:hAnsi="Trebuchet MS"/>
          <w:szCs w:val="20"/>
        </w:rPr>
        <w:t>Gegadigde</w:t>
      </w:r>
      <w:r w:rsidRPr="00CD2698">
        <w:rPr>
          <w:rFonts w:ascii="Trebuchet MS" w:hAnsi="Trebuchet MS"/>
          <w:szCs w:val="20"/>
        </w:rPr>
        <w:t xml:space="preserve"> is verantwoordelijk voor het handelen van door haar ingeschakelde adviseurs als haar eigen handelen. Op eerste verzoek van </w:t>
      </w:r>
      <w:r w:rsidRPr="00CD2698" w:rsidR="008B7E47">
        <w:rPr>
          <w:rFonts w:ascii="Trebuchet MS" w:hAnsi="Trebuchet MS"/>
          <w:szCs w:val="20"/>
        </w:rPr>
        <w:t>Aanbestedende Dienst</w:t>
      </w:r>
      <w:r w:rsidRPr="00CD2698">
        <w:rPr>
          <w:rFonts w:ascii="Trebuchet MS" w:hAnsi="Trebuchet MS"/>
          <w:szCs w:val="20"/>
        </w:rPr>
        <w:t xml:space="preserve"> dient </w:t>
      </w:r>
      <w:r w:rsidRPr="00CD2698" w:rsidR="00AC1F10">
        <w:rPr>
          <w:rFonts w:ascii="Trebuchet MS" w:hAnsi="Trebuchet MS"/>
          <w:szCs w:val="20"/>
        </w:rPr>
        <w:t>Gegadigde</w:t>
      </w:r>
      <w:r w:rsidRPr="00CD2698">
        <w:rPr>
          <w:rFonts w:ascii="Trebuchet MS" w:hAnsi="Trebuchet MS"/>
          <w:szCs w:val="20"/>
        </w:rPr>
        <w:t xml:space="preserve"> aan te tonen dat er geen sprake is van belangenverstrengeling en op welke wijze dit met effectieve maatregelen is geborgd. Niet tijdig reageren en/of naar het oordeel van de </w:t>
      </w:r>
      <w:r w:rsidRPr="00CD2698" w:rsidR="008B7E47">
        <w:rPr>
          <w:rFonts w:ascii="Trebuchet MS" w:hAnsi="Trebuchet MS"/>
          <w:szCs w:val="20"/>
        </w:rPr>
        <w:t>Aanbestedende Dienst</w:t>
      </w:r>
      <w:r w:rsidRPr="00CD2698">
        <w:rPr>
          <w:rFonts w:ascii="Trebuchet MS" w:hAnsi="Trebuchet MS"/>
          <w:szCs w:val="20"/>
        </w:rPr>
        <w:t xml:space="preserve"> onvoldoende aangetoond leidt tot uitsluiting en ongeldigheid van de </w:t>
      </w:r>
      <w:r w:rsidRPr="00CD2698" w:rsidR="00AC1F10">
        <w:rPr>
          <w:rFonts w:ascii="Trebuchet MS" w:hAnsi="Trebuchet MS"/>
          <w:szCs w:val="20"/>
        </w:rPr>
        <w:t>Aanmelding</w:t>
      </w:r>
      <w:r w:rsidRPr="00CD2698">
        <w:rPr>
          <w:rFonts w:ascii="Trebuchet MS" w:hAnsi="Trebuchet MS"/>
          <w:szCs w:val="20"/>
        </w:rPr>
        <w:t>.</w:t>
      </w:r>
    </w:p>
    <w:p w:rsidRPr="00CD2698" w:rsidR="002F799C" w:rsidP="004303AE" w:rsidRDefault="002F799C" w14:paraId="10CB390D" w14:textId="7DCCA403">
      <w:pPr>
        <w:pStyle w:val="Kop2"/>
        <w:numPr>
          <w:ilvl w:val="1"/>
          <w:numId w:val="9"/>
        </w:numPr>
        <w:ind w:left="851" w:hanging="851"/>
        <w:rPr>
          <w:rFonts w:ascii="Trebuchet MS" w:hAnsi="Trebuchet MS"/>
          <w:sz w:val="20"/>
          <w:szCs w:val="20"/>
        </w:rPr>
      </w:pPr>
      <w:bookmarkStart w:name="_Toc149849767" w:id="60"/>
      <w:r w:rsidRPr="00CD2698">
        <w:rPr>
          <w:rFonts w:ascii="Trebuchet MS" w:hAnsi="Trebuchet MS"/>
          <w:sz w:val="20"/>
          <w:szCs w:val="20"/>
        </w:rPr>
        <w:t>G</w:t>
      </w:r>
      <w:r w:rsidRPr="00CD2698" w:rsidR="00607926">
        <w:rPr>
          <w:rFonts w:ascii="Trebuchet MS" w:hAnsi="Trebuchet MS"/>
          <w:sz w:val="20"/>
          <w:szCs w:val="20"/>
        </w:rPr>
        <w:t>eschiktheidseisen</w:t>
      </w:r>
      <w:bookmarkEnd w:id="60"/>
      <w:r w:rsidRPr="00CD2698">
        <w:rPr>
          <w:rFonts w:ascii="Trebuchet MS" w:hAnsi="Trebuchet MS"/>
          <w:sz w:val="20"/>
          <w:szCs w:val="20"/>
        </w:rPr>
        <w:t xml:space="preserve"> </w:t>
      </w:r>
    </w:p>
    <w:p w:rsidRPr="00CD2698" w:rsidR="002F799C" w:rsidP="002F799C" w:rsidRDefault="002F799C" w14:paraId="5F58647D" w14:textId="1BB82353">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Door ondertekening van Deel IV van het Uniform Europees Aanbestedingsdocument verklaart de </w:t>
      </w:r>
      <w:r w:rsidRPr="00CD2698" w:rsidR="00B65353">
        <w:rPr>
          <w:rFonts w:ascii="Trebuchet MS" w:hAnsi="Trebuchet MS"/>
          <w:szCs w:val="20"/>
        </w:rPr>
        <w:t>Gegadigde</w:t>
      </w:r>
      <w:r w:rsidRPr="00CD2698">
        <w:rPr>
          <w:rFonts w:ascii="Trebuchet MS" w:hAnsi="Trebuchet MS"/>
          <w:szCs w:val="20"/>
        </w:rPr>
        <w:t xml:space="preserve"> dat zij voldoet aan alle </w:t>
      </w:r>
      <w:r w:rsidRPr="00CD2698" w:rsidR="00B65353">
        <w:rPr>
          <w:rFonts w:ascii="Trebuchet MS" w:hAnsi="Trebuchet MS"/>
          <w:szCs w:val="20"/>
        </w:rPr>
        <w:t>selectie</w:t>
      </w:r>
      <w:r w:rsidRPr="00CD2698" w:rsidR="00A4798E">
        <w:rPr>
          <w:rFonts w:ascii="Trebuchet MS" w:hAnsi="Trebuchet MS"/>
          <w:szCs w:val="20"/>
        </w:rPr>
        <w:t>-</w:t>
      </w:r>
      <w:r w:rsidRPr="00CD2698">
        <w:rPr>
          <w:rFonts w:ascii="Trebuchet MS" w:hAnsi="Trebuchet MS"/>
          <w:szCs w:val="20"/>
        </w:rPr>
        <w:t xml:space="preserve">eisen. Zie ook </w:t>
      </w:r>
      <w:r w:rsidRPr="00CD2698" w:rsidR="00EB6DA3">
        <w:rPr>
          <w:rFonts w:ascii="Trebuchet MS" w:hAnsi="Trebuchet MS"/>
          <w:szCs w:val="20"/>
        </w:rPr>
        <w:t xml:space="preserve">de voorafgaande </w:t>
      </w:r>
      <w:r w:rsidRPr="00CD2698">
        <w:rPr>
          <w:rFonts w:ascii="Trebuchet MS" w:hAnsi="Trebuchet MS"/>
          <w:szCs w:val="20"/>
        </w:rPr>
        <w:t>paragra</w:t>
      </w:r>
      <w:r w:rsidRPr="00CD2698" w:rsidR="00EB6DA3">
        <w:rPr>
          <w:rFonts w:ascii="Trebuchet MS" w:hAnsi="Trebuchet MS"/>
          <w:szCs w:val="20"/>
        </w:rPr>
        <w:t>fen</w:t>
      </w:r>
      <w:r w:rsidRPr="00CD2698">
        <w:rPr>
          <w:rFonts w:ascii="Trebuchet MS" w:hAnsi="Trebuchet MS"/>
          <w:szCs w:val="20"/>
        </w:rPr>
        <w:t xml:space="preserve"> voor de geschiktheidseisen. Waar gevraagd wordt om bewijsmiddelen te overleggen, dient beoogd opdrachtnemer deze binnen </w:t>
      </w:r>
      <w:r w:rsidRPr="00CD2698" w:rsidR="00A4798E">
        <w:rPr>
          <w:rFonts w:ascii="Trebuchet MS" w:hAnsi="Trebuchet MS"/>
          <w:szCs w:val="20"/>
        </w:rPr>
        <w:t>7</w:t>
      </w:r>
      <w:r w:rsidRPr="00CD2698">
        <w:rPr>
          <w:rFonts w:ascii="Trebuchet MS" w:hAnsi="Trebuchet MS"/>
          <w:szCs w:val="20"/>
        </w:rPr>
        <w:t xml:space="preserve"> werkdagen te overleggen. </w:t>
      </w:r>
    </w:p>
    <w:p w:rsidRPr="00CD2698" w:rsidR="002F799C" w:rsidP="004303AE" w:rsidRDefault="00607926" w14:paraId="61B1195B" w14:textId="65A539A8">
      <w:pPr>
        <w:pStyle w:val="Kop2"/>
        <w:numPr>
          <w:ilvl w:val="1"/>
          <w:numId w:val="9"/>
        </w:numPr>
        <w:ind w:left="851" w:hanging="851"/>
        <w:rPr>
          <w:rFonts w:ascii="Trebuchet MS" w:hAnsi="Trebuchet MS"/>
          <w:sz w:val="20"/>
          <w:szCs w:val="20"/>
        </w:rPr>
      </w:pPr>
      <w:bookmarkStart w:name="_Toc149849768" w:id="61"/>
      <w:r w:rsidRPr="00CD2698">
        <w:rPr>
          <w:rFonts w:ascii="Trebuchet MS" w:hAnsi="Trebuchet MS"/>
          <w:sz w:val="20"/>
          <w:szCs w:val="20"/>
        </w:rPr>
        <w:t xml:space="preserve">Inschrijving </w:t>
      </w:r>
      <w:r w:rsidR="0046631C">
        <w:rPr>
          <w:rFonts w:ascii="Trebuchet MS" w:hAnsi="Trebuchet MS"/>
          <w:sz w:val="20"/>
          <w:szCs w:val="20"/>
        </w:rPr>
        <w:t>H</w:t>
      </w:r>
      <w:r w:rsidRPr="00CD2698">
        <w:rPr>
          <w:rFonts w:ascii="Trebuchet MS" w:hAnsi="Trebuchet MS"/>
          <w:sz w:val="20"/>
          <w:szCs w:val="20"/>
        </w:rPr>
        <w:t>andelsregister</w:t>
      </w:r>
      <w:r w:rsidRPr="00CD2698" w:rsidR="002F799C">
        <w:rPr>
          <w:rFonts w:ascii="Trebuchet MS" w:hAnsi="Trebuchet MS"/>
          <w:sz w:val="20"/>
          <w:szCs w:val="20"/>
        </w:rPr>
        <w:t xml:space="preserve"> (</w:t>
      </w:r>
      <w:r w:rsidR="0046631C">
        <w:rPr>
          <w:rFonts w:ascii="Trebuchet MS" w:hAnsi="Trebuchet MS"/>
          <w:sz w:val="20"/>
          <w:szCs w:val="20"/>
        </w:rPr>
        <w:t>b</w:t>
      </w:r>
      <w:r w:rsidRPr="00CD2698">
        <w:rPr>
          <w:rFonts w:ascii="Trebuchet MS" w:hAnsi="Trebuchet MS"/>
          <w:sz w:val="20"/>
          <w:szCs w:val="20"/>
        </w:rPr>
        <w:t>eroepsbevoegdheid</w:t>
      </w:r>
      <w:r w:rsidRPr="00CD2698" w:rsidR="004B7781">
        <w:rPr>
          <w:rFonts w:ascii="Trebuchet MS" w:hAnsi="Trebuchet MS"/>
          <w:sz w:val="20"/>
          <w:szCs w:val="20"/>
        </w:rPr>
        <w:t>)</w:t>
      </w:r>
      <w:bookmarkEnd w:id="61"/>
    </w:p>
    <w:p w:rsidRPr="00CD2698" w:rsidR="002F799C" w:rsidP="002F799C" w:rsidRDefault="002F799C" w14:paraId="6226B4BD" w14:textId="13F6C699">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De </w:t>
      </w:r>
      <w:r w:rsidRPr="00CD2698" w:rsidR="00AC1F10">
        <w:rPr>
          <w:rFonts w:ascii="Trebuchet MS" w:hAnsi="Trebuchet MS"/>
          <w:szCs w:val="20"/>
        </w:rPr>
        <w:t>Gegadigde</w:t>
      </w:r>
      <w:r w:rsidRPr="00CD2698">
        <w:rPr>
          <w:rFonts w:ascii="Trebuchet MS" w:hAnsi="Trebuchet MS"/>
          <w:szCs w:val="20"/>
        </w:rPr>
        <w:t xml:space="preserve"> dient in de </w:t>
      </w:r>
      <w:r w:rsidRPr="00CD2698" w:rsidR="00AC1F10">
        <w:rPr>
          <w:rFonts w:ascii="Trebuchet MS" w:hAnsi="Trebuchet MS"/>
          <w:szCs w:val="20"/>
        </w:rPr>
        <w:t>Aanmelding</w:t>
      </w:r>
      <w:r w:rsidRPr="00CD2698">
        <w:rPr>
          <w:rFonts w:ascii="Trebuchet MS" w:hAnsi="Trebuchet MS"/>
          <w:szCs w:val="20"/>
        </w:rPr>
        <w:t xml:space="preserve"> een gewaarmerkt uittreksel uit het Handelsregister van de Kamer van Koophandel toe te voegen niet ouder dan zes maanden op het moment van </w:t>
      </w:r>
      <w:r w:rsidRPr="00CD2698" w:rsidR="00AC1F10">
        <w:rPr>
          <w:rFonts w:ascii="Trebuchet MS" w:hAnsi="Trebuchet MS"/>
          <w:szCs w:val="20"/>
        </w:rPr>
        <w:t>Aanmelding</w:t>
      </w:r>
      <w:r w:rsidRPr="00CD2698">
        <w:rPr>
          <w:rFonts w:ascii="Trebuchet MS" w:hAnsi="Trebuchet MS"/>
          <w:szCs w:val="20"/>
        </w:rPr>
        <w:t>. Uit dit uittreksel moet de tekeningsbevoegdheid blijken</w:t>
      </w:r>
      <w:r w:rsidR="00ED763D">
        <w:rPr>
          <w:rFonts w:ascii="Trebuchet MS" w:hAnsi="Trebuchet MS"/>
          <w:szCs w:val="20"/>
        </w:rPr>
        <w:t>.</w:t>
      </w:r>
      <w:r w:rsidRPr="00CD2698">
        <w:rPr>
          <w:rFonts w:ascii="Trebuchet MS" w:hAnsi="Trebuchet MS"/>
          <w:szCs w:val="20"/>
        </w:rPr>
        <w:t xml:space="preserve"> </w:t>
      </w:r>
    </w:p>
    <w:p w:rsidRPr="00CD2698" w:rsidR="002F799C" w:rsidP="002F799C" w:rsidRDefault="002F799C" w14:paraId="01F09A18" w14:textId="77777777">
      <w:pPr>
        <w:rPr>
          <w:rFonts w:ascii="Trebuchet MS" w:hAnsi="Trebuchet MS"/>
          <w:szCs w:val="20"/>
        </w:rPr>
      </w:pPr>
      <w:r w:rsidRPr="00CD2698">
        <w:rPr>
          <w:rFonts w:ascii="Trebuchet MS" w:hAnsi="Trebuchet MS"/>
          <w:szCs w:val="20"/>
        </w:rPr>
        <w:br w:type="page"/>
      </w:r>
    </w:p>
    <w:p w:rsidRPr="00CD2698" w:rsidR="002F799C" w:rsidP="004303AE" w:rsidRDefault="00B464D4" w14:paraId="06543F9F" w14:textId="519F62C0">
      <w:pPr>
        <w:pStyle w:val="Kop2"/>
        <w:numPr>
          <w:ilvl w:val="1"/>
          <w:numId w:val="9"/>
        </w:numPr>
        <w:ind w:left="851" w:hanging="851"/>
        <w:rPr>
          <w:rFonts w:ascii="Trebuchet MS" w:hAnsi="Trebuchet MS"/>
          <w:sz w:val="20"/>
          <w:szCs w:val="20"/>
        </w:rPr>
      </w:pPr>
      <w:bookmarkStart w:name="_Toc149849769" w:id="62"/>
      <w:r w:rsidRPr="00CD2698">
        <w:rPr>
          <w:rFonts w:ascii="Trebuchet MS" w:hAnsi="Trebuchet MS"/>
          <w:sz w:val="20"/>
          <w:szCs w:val="20"/>
        </w:rPr>
        <w:t>Beroep op een ander</w:t>
      </w:r>
      <w:bookmarkEnd w:id="62"/>
      <w:r w:rsidRPr="00CD2698" w:rsidR="002F799C">
        <w:rPr>
          <w:rFonts w:ascii="Trebuchet MS" w:hAnsi="Trebuchet MS"/>
          <w:sz w:val="20"/>
          <w:szCs w:val="20"/>
        </w:rPr>
        <w:t xml:space="preserve"> </w:t>
      </w:r>
    </w:p>
    <w:p w:rsidRPr="00CD2698" w:rsidR="002F799C" w:rsidP="004B149D" w:rsidRDefault="002F799C" w14:paraId="106C3F0D" w14:textId="7B593E05">
      <w:pPr>
        <w:pStyle w:val="Kop3"/>
        <w:numPr>
          <w:ilvl w:val="2"/>
          <w:numId w:val="9"/>
        </w:numPr>
        <w:ind w:left="851" w:hanging="851"/>
        <w:rPr>
          <w:rFonts w:ascii="Trebuchet MS" w:hAnsi="Trebuchet MS"/>
          <w:szCs w:val="20"/>
        </w:rPr>
      </w:pPr>
      <w:bookmarkStart w:name="_Toc149849770" w:id="63"/>
      <w:r w:rsidRPr="004B149D">
        <w:rPr>
          <w:rFonts w:ascii="Trebuchet MS" w:hAnsi="Trebuchet MS"/>
        </w:rPr>
        <w:t>O</w:t>
      </w:r>
      <w:r w:rsidRPr="004B149D" w:rsidR="00B464D4">
        <w:rPr>
          <w:rFonts w:ascii="Trebuchet MS" w:hAnsi="Trebuchet MS"/>
        </w:rPr>
        <w:t>nderaanneming</w:t>
      </w:r>
      <w:bookmarkEnd w:id="63"/>
      <w:r w:rsidRPr="004B149D">
        <w:rPr>
          <w:rFonts w:ascii="Trebuchet MS" w:hAnsi="Trebuchet MS"/>
        </w:rPr>
        <w:t xml:space="preserve"> </w:t>
      </w:r>
    </w:p>
    <w:p w:rsidRPr="00CD2698" w:rsidR="002F799C" w:rsidP="002F799C" w:rsidRDefault="002F799C" w14:paraId="23BB92B7" w14:textId="127BBAA4">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Het is </w:t>
      </w:r>
      <w:r w:rsidRPr="00CD2698" w:rsidR="00AC1F10">
        <w:rPr>
          <w:rFonts w:ascii="Trebuchet MS" w:hAnsi="Trebuchet MS"/>
          <w:szCs w:val="20"/>
        </w:rPr>
        <w:t>Gegadigde</w:t>
      </w:r>
      <w:r w:rsidRPr="00CD2698">
        <w:rPr>
          <w:rFonts w:ascii="Trebuchet MS" w:hAnsi="Trebuchet MS"/>
          <w:szCs w:val="20"/>
        </w:rPr>
        <w:t xml:space="preserve"> toegestaan onderaannemers in te zetten. Indien </w:t>
      </w:r>
      <w:r w:rsidRPr="00CD2698" w:rsidR="00AC1F10">
        <w:rPr>
          <w:rFonts w:ascii="Trebuchet MS" w:hAnsi="Trebuchet MS"/>
          <w:szCs w:val="20"/>
        </w:rPr>
        <w:t>Gegadigde</w:t>
      </w:r>
      <w:r w:rsidRPr="00CD2698">
        <w:rPr>
          <w:rFonts w:ascii="Trebuchet MS" w:hAnsi="Trebuchet MS"/>
          <w:szCs w:val="20"/>
        </w:rPr>
        <w:t xml:space="preserve"> een beroep doet op een onderaannemer ten aanzien van de technische- en beroepsbekwaamheid en de financieel economische draagkracht geldt ook III.4.2 van deze offerteaanvraag. </w:t>
      </w:r>
    </w:p>
    <w:p w:rsidRPr="00CD2698" w:rsidR="002F799C" w:rsidP="002F799C" w:rsidRDefault="002F799C" w14:paraId="6DF84AC6" w14:textId="02F1BBE0">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Indien </w:t>
      </w:r>
      <w:r w:rsidRPr="00CD2698" w:rsidR="00AC1F10">
        <w:rPr>
          <w:rFonts w:ascii="Trebuchet MS" w:hAnsi="Trebuchet MS"/>
          <w:szCs w:val="20"/>
        </w:rPr>
        <w:t>Gegadigde</w:t>
      </w:r>
      <w:r w:rsidRPr="00CD2698">
        <w:rPr>
          <w:rFonts w:ascii="Trebuchet MS" w:hAnsi="Trebuchet MS"/>
          <w:szCs w:val="20"/>
        </w:rPr>
        <w:t xml:space="preserve"> gebruik maakt van een onderaannemer voor de uitvoering van het werk, dient </w:t>
      </w:r>
      <w:r w:rsidRPr="00CD2698" w:rsidR="00AC1F10">
        <w:rPr>
          <w:rFonts w:ascii="Trebuchet MS" w:hAnsi="Trebuchet MS"/>
          <w:szCs w:val="20"/>
        </w:rPr>
        <w:t>Gegadigde</w:t>
      </w:r>
      <w:r w:rsidRPr="00CD2698">
        <w:rPr>
          <w:rFonts w:ascii="Trebuchet MS" w:hAnsi="Trebuchet MS"/>
          <w:szCs w:val="20"/>
        </w:rPr>
        <w:t xml:space="preserve"> </w:t>
      </w:r>
      <w:r w:rsidRPr="00CD2698" w:rsidR="00EF5DAE">
        <w:rPr>
          <w:rFonts w:ascii="Trebuchet MS" w:hAnsi="Trebuchet MS"/>
          <w:szCs w:val="20"/>
        </w:rPr>
        <w:t>B</w:t>
      </w:r>
      <w:r w:rsidRPr="00CD2698">
        <w:rPr>
          <w:rFonts w:ascii="Trebuchet MS" w:hAnsi="Trebuchet MS"/>
          <w:szCs w:val="20"/>
        </w:rPr>
        <w:t xml:space="preserve">ijlage </w:t>
      </w:r>
      <w:r w:rsidRPr="00CD2698" w:rsidR="00841B9C">
        <w:rPr>
          <w:rFonts w:ascii="Trebuchet MS" w:hAnsi="Trebuchet MS"/>
          <w:szCs w:val="20"/>
        </w:rPr>
        <w:t>3,</w:t>
      </w:r>
      <w:r w:rsidRPr="00CD2698">
        <w:rPr>
          <w:rFonts w:ascii="Trebuchet MS" w:hAnsi="Trebuchet MS"/>
          <w:szCs w:val="20"/>
        </w:rPr>
        <w:t xml:space="preserve"> </w:t>
      </w:r>
      <w:r w:rsidRPr="00CD2698" w:rsidR="00841B9C">
        <w:rPr>
          <w:rFonts w:ascii="Trebuchet MS" w:hAnsi="Trebuchet MS"/>
          <w:szCs w:val="20"/>
        </w:rPr>
        <w:t>F</w:t>
      </w:r>
      <w:r w:rsidRPr="00CD2698">
        <w:rPr>
          <w:rFonts w:ascii="Trebuchet MS" w:hAnsi="Trebuchet MS"/>
          <w:szCs w:val="20"/>
        </w:rPr>
        <w:t xml:space="preserve">inanciële en technische aansprakelijkheid bij te voegen bij </w:t>
      </w:r>
      <w:r w:rsidRPr="00CD2698" w:rsidR="00AC1F10">
        <w:rPr>
          <w:rFonts w:ascii="Trebuchet MS" w:hAnsi="Trebuchet MS"/>
          <w:szCs w:val="20"/>
        </w:rPr>
        <w:t>Aanmelding</w:t>
      </w:r>
      <w:r w:rsidRPr="00CD2698">
        <w:rPr>
          <w:rFonts w:ascii="Trebuchet MS" w:hAnsi="Trebuchet MS"/>
          <w:szCs w:val="20"/>
        </w:rPr>
        <w:t xml:space="preserve">. Hierin verklaart </w:t>
      </w:r>
      <w:r w:rsidRPr="00CD2698" w:rsidR="00AC1F10">
        <w:rPr>
          <w:rFonts w:ascii="Trebuchet MS" w:hAnsi="Trebuchet MS"/>
          <w:szCs w:val="20"/>
        </w:rPr>
        <w:t>Gegadigde</w:t>
      </w:r>
      <w:r w:rsidRPr="00CD2698">
        <w:rPr>
          <w:rFonts w:ascii="Trebuchet MS" w:hAnsi="Trebuchet MS"/>
          <w:szCs w:val="20"/>
        </w:rPr>
        <w:t xml:space="preserve"> dat haar onderaannemer vakbekwaam is en valt onder verantwoordelijkheid van </w:t>
      </w:r>
      <w:r w:rsidRPr="00CD2698" w:rsidR="00AC1F10">
        <w:rPr>
          <w:rFonts w:ascii="Trebuchet MS" w:hAnsi="Trebuchet MS"/>
          <w:szCs w:val="20"/>
        </w:rPr>
        <w:t>Gegadigde.</w:t>
      </w:r>
      <w:r w:rsidRPr="00CD2698">
        <w:rPr>
          <w:rFonts w:ascii="Trebuchet MS" w:hAnsi="Trebuchet MS"/>
          <w:szCs w:val="20"/>
        </w:rPr>
        <w:t xml:space="preserve"> </w:t>
      </w:r>
    </w:p>
    <w:p w:rsidRPr="00CD2698" w:rsidR="002F799C" w:rsidP="002F799C" w:rsidRDefault="002F799C" w14:paraId="69597507" w14:textId="5439C68E">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Voor onderaannemers waarop geen beroep als derde wordt gedaan en die enkel zullen worden ingezet ten behoeve van de uitvoering van de opdracht dient </w:t>
      </w:r>
      <w:r w:rsidRPr="00CD2698" w:rsidR="00AC1F10">
        <w:rPr>
          <w:rFonts w:ascii="Trebuchet MS" w:hAnsi="Trebuchet MS"/>
          <w:szCs w:val="20"/>
        </w:rPr>
        <w:t>Gegadigde</w:t>
      </w:r>
      <w:r w:rsidRPr="00CD2698">
        <w:rPr>
          <w:rFonts w:ascii="Trebuchet MS" w:hAnsi="Trebuchet MS"/>
          <w:szCs w:val="20"/>
        </w:rPr>
        <w:t xml:space="preserve"> in Deel II D van het Uniform Europees Aanbestedingsdocument op te geven welke onderaannemers het betreft en daarbij te vermelden voor welke onderdelen deze zullen worden ingezet. Onderaannemers die niet benoemd zijn bij de </w:t>
      </w:r>
      <w:r w:rsidRPr="00CD2698" w:rsidR="00AC1F10">
        <w:rPr>
          <w:rFonts w:ascii="Trebuchet MS" w:hAnsi="Trebuchet MS"/>
          <w:szCs w:val="20"/>
        </w:rPr>
        <w:t>Aanmelding</w:t>
      </w:r>
      <w:r w:rsidRPr="00CD2698">
        <w:rPr>
          <w:rFonts w:ascii="Trebuchet MS" w:hAnsi="Trebuchet MS"/>
          <w:szCs w:val="20"/>
        </w:rPr>
        <w:t xml:space="preserve"> kunnen in beginsel niet zonder nadrukkelijke toestemming van de </w:t>
      </w:r>
      <w:r w:rsidRPr="00CD2698" w:rsidR="008B7E47">
        <w:rPr>
          <w:rFonts w:ascii="Trebuchet MS" w:hAnsi="Trebuchet MS"/>
          <w:szCs w:val="20"/>
        </w:rPr>
        <w:t>Aanbestedende Dienst</w:t>
      </w:r>
      <w:r w:rsidRPr="00CD2698">
        <w:rPr>
          <w:rFonts w:ascii="Trebuchet MS" w:hAnsi="Trebuchet MS"/>
          <w:szCs w:val="20"/>
        </w:rPr>
        <w:t xml:space="preserve"> worden ingezet bij de uitvoering van de opdracht. </w:t>
      </w:r>
    </w:p>
    <w:p w:rsidRPr="00CD2698" w:rsidR="002F799C" w:rsidP="002F799C" w:rsidRDefault="002F799C" w14:paraId="27EB8B59" w14:textId="77777777">
      <w:pPr>
        <w:autoSpaceDE w:val="0"/>
        <w:autoSpaceDN w:val="0"/>
        <w:adjustRightInd w:val="0"/>
        <w:spacing w:line="240" w:lineRule="auto"/>
        <w:rPr>
          <w:rFonts w:ascii="Trebuchet MS" w:hAnsi="Trebuchet MS"/>
          <w:szCs w:val="20"/>
        </w:rPr>
      </w:pPr>
    </w:p>
    <w:p w:rsidRPr="00CD2698" w:rsidR="002F799C" w:rsidP="002F799C" w:rsidRDefault="002F799C" w14:paraId="124DAE33" w14:textId="14869B16">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Als er wel een beroep wordt gedaan op een onderaannemer in de zin van III.4.2 mag deze niet (ook) op eigen titel een </w:t>
      </w:r>
      <w:r w:rsidRPr="00CD2698" w:rsidR="00AC1F10">
        <w:rPr>
          <w:rFonts w:ascii="Trebuchet MS" w:hAnsi="Trebuchet MS"/>
          <w:szCs w:val="20"/>
        </w:rPr>
        <w:t>Aanmelding</w:t>
      </w:r>
      <w:r w:rsidRPr="00CD2698">
        <w:rPr>
          <w:rFonts w:ascii="Trebuchet MS" w:hAnsi="Trebuchet MS"/>
          <w:szCs w:val="20"/>
        </w:rPr>
        <w:t xml:space="preserve"> indienen voor deze aanbestedingsprocedure. Hetzelfde geldt voor de </w:t>
      </w:r>
      <w:r w:rsidRPr="00CD2698" w:rsidR="00AC1F10">
        <w:rPr>
          <w:rFonts w:ascii="Trebuchet MS" w:hAnsi="Trebuchet MS"/>
          <w:szCs w:val="20"/>
        </w:rPr>
        <w:t>Gegadigde</w:t>
      </w:r>
      <w:r w:rsidRPr="00CD2698">
        <w:rPr>
          <w:rFonts w:ascii="Trebuchet MS" w:hAnsi="Trebuchet MS"/>
          <w:szCs w:val="20"/>
        </w:rPr>
        <w:t xml:space="preserve">; de </w:t>
      </w:r>
      <w:r w:rsidRPr="00CD2698" w:rsidR="00AC1F10">
        <w:rPr>
          <w:rFonts w:ascii="Trebuchet MS" w:hAnsi="Trebuchet MS"/>
          <w:szCs w:val="20"/>
        </w:rPr>
        <w:t>Gegadigde</w:t>
      </w:r>
      <w:r w:rsidRPr="00CD2698">
        <w:rPr>
          <w:rFonts w:ascii="Trebuchet MS" w:hAnsi="Trebuchet MS"/>
          <w:szCs w:val="20"/>
        </w:rPr>
        <w:t xml:space="preserve"> mag zich niet (ook) als onderaannemer inschrijven. Indien een situatie zich voordoet waarin een onderaannemer in de zin van III.4.2 ook als zelfstandig </w:t>
      </w:r>
      <w:r w:rsidRPr="00CD2698" w:rsidR="00AC1F10">
        <w:rPr>
          <w:rFonts w:ascii="Trebuchet MS" w:hAnsi="Trebuchet MS"/>
          <w:szCs w:val="20"/>
        </w:rPr>
        <w:t>Gegadigde</w:t>
      </w:r>
      <w:r w:rsidRPr="00CD2698">
        <w:rPr>
          <w:rFonts w:ascii="Trebuchet MS" w:hAnsi="Trebuchet MS"/>
          <w:szCs w:val="20"/>
        </w:rPr>
        <w:t xml:space="preserve"> heeft ingeschreven, zal de </w:t>
      </w:r>
      <w:r w:rsidRPr="00CD2698" w:rsidR="00AC1F10">
        <w:rPr>
          <w:rFonts w:ascii="Trebuchet MS" w:hAnsi="Trebuchet MS"/>
          <w:szCs w:val="20"/>
        </w:rPr>
        <w:t>Aanmelding</w:t>
      </w:r>
      <w:r w:rsidRPr="00CD2698">
        <w:rPr>
          <w:rFonts w:ascii="Trebuchet MS" w:hAnsi="Trebuchet MS"/>
          <w:szCs w:val="20"/>
        </w:rPr>
        <w:t xml:space="preserve"> van de onderaannemer als zelfstandig </w:t>
      </w:r>
      <w:r w:rsidRPr="00CD2698" w:rsidR="00AC1F10">
        <w:rPr>
          <w:rFonts w:ascii="Trebuchet MS" w:hAnsi="Trebuchet MS"/>
          <w:szCs w:val="20"/>
        </w:rPr>
        <w:t>Gegadigde</w:t>
      </w:r>
      <w:r w:rsidRPr="00CD2698">
        <w:rPr>
          <w:rFonts w:ascii="Trebuchet MS" w:hAnsi="Trebuchet MS"/>
          <w:szCs w:val="20"/>
        </w:rPr>
        <w:t xml:space="preserve"> worden uitgesloten van de aanbestedingsprocedure. </w:t>
      </w:r>
    </w:p>
    <w:p w:rsidRPr="00CD2698" w:rsidR="002F799C" w:rsidP="002F799C" w:rsidRDefault="002F799C" w14:paraId="49209E56" w14:textId="77777777">
      <w:pPr>
        <w:autoSpaceDE w:val="0"/>
        <w:autoSpaceDN w:val="0"/>
        <w:adjustRightInd w:val="0"/>
        <w:spacing w:line="240" w:lineRule="auto"/>
        <w:rPr>
          <w:rFonts w:ascii="Trebuchet MS" w:hAnsi="Trebuchet MS"/>
          <w:szCs w:val="20"/>
        </w:rPr>
      </w:pPr>
    </w:p>
    <w:p w:rsidRPr="00CD2698" w:rsidR="002F799C" w:rsidP="002F799C" w:rsidRDefault="002F799C" w14:paraId="036731D9" w14:textId="480981A4">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Onderaannemers mogen wel als onderaannemer voor verschillende </w:t>
      </w:r>
      <w:r w:rsidRPr="00CD2698" w:rsidR="00AC1F10">
        <w:rPr>
          <w:rFonts w:ascii="Trebuchet MS" w:hAnsi="Trebuchet MS"/>
          <w:szCs w:val="20"/>
        </w:rPr>
        <w:t>Gegadigde</w:t>
      </w:r>
      <w:r w:rsidRPr="00CD2698" w:rsidR="004E4E1A">
        <w:rPr>
          <w:rFonts w:ascii="Trebuchet MS" w:hAnsi="Trebuchet MS"/>
          <w:szCs w:val="20"/>
        </w:rPr>
        <w:t>n</w:t>
      </w:r>
      <w:r w:rsidRPr="00CD2698">
        <w:rPr>
          <w:rFonts w:ascii="Trebuchet MS" w:hAnsi="Trebuchet MS"/>
          <w:szCs w:val="20"/>
        </w:rPr>
        <w:t xml:space="preserve"> optreden, op voorwaarde de geldende mededingingsregelgeving dit niet uitsluit en daardoor de eerlijke mededinging niet wordt belemmerd. Verschillende werkmaatschappijen binnen een holding kunnen, indien door de </w:t>
      </w:r>
      <w:r w:rsidRPr="00CD2698" w:rsidR="00AC1F10">
        <w:rPr>
          <w:rFonts w:ascii="Trebuchet MS" w:hAnsi="Trebuchet MS"/>
          <w:szCs w:val="20"/>
        </w:rPr>
        <w:t>Gegadigde</w:t>
      </w:r>
      <w:r w:rsidRPr="00CD2698">
        <w:rPr>
          <w:rFonts w:ascii="Trebuchet MS" w:hAnsi="Trebuchet MS"/>
          <w:szCs w:val="20"/>
        </w:rPr>
        <w:t xml:space="preserve"> gewenst, dienen als onderaannemer(s) van de hoofdaannemer.</w:t>
      </w:r>
    </w:p>
    <w:p w:rsidRPr="00CD2698" w:rsidR="002F799C" w:rsidP="002F799C" w:rsidRDefault="002F799C" w14:paraId="28EFF4D3" w14:textId="77777777">
      <w:pPr>
        <w:autoSpaceDE w:val="0"/>
        <w:autoSpaceDN w:val="0"/>
        <w:adjustRightInd w:val="0"/>
        <w:spacing w:line="240" w:lineRule="auto"/>
        <w:rPr>
          <w:rFonts w:ascii="Trebuchet MS" w:hAnsi="Trebuchet MS"/>
          <w:szCs w:val="20"/>
        </w:rPr>
      </w:pPr>
    </w:p>
    <w:p w:rsidRPr="004B149D" w:rsidR="002F799C" w:rsidP="004B149D" w:rsidRDefault="002F799C" w14:paraId="189015D3" w14:textId="5DF0A264">
      <w:pPr>
        <w:pStyle w:val="Kop3"/>
        <w:numPr>
          <w:ilvl w:val="2"/>
          <w:numId w:val="9"/>
        </w:numPr>
        <w:ind w:left="851" w:hanging="851"/>
        <w:rPr>
          <w:rFonts w:ascii="Trebuchet MS" w:hAnsi="Trebuchet MS"/>
        </w:rPr>
      </w:pPr>
      <w:bookmarkStart w:name="_Toc149849771" w:id="64"/>
      <w:r w:rsidRPr="004B149D">
        <w:rPr>
          <w:rFonts w:ascii="Trebuchet MS" w:hAnsi="Trebuchet MS"/>
        </w:rPr>
        <w:t>B</w:t>
      </w:r>
      <w:r w:rsidRPr="004B149D" w:rsidR="00D40452">
        <w:rPr>
          <w:rFonts w:ascii="Trebuchet MS" w:hAnsi="Trebuchet MS"/>
        </w:rPr>
        <w:t>eroep op derde(n)</w:t>
      </w:r>
      <w:bookmarkEnd w:id="64"/>
      <w:r w:rsidRPr="004B149D">
        <w:rPr>
          <w:rFonts w:ascii="Trebuchet MS" w:hAnsi="Trebuchet MS"/>
        </w:rPr>
        <w:t xml:space="preserve"> </w:t>
      </w:r>
    </w:p>
    <w:p w:rsidRPr="00CD2698" w:rsidR="002F799C" w:rsidP="002F799C" w:rsidRDefault="00AC1F10" w14:paraId="6AA20AF4" w14:textId="2CA6830F">
      <w:pPr>
        <w:autoSpaceDE w:val="0"/>
        <w:autoSpaceDN w:val="0"/>
        <w:adjustRightInd w:val="0"/>
        <w:spacing w:line="240" w:lineRule="auto"/>
        <w:rPr>
          <w:rFonts w:ascii="Trebuchet MS" w:hAnsi="Trebuchet MS"/>
          <w:szCs w:val="20"/>
        </w:rPr>
      </w:pPr>
      <w:r w:rsidRPr="00CD2698">
        <w:rPr>
          <w:rFonts w:ascii="Trebuchet MS" w:hAnsi="Trebuchet MS"/>
          <w:szCs w:val="20"/>
        </w:rPr>
        <w:t>Gegadigde</w:t>
      </w:r>
      <w:r w:rsidRPr="00CD2698" w:rsidR="002F799C">
        <w:rPr>
          <w:rFonts w:ascii="Trebuchet MS" w:hAnsi="Trebuchet MS"/>
          <w:szCs w:val="20"/>
        </w:rPr>
        <w:t xml:space="preserve"> kan (al dan niet binnen een eigen concern) een beroep doen op een derde (of derden) wat betreft de technische beroepsbekwaamheid en de financieel economische draagkracht door Deel II C van het Uniform Europees Aanbestedingsdocument in te vullen. Indien </w:t>
      </w:r>
      <w:r w:rsidRPr="00CD2698">
        <w:rPr>
          <w:rFonts w:ascii="Trebuchet MS" w:hAnsi="Trebuchet MS"/>
          <w:szCs w:val="20"/>
        </w:rPr>
        <w:t>Gegadigde</w:t>
      </w:r>
      <w:r w:rsidRPr="00CD2698" w:rsidR="002F799C">
        <w:rPr>
          <w:rFonts w:ascii="Trebuchet MS" w:hAnsi="Trebuchet MS"/>
          <w:szCs w:val="20"/>
        </w:rPr>
        <w:t xml:space="preserve"> een beroep doet op een derde dient hij zowel inhoudelijk als contractueel in de </w:t>
      </w:r>
      <w:r w:rsidRPr="00CD2698">
        <w:rPr>
          <w:rFonts w:ascii="Trebuchet MS" w:hAnsi="Trebuchet MS"/>
          <w:szCs w:val="20"/>
        </w:rPr>
        <w:t>Aanmelding</w:t>
      </w:r>
      <w:r w:rsidRPr="00CD2698" w:rsidR="002F799C">
        <w:rPr>
          <w:rFonts w:ascii="Trebuchet MS" w:hAnsi="Trebuchet MS"/>
          <w:szCs w:val="20"/>
        </w:rPr>
        <w:t xml:space="preserve"> aan te tonen daadwerkelijk te kunnen beschikken over de kennis en kunde van deze derde. </w:t>
      </w:r>
    </w:p>
    <w:p w:rsidRPr="00CD2698" w:rsidR="002F799C" w:rsidP="002F799C" w:rsidRDefault="002F799C" w14:paraId="658B2188" w14:textId="77777777">
      <w:pPr>
        <w:autoSpaceDE w:val="0"/>
        <w:autoSpaceDN w:val="0"/>
        <w:adjustRightInd w:val="0"/>
        <w:spacing w:line="240" w:lineRule="auto"/>
        <w:rPr>
          <w:rFonts w:ascii="Trebuchet MS" w:hAnsi="Trebuchet MS"/>
          <w:szCs w:val="20"/>
        </w:rPr>
      </w:pPr>
    </w:p>
    <w:p w:rsidRPr="00CD2698" w:rsidR="002F799C" w:rsidP="002F799C" w:rsidRDefault="002F799C" w14:paraId="25925804" w14:textId="25966EEE">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Als </w:t>
      </w:r>
      <w:r w:rsidRPr="00CD2698" w:rsidR="00AC1F10">
        <w:rPr>
          <w:rFonts w:ascii="Trebuchet MS" w:hAnsi="Trebuchet MS"/>
          <w:szCs w:val="20"/>
        </w:rPr>
        <w:t>Gegadigde</w:t>
      </w:r>
      <w:r w:rsidRPr="00CD2698">
        <w:rPr>
          <w:rFonts w:ascii="Trebuchet MS" w:hAnsi="Trebuchet MS"/>
          <w:szCs w:val="20"/>
        </w:rPr>
        <w:t xml:space="preserve"> zich, voor het voldoen aan de gestelde referentie-eis, beroept op de technische bekwaamheid van een derde, mag </w:t>
      </w:r>
      <w:r w:rsidRPr="00CD2698" w:rsidR="00AC1F10">
        <w:rPr>
          <w:rFonts w:ascii="Trebuchet MS" w:hAnsi="Trebuchet MS"/>
          <w:szCs w:val="20"/>
        </w:rPr>
        <w:t>Gegadigde</w:t>
      </w:r>
      <w:r w:rsidRPr="00CD2698">
        <w:rPr>
          <w:rFonts w:ascii="Trebuchet MS" w:hAnsi="Trebuchet MS"/>
          <w:szCs w:val="20"/>
        </w:rPr>
        <w:t xml:space="preserve"> referentieprojecten van deze derde indienen alsof het haar eigen referentieprojecten zijn. </w:t>
      </w:r>
    </w:p>
    <w:p w:rsidRPr="00CD2698" w:rsidR="002F799C" w:rsidP="002F799C" w:rsidRDefault="002F799C" w14:paraId="7A4763B9" w14:textId="77777777">
      <w:pPr>
        <w:autoSpaceDE w:val="0"/>
        <w:autoSpaceDN w:val="0"/>
        <w:adjustRightInd w:val="0"/>
        <w:spacing w:line="240" w:lineRule="auto"/>
        <w:rPr>
          <w:rFonts w:ascii="Trebuchet MS" w:hAnsi="Trebuchet MS"/>
          <w:szCs w:val="20"/>
        </w:rPr>
      </w:pPr>
    </w:p>
    <w:p w:rsidRPr="00CD2698" w:rsidR="002F799C" w:rsidP="002F799C" w:rsidRDefault="002F799C" w14:paraId="1FC99AFB" w14:textId="0E5B88FE">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Als een </w:t>
      </w:r>
      <w:r w:rsidRPr="00CD2698" w:rsidR="00AC1F10">
        <w:rPr>
          <w:rFonts w:ascii="Trebuchet MS" w:hAnsi="Trebuchet MS"/>
          <w:szCs w:val="20"/>
        </w:rPr>
        <w:t>Gegadigde</w:t>
      </w:r>
      <w:r w:rsidRPr="00CD2698">
        <w:rPr>
          <w:rFonts w:ascii="Trebuchet MS" w:hAnsi="Trebuchet MS"/>
          <w:szCs w:val="20"/>
        </w:rPr>
        <w:t xml:space="preserve"> zich in het kader van de technische en beroepsbekwaamheidseisen beroept op de bekwaamheid van een derde, dient deze derde de werkzaamheden waarvoor die bekwaamheid is vereist, ook daadwerkelijk te verrichten. Op de betreffende derde mag geen van de gestelde uitsluitingsgronden van toepassing zijn en deze derde dient te voldoen aan de geschiktheidseisen. Met ondertekening van het Uniform Europees Aanbestedingsdocument verklaart de derde ook de betreffende werkzaamheden daadwerkelijk te verrichten. Bij </w:t>
      </w:r>
      <w:r w:rsidRPr="00CD2698" w:rsidR="00AC1F10">
        <w:rPr>
          <w:rFonts w:ascii="Trebuchet MS" w:hAnsi="Trebuchet MS"/>
          <w:szCs w:val="20"/>
        </w:rPr>
        <w:t>Aanmelding</w:t>
      </w:r>
      <w:r w:rsidRPr="00CD2698">
        <w:rPr>
          <w:rFonts w:ascii="Trebuchet MS" w:hAnsi="Trebuchet MS"/>
          <w:szCs w:val="20"/>
        </w:rPr>
        <w:t xml:space="preserve"> dient </w:t>
      </w:r>
      <w:r w:rsidRPr="00CD2698" w:rsidR="00AC1F10">
        <w:rPr>
          <w:rFonts w:ascii="Trebuchet MS" w:hAnsi="Trebuchet MS"/>
          <w:szCs w:val="20"/>
        </w:rPr>
        <w:t>Gegadigde</w:t>
      </w:r>
      <w:r w:rsidRPr="00CD2698">
        <w:rPr>
          <w:rFonts w:ascii="Trebuchet MS" w:hAnsi="Trebuchet MS"/>
          <w:szCs w:val="20"/>
        </w:rPr>
        <w:t xml:space="preserve"> een rechtsgeldig ondertekende Uniform Europees Aanbestedingsdocument van deze derde bij te voegen. Het Uniform Europees Aanbestedingsdocument dient door de derde rechtsgeldig ondertekend te zijn door een vertegenwoordigingsbevoegde. Uit het uittreksel uit het </w:t>
      </w:r>
      <w:r w:rsidR="002C37F6">
        <w:rPr>
          <w:rFonts w:ascii="Trebuchet MS" w:hAnsi="Trebuchet MS"/>
          <w:szCs w:val="20"/>
        </w:rPr>
        <w:t>H</w:t>
      </w:r>
      <w:r w:rsidRPr="00CD2698">
        <w:rPr>
          <w:rFonts w:ascii="Trebuchet MS" w:hAnsi="Trebuchet MS"/>
          <w:szCs w:val="20"/>
        </w:rPr>
        <w:t xml:space="preserve">andelsregister, die bij de </w:t>
      </w:r>
      <w:r w:rsidRPr="00CD2698" w:rsidR="00AC1F10">
        <w:rPr>
          <w:rFonts w:ascii="Trebuchet MS" w:hAnsi="Trebuchet MS"/>
          <w:szCs w:val="20"/>
        </w:rPr>
        <w:t>Aanmelding</w:t>
      </w:r>
      <w:r w:rsidRPr="00CD2698">
        <w:rPr>
          <w:rFonts w:ascii="Trebuchet MS" w:hAnsi="Trebuchet MS"/>
          <w:szCs w:val="20"/>
        </w:rPr>
        <w:t xml:space="preserve"> dient te worden gevoegd, dient de tekeningsbevoegdheid te blijken van degene die het Uniform Europees Aanbestedingsdocument heeft getekend. </w:t>
      </w:r>
    </w:p>
    <w:p w:rsidRPr="00CD2698" w:rsidR="002F799C" w:rsidP="002F799C" w:rsidRDefault="002F799C" w14:paraId="144B62E2" w14:textId="77777777">
      <w:pPr>
        <w:autoSpaceDE w:val="0"/>
        <w:autoSpaceDN w:val="0"/>
        <w:adjustRightInd w:val="0"/>
        <w:spacing w:line="240" w:lineRule="auto"/>
        <w:rPr>
          <w:rFonts w:ascii="Trebuchet MS" w:hAnsi="Trebuchet MS"/>
          <w:szCs w:val="20"/>
        </w:rPr>
      </w:pPr>
    </w:p>
    <w:p w:rsidRPr="00CD2698" w:rsidR="002F799C" w:rsidP="002F799C" w:rsidRDefault="002F799C" w14:paraId="2B1D2775" w14:textId="77777777">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Ook een beroep op de ervaring of financiële draagkracht van een gelieerde onderneming (dochter-, zuster- of moedervennootschap) kwalificeert als een beroep op een derde. </w:t>
      </w:r>
    </w:p>
    <w:p w:rsidRPr="00CD2698" w:rsidR="002F799C" w:rsidP="002F799C" w:rsidRDefault="002F799C" w14:paraId="187F858E" w14:textId="77777777">
      <w:pPr>
        <w:autoSpaceDE w:val="0"/>
        <w:autoSpaceDN w:val="0"/>
        <w:adjustRightInd w:val="0"/>
        <w:spacing w:line="240" w:lineRule="auto"/>
        <w:rPr>
          <w:rFonts w:ascii="Trebuchet MS" w:hAnsi="Trebuchet MS"/>
          <w:szCs w:val="20"/>
        </w:rPr>
      </w:pPr>
    </w:p>
    <w:p w:rsidRPr="00CD2698" w:rsidR="002F799C" w:rsidP="002F799C" w:rsidRDefault="002F799C" w14:paraId="6F334817" w14:textId="0AE7EF48">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De uitsluitingsgronden en geschiktheidseisen ten aanzien van kwaliteitsborging die van toepassing zijn op de </w:t>
      </w:r>
      <w:r w:rsidRPr="00CD2698" w:rsidR="00AC1F10">
        <w:rPr>
          <w:rFonts w:ascii="Trebuchet MS" w:hAnsi="Trebuchet MS"/>
          <w:szCs w:val="20"/>
        </w:rPr>
        <w:t>Gegadigde</w:t>
      </w:r>
      <w:r w:rsidRPr="00CD2698">
        <w:rPr>
          <w:rFonts w:ascii="Trebuchet MS" w:hAnsi="Trebuchet MS"/>
          <w:szCs w:val="20"/>
        </w:rPr>
        <w:t xml:space="preserve"> zijn ook van toepassing op een derde waar </w:t>
      </w:r>
      <w:r w:rsidRPr="00CD2698" w:rsidR="00AC1F10">
        <w:rPr>
          <w:rFonts w:ascii="Trebuchet MS" w:hAnsi="Trebuchet MS"/>
          <w:szCs w:val="20"/>
        </w:rPr>
        <w:t>Gegadigde</w:t>
      </w:r>
      <w:r w:rsidRPr="00CD2698">
        <w:rPr>
          <w:rFonts w:ascii="Trebuchet MS" w:hAnsi="Trebuchet MS"/>
          <w:szCs w:val="20"/>
        </w:rPr>
        <w:t xml:space="preserve"> een beroep op doet in het kader van deze aanbesteding. Als bewijs wordt van de beoogd opdrachtnemer verlangd de bijbehorende bewijsstukken van de derde aan de </w:t>
      </w:r>
      <w:r w:rsidRPr="00CD2698" w:rsidR="008B7E47">
        <w:rPr>
          <w:rFonts w:ascii="Trebuchet MS" w:hAnsi="Trebuchet MS"/>
          <w:szCs w:val="20"/>
        </w:rPr>
        <w:t>Aanbestedende Dienst</w:t>
      </w:r>
      <w:r w:rsidRPr="00CD2698">
        <w:rPr>
          <w:rFonts w:ascii="Trebuchet MS" w:hAnsi="Trebuchet MS"/>
          <w:szCs w:val="20"/>
        </w:rPr>
        <w:t xml:space="preserve"> te overleggen. </w:t>
      </w:r>
    </w:p>
    <w:p w:rsidRPr="00CD2698" w:rsidR="002F799C" w:rsidP="002F799C" w:rsidRDefault="002F799C" w14:paraId="1D617A57" w14:textId="77777777">
      <w:pPr>
        <w:autoSpaceDE w:val="0"/>
        <w:autoSpaceDN w:val="0"/>
        <w:adjustRightInd w:val="0"/>
        <w:spacing w:line="240" w:lineRule="auto"/>
        <w:rPr>
          <w:rFonts w:ascii="Trebuchet MS" w:hAnsi="Trebuchet MS"/>
          <w:szCs w:val="20"/>
        </w:rPr>
      </w:pPr>
    </w:p>
    <w:p w:rsidRPr="00CD2698" w:rsidR="002F799C" w:rsidP="002F799C" w:rsidRDefault="002F799C" w14:paraId="3F9F294E" w14:textId="77777777">
      <w:pPr>
        <w:autoSpaceDE w:val="0"/>
        <w:autoSpaceDN w:val="0"/>
        <w:adjustRightInd w:val="0"/>
        <w:spacing w:line="240" w:lineRule="auto"/>
        <w:rPr>
          <w:rFonts w:ascii="Trebuchet MS" w:hAnsi="Trebuchet MS" w:cs="Calibri"/>
          <w:color w:val="000000"/>
        </w:rPr>
      </w:pPr>
    </w:p>
    <w:p w:rsidRPr="004B149D" w:rsidR="002F799C" w:rsidP="004B149D" w:rsidRDefault="002F799C" w14:paraId="58007D09" w14:textId="1B51EEFD">
      <w:pPr>
        <w:pStyle w:val="Kop3"/>
        <w:numPr>
          <w:ilvl w:val="2"/>
          <w:numId w:val="9"/>
        </w:numPr>
        <w:ind w:left="851" w:hanging="851"/>
        <w:rPr>
          <w:rFonts w:ascii="Trebuchet MS" w:hAnsi="Trebuchet MS"/>
        </w:rPr>
      </w:pPr>
      <w:bookmarkStart w:name="_Toc149849772" w:id="65"/>
      <w:r w:rsidRPr="004B149D">
        <w:rPr>
          <w:rFonts w:ascii="Trebuchet MS" w:hAnsi="Trebuchet MS"/>
        </w:rPr>
        <w:t>C</w:t>
      </w:r>
      <w:r w:rsidRPr="004B149D" w:rsidR="008C57B7">
        <w:rPr>
          <w:rFonts w:ascii="Trebuchet MS" w:hAnsi="Trebuchet MS"/>
        </w:rPr>
        <w:t>oncern</w:t>
      </w:r>
      <w:r w:rsidRPr="004B149D">
        <w:rPr>
          <w:rFonts w:ascii="Trebuchet MS" w:hAnsi="Trebuchet MS"/>
        </w:rPr>
        <w:t>/</w:t>
      </w:r>
      <w:r w:rsidRPr="004B149D" w:rsidR="008C57B7">
        <w:rPr>
          <w:rFonts w:ascii="Trebuchet MS" w:hAnsi="Trebuchet MS"/>
        </w:rPr>
        <w:t>holding</w:t>
      </w:r>
      <w:r w:rsidRPr="004B149D">
        <w:rPr>
          <w:rFonts w:ascii="Trebuchet MS" w:hAnsi="Trebuchet MS"/>
        </w:rPr>
        <w:t>/</w:t>
      </w:r>
      <w:r w:rsidRPr="004B149D" w:rsidR="00B464D4">
        <w:rPr>
          <w:rFonts w:ascii="Trebuchet MS" w:hAnsi="Trebuchet MS"/>
        </w:rPr>
        <w:t>dochteronderneming</w:t>
      </w:r>
      <w:r w:rsidRPr="004B149D">
        <w:rPr>
          <w:rFonts w:ascii="Trebuchet MS" w:hAnsi="Trebuchet MS"/>
        </w:rPr>
        <w:t xml:space="preserve"> </w:t>
      </w:r>
      <w:r w:rsidRPr="004B149D" w:rsidR="00B464D4">
        <w:rPr>
          <w:rFonts w:ascii="Trebuchet MS" w:hAnsi="Trebuchet MS"/>
        </w:rPr>
        <w:t>en gelieerde ondernemingen</w:t>
      </w:r>
      <w:bookmarkEnd w:id="65"/>
      <w:r w:rsidRPr="004B149D">
        <w:rPr>
          <w:rFonts w:ascii="Trebuchet MS" w:hAnsi="Trebuchet MS"/>
        </w:rPr>
        <w:t xml:space="preserve"> </w:t>
      </w:r>
    </w:p>
    <w:p w:rsidRPr="00CD2698" w:rsidR="002F799C" w:rsidP="002F799C" w:rsidRDefault="002F799C" w14:paraId="25C9AB19" w14:textId="4DA1CDB6">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Van een concern mogen slechts meerdere ondernemingen een </w:t>
      </w:r>
      <w:r w:rsidRPr="00CD2698" w:rsidR="00AC1F10">
        <w:rPr>
          <w:rFonts w:ascii="Trebuchet MS" w:hAnsi="Trebuchet MS"/>
          <w:szCs w:val="20"/>
        </w:rPr>
        <w:t>Aanmelding</w:t>
      </w:r>
      <w:r w:rsidRPr="00CD2698">
        <w:rPr>
          <w:rFonts w:ascii="Trebuchet MS" w:hAnsi="Trebuchet MS"/>
          <w:szCs w:val="20"/>
        </w:rPr>
        <w:t xml:space="preserve"> indienen (zelfstandig, in combinatie of als onderaannemer), als zij – op verzoek van de </w:t>
      </w:r>
      <w:r w:rsidRPr="00CD2698" w:rsidR="008B7E47">
        <w:rPr>
          <w:rFonts w:ascii="Trebuchet MS" w:hAnsi="Trebuchet MS"/>
          <w:szCs w:val="20"/>
        </w:rPr>
        <w:t>Aanbestedende Dienst</w:t>
      </w:r>
      <w:r w:rsidRPr="00CD2698">
        <w:rPr>
          <w:rFonts w:ascii="Trebuchet MS" w:hAnsi="Trebuchet MS"/>
          <w:szCs w:val="20"/>
        </w:rPr>
        <w:t xml:space="preserve"> – kunnen aantonen dat zij ieder de </w:t>
      </w:r>
      <w:r w:rsidRPr="00CD2698" w:rsidR="00AC1F10">
        <w:rPr>
          <w:rFonts w:ascii="Trebuchet MS" w:hAnsi="Trebuchet MS"/>
          <w:szCs w:val="20"/>
        </w:rPr>
        <w:t>Aanmelding</w:t>
      </w:r>
      <w:r w:rsidRPr="00CD2698">
        <w:rPr>
          <w:rFonts w:ascii="Trebuchet MS" w:hAnsi="Trebuchet MS"/>
          <w:szCs w:val="20"/>
        </w:rPr>
        <w:t xml:space="preserve"> onafhankelijk van elkaar hebben opgesteld en de vertrouwelijkheid hierbij in acht hebben genomen. Kan dit niet door één van de betreffende </w:t>
      </w:r>
      <w:r w:rsidRPr="00CD2698" w:rsidR="00AC1F10">
        <w:rPr>
          <w:rFonts w:ascii="Trebuchet MS" w:hAnsi="Trebuchet MS"/>
          <w:szCs w:val="20"/>
        </w:rPr>
        <w:t>Gegadigde</w:t>
      </w:r>
      <w:r w:rsidRPr="00CD2698" w:rsidR="00180EE4">
        <w:rPr>
          <w:rFonts w:ascii="Trebuchet MS" w:hAnsi="Trebuchet MS"/>
          <w:szCs w:val="20"/>
        </w:rPr>
        <w:t>n</w:t>
      </w:r>
      <w:r w:rsidRPr="00CD2698">
        <w:rPr>
          <w:rFonts w:ascii="Trebuchet MS" w:hAnsi="Trebuchet MS"/>
          <w:szCs w:val="20"/>
        </w:rPr>
        <w:t xml:space="preserve"> worden aangetoond, dan leidt dit tot uitsluiting van alle tot het betreffende concern behorende </w:t>
      </w:r>
      <w:r w:rsidRPr="00CD2698" w:rsidR="00AC1F10">
        <w:rPr>
          <w:rFonts w:ascii="Trebuchet MS" w:hAnsi="Trebuchet MS"/>
          <w:szCs w:val="20"/>
        </w:rPr>
        <w:t>Gegadigde</w:t>
      </w:r>
      <w:r w:rsidRPr="00CD2698" w:rsidR="00180EE4">
        <w:rPr>
          <w:rFonts w:ascii="Trebuchet MS" w:hAnsi="Trebuchet MS"/>
          <w:szCs w:val="20"/>
        </w:rPr>
        <w:t>n</w:t>
      </w:r>
      <w:r w:rsidRPr="00CD2698">
        <w:rPr>
          <w:rFonts w:ascii="Trebuchet MS" w:hAnsi="Trebuchet MS"/>
          <w:szCs w:val="20"/>
        </w:rPr>
        <w:t>.</w:t>
      </w:r>
    </w:p>
    <w:p w:rsidRPr="00CD2698" w:rsidR="002F799C" w:rsidP="002F799C" w:rsidRDefault="00AC1F10" w14:paraId="44B595FB" w14:textId="04125FD6">
      <w:pPr>
        <w:autoSpaceDE w:val="0"/>
        <w:autoSpaceDN w:val="0"/>
        <w:adjustRightInd w:val="0"/>
        <w:spacing w:line="240" w:lineRule="auto"/>
        <w:rPr>
          <w:rFonts w:ascii="Trebuchet MS" w:hAnsi="Trebuchet MS"/>
          <w:szCs w:val="20"/>
        </w:rPr>
      </w:pPr>
      <w:r w:rsidRPr="00CD2698">
        <w:rPr>
          <w:rFonts w:ascii="Trebuchet MS" w:hAnsi="Trebuchet MS"/>
          <w:szCs w:val="20"/>
        </w:rPr>
        <w:t>Gegadigde</w:t>
      </w:r>
      <w:r w:rsidRPr="00CD2698" w:rsidR="002F799C">
        <w:rPr>
          <w:rFonts w:ascii="Trebuchet MS" w:hAnsi="Trebuchet MS"/>
          <w:szCs w:val="20"/>
        </w:rPr>
        <w:t xml:space="preserve"> dient in de </w:t>
      </w:r>
      <w:r w:rsidRPr="00CD2698">
        <w:rPr>
          <w:rFonts w:ascii="Trebuchet MS" w:hAnsi="Trebuchet MS"/>
          <w:szCs w:val="20"/>
        </w:rPr>
        <w:t>Aanmelding</w:t>
      </w:r>
      <w:r w:rsidRPr="00CD2698" w:rsidR="002F799C">
        <w:rPr>
          <w:rFonts w:ascii="Trebuchet MS" w:hAnsi="Trebuchet MS"/>
          <w:szCs w:val="20"/>
        </w:rPr>
        <w:t xml:space="preserve">sbrief bij zijn </w:t>
      </w:r>
      <w:r w:rsidRPr="00CD2698">
        <w:rPr>
          <w:rFonts w:ascii="Trebuchet MS" w:hAnsi="Trebuchet MS"/>
          <w:szCs w:val="20"/>
        </w:rPr>
        <w:t>Aanmelding</w:t>
      </w:r>
      <w:r w:rsidRPr="00CD2698" w:rsidR="002F799C">
        <w:rPr>
          <w:rFonts w:ascii="Trebuchet MS" w:hAnsi="Trebuchet MS"/>
          <w:szCs w:val="20"/>
        </w:rPr>
        <w:t xml:space="preserve"> te verklaren onderdeel uit te maken van het concern, de </w:t>
      </w:r>
      <w:r w:rsidRPr="00CD2698">
        <w:rPr>
          <w:rFonts w:ascii="Trebuchet MS" w:hAnsi="Trebuchet MS"/>
          <w:szCs w:val="20"/>
        </w:rPr>
        <w:t>Aanmelding</w:t>
      </w:r>
      <w:r w:rsidRPr="00CD2698" w:rsidR="002F799C">
        <w:rPr>
          <w:rFonts w:ascii="Trebuchet MS" w:hAnsi="Trebuchet MS"/>
          <w:szCs w:val="20"/>
        </w:rPr>
        <w:t xml:space="preserve"> geheel zelfstandig en onafhankelijk van het concern te hebben opgesteld, en inzichtelijk te maken welke ondernemingen onderdeel uitmaken van het concern door een beschrijving van de structuur en een organisatieschema/organogram van het concern bij te voegen. De </w:t>
      </w:r>
      <w:r w:rsidRPr="00CD2698" w:rsidR="008B7E47">
        <w:rPr>
          <w:rFonts w:ascii="Trebuchet MS" w:hAnsi="Trebuchet MS"/>
          <w:szCs w:val="20"/>
        </w:rPr>
        <w:t>Aanbestedende Dienst</w:t>
      </w:r>
      <w:r w:rsidRPr="00CD2698" w:rsidR="002F799C">
        <w:rPr>
          <w:rFonts w:ascii="Trebuchet MS" w:hAnsi="Trebuchet MS"/>
          <w:szCs w:val="20"/>
        </w:rPr>
        <w:t xml:space="preserve"> kan op deze wijze toetsen of er sprake is van dubbele </w:t>
      </w:r>
      <w:r w:rsidRPr="00CD2698">
        <w:rPr>
          <w:rFonts w:ascii="Trebuchet MS" w:hAnsi="Trebuchet MS"/>
          <w:szCs w:val="20"/>
        </w:rPr>
        <w:t>Aanmelding</w:t>
      </w:r>
      <w:r w:rsidRPr="00CD2698" w:rsidR="002F799C">
        <w:rPr>
          <w:rFonts w:ascii="Trebuchet MS" w:hAnsi="Trebuchet MS"/>
          <w:szCs w:val="20"/>
        </w:rPr>
        <w:t xml:space="preserve">en zodat een zuivere mededinging gewaarborgd blijft. </w:t>
      </w:r>
      <w:r w:rsidRPr="00CD2698">
        <w:rPr>
          <w:rFonts w:ascii="Trebuchet MS" w:hAnsi="Trebuchet MS"/>
          <w:szCs w:val="20"/>
        </w:rPr>
        <w:t>Gegadigde</w:t>
      </w:r>
      <w:r w:rsidRPr="00CD2698" w:rsidR="002F799C">
        <w:rPr>
          <w:rFonts w:ascii="Trebuchet MS" w:hAnsi="Trebuchet MS"/>
          <w:szCs w:val="20"/>
        </w:rPr>
        <w:t xml:space="preserve"> is niet verplicht haar </w:t>
      </w:r>
      <w:r w:rsidRPr="00CD2698">
        <w:rPr>
          <w:rFonts w:ascii="Trebuchet MS" w:hAnsi="Trebuchet MS"/>
          <w:szCs w:val="20"/>
        </w:rPr>
        <w:t>Aanmelding</w:t>
      </w:r>
      <w:r w:rsidRPr="00CD2698" w:rsidR="002F799C">
        <w:rPr>
          <w:rFonts w:ascii="Trebuchet MS" w:hAnsi="Trebuchet MS"/>
          <w:szCs w:val="20"/>
        </w:rPr>
        <w:t xml:space="preserve"> aan andere maatschappijen in het concern kenbaar te maken, tenzij dit noodzakelijk is tot het doen van een geldige </w:t>
      </w:r>
      <w:r w:rsidRPr="00CD2698">
        <w:rPr>
          <w:rFonts w:ascii="Trebuchet MS" w:hAnsi="Trebuchet MS"/>
          <w:szCs w:val="20"/>
        </w:rPr>
        <w:t>Aanmelding</w:t>
      </w:r>
      <w:r w:rsidRPr="00CD2698" w:rsidR="002F799C">
        <w:rPr>
          <w:rFonts w:ascii="Trebuchet MS" w:hAnsi="Trebuchet MS"/>
          <w:szCs w:val="20"/>
        </w:rPr>
        <w:t xml:space="preserve">. </w:t>
      </w:r>
    </w:p>
    <w:p w:rsidRPr="00CD2698" w:rsidR="002F799C" w:rsidP="002F799C" w:rsidRDefault="002F799C" w14:paraId="054784FF" w14:textId="77777777">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Bovenstaande geldt ook voor een holding, een dochteronderneming of een andersoortig gelieerde onderneming. </w:t>
      </w:r>
    </w:p>
    <w:p w:rsidRPr="00CD2698" w:rsidR="002F799C" w:rsidP="002F799C" w:rsidRDefault="002F799C" w14:paraId="23C5D0B4" w14:textId="14B717DA">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Met een concern wordt bedoeld een economische eenheid waarin rechtspersonen en/of vennootschappen organisatorisch zijn verbonden. Deze ondernemingen zijn direct of indirect aan elkaar gelieerd middels (financiële) deelnemingen. Als ondernemingen dezelfde aandeelhouders en/of bestuurders hebben, of de aandeelhouders en/of bestuurders invloed kunnen uitoefenen op of zicht hebben op de bedrijfsvoering van andere organisaties, is er sprake van een concern. Ook is sprake van een concern als directie en/of bestuurders van de </w:t>
      </w:r>
      <w:r w:rsidRPr="00CD2698" w:rsidR="00AC1F10">
        <w:rPr>
          <w:rFonts w:ascii="Trebuchet MS" w:hAnsi="Trebuchet MS"/>
          <w:szCs w:val="20"/>
        </w:rPr>
        <w:t>Gegadigde</w:t>
      </w:r>
      <w:r w:rsidRPr="00CD2698">
        <w:rPr>
          <w:rFonts w:ascii="Trebuchet MS" w:hAnsi="Trebuchet MS"/>
          <w:szCs w:val="20"/>
        </w:rPr>
        <w:t xml:space="preserve"> ook werknemer of bestuurder zijn in een gelieerde (dochter/moeder) onderneming. </w:t>
      </w:r>
    </w:p>
    <w:p w:rsidRPr="00CD2698" w:rsidR="002F799C" w:rsidP="002F799C" w:rsidRDefault="002F799C" w14:paraId="76E4475A" w14:textId="77777777">
      <w:pPr>
        <w:autoSpaceDE w:val="0"/>
        <w:autoSpaceDN w:val="0"/>
        <w:adjustRightInd w:val="0"/>
        <w:spacing w:line="240" w:lineRule="auto"/>
        <w:rPr>
          <w:rFonts w:ascii="Trebuchet MS" w:hAnsi="Trebuchet MS"/>
          <w:szCs w:val="20"/>
        </w:rPr>
      </w:pPr>
    </w:p>
    <w:p w:rsidRPr="00CD2698" w:rsidR="002F799C" w:rsidP="002F799C" w:rsidRDefault="002F799C" w14:paraId="2E925037" w14:textId="6C56EB9E">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Met een holding en moedermaatschappij wordt bedoeld de hoogste maatschappij in de hiërarchie die zeggenschap over de </w:t>
      </w:r>
      <w:r w:rsidRPr="00CD2698" w:rsidR="00AC1F10">
        <w:rPr>
          <w:rFonts w:ascii="Trebuchet MS" w:hAnsi="Trebuchet MS"/>
          <w:szCs w:val="20"/>
        </w:rPr>
        <w:t>Gegadigde</w:t>
      </w:r>
      <w:r w:rsidRPr="00CD2698">
        <w:rPr>
          <w:rFonts w:ascii="Trebuchet MS" w:hAnsi="Trebuchet MS"/>
          <w:szCs w:val="20"/>
        </w:rPr>
        <w:t xml:space="preserve"> uitoefent. Onder zeggenschap valt de beslissende invloed die voornoemde hoogste maatschappij uitoefent over de samenstelling van het bestuur, de strategische beslissingen/bedrijfsvoering en het beleid van de </w:t>
      </w:r>
      <w:r w:rsidRPr="00CD2698" w:rsidR="00AC1F10">
        <w:rPr>
          <w:rFonts w:ascii="Trebuchet MS" w:hAnsi="Trebuchet MS"/>
          <w:szCs w:val="20"/>
        </w:rPr>
        <w:t>Gegadigde</w:t>
      </w:r>
      <w:r w:rsidRPr="00CD2698">
        <w:rPr>
          <w:rFonts w:ascii="Trebuchet MS" w:hAnsi="Trebuchet MS"/>
          <w:szCs w:val="20"/>
        </w:rPr>
        <w:t xml:space="preserve">. Van zeggenschap is in ieder geval sprake als de </w:t>
      </w:r>
      <w:r w:rsidRPr="00CD2698" w:rsidR="00AC1F10">
        <w:rPr>
          <w:rFonts w:ascii="Trebuchet MS" w:hAnsi="Trebuchet MS"/>
          <w:szCs w:val="20"/>
        </w:rPr>
        <w:t>Gegadigde</w:t>
      </w:r>
      <w:r w:rsidRPr="00CD2698">
        <w:rPr>
          <w:rFonts w:ascii="Trebuchet MS" w:hAnsi="Trebuchet MS"/>
          <w:szCs w:val="20"/>
        </w:rPr>
        <w:t xml:space="preserve"> (staf)afdelingen deelt met de hoogste maatschappij of er sprake is van detachering van medewerkers tussen </w:t>
      </w:r>
      <w:r w:rsidRPr="00CD2698" w:rsidR="00AC1F10">
        <w:rPr>
          <w:rFonts w:ascii="Trebuchet MS" w:hAnsi="Trebuchet MS"/>
          <w:szCs w:val="20"/>
        </w:rPr>
        <w:t>Gegadigde</w:t>
      </w:r>
      <w:r w:rsidRPr="00CD2698">
        <w:rPr>
          <w:rFonts w:ascii="Trebuchet MS" w:hAnsi="Trebuchet MS"/>
          <w:szCs w:val="20"/>
        </w:rPr>
        <w:t xml:space="preserve"> en de hoogste maatschappij. Van zeggenschap is ook sprake indien de hoogste maatschappij inhoudelijk inzicht heeft in de keuzes, overwegingen en opgestelde documenten van de </w:t>
      </w:r>
      <w:r w:rsidRPr="00CD2698" w:rsidR="00AC1F10">
        <w:rPr>
          <w:rFonts w:ascii="Trebuchet MS" w:hAnsi="Trebuchet MS"/>
          <w:szCs w:val="20"/>
        </w:rPr>
        <w:t>Gegadigde</w:t>
      </w:r>
      <w:r w:rsidRPr="00CD2698">
        <w:rPr>
          <w:rFonts w:ascii="Trebuchet MS" w:hAnsi="Trebuchet MS"/>
          <w:szCs w:val="20"/>
        </w:rPr>
        <w:t xml:space="preserve">. </w:t>
      </w:r>
    </w:p>
    <w:p w:rsidRPr="004B149D" w:rsidR="002F799C" w:rsidP="004B149D" w:rsidRDefault="002F799C" w14:paraId="58EB7810" w14:textId="71FE4213">
      <w:pPr>
        <w:pStyle w:val="Kop3"/>
        <w:numPr>
          <w:ilvl w:val="2"/>
          <w:numId w:val="9"/>
        </w:numPr>
        <w:ind w:left="851" w:hanging="851"/>
        <w:rPr>
          <w:rFonts w:ascii="Trebuchet MS" w:hAnsi="Trebuchet MS"/>
        </w:rPr>
      </w:pPr>
      <w:bookmarkStart w:name="_Toc149849773" w:id="66"/>
      <w:r w:rsidRPr="004B149D">
        <w:rPr>
          <w:rFonts w:ascii="Trebuchet MS" w:hAnsi="Trebuchet MS"/>
        </w:rPr>
        <w:t>C</w:t>
      </w:r>
      <w:r w:rsidRPr="004B149D" w:rsidR="008C57B7">
        <w:rPr>
          <w:rFonts w:ascii="Trebuchet MS" w:hAnsi="Trebuchet MS"/>
        </w:rPr>
        <w:t>ombinatie</w:t>
      </w:r>
      <w:bookmarkEnd w:id="66"/>
      <w:r w:rsidRPr="004B149D">
        <w:rPr>
          <w:rFonts w:ascii="Trebuchet MS" w:hAnsi="Trebuchet MS"/>
        </w:rPr>
        <w:t xml:space="preserve"> </w:t>
      </w:r>
    </w:p>
    <w:p w:rsidRPr="00CD2698" w:rsidR="002F799C" w:rsidP="002F799C" w:rsidRDefault="00AC1F10" w14:paraId="5C69ED61" w14:textId="02155028">
      <w:pPr>
        <w:autoSpaceDE w:val="0"/>
        <w:autoSpaceDN w:val="0"/>
        <w:adjustRightInd w:val="0"/>
        <w:spacing w:line="240" w:lineRule="auto"/>
        <w:rPr>
          <w:rFonts w:ascii="Trebuchet MS" w:hAnsi="Trebuchet MS"/>
          <w:szCs w:val="20"/>
        </w:rPr>
      </w:pPr>
      <w:r w:rsidRPr="00CD2698">
        <w:rPr>
          <w:rFonts w:ascii="Trebuchet MS" w:hAnsi="Trebuchet MS"/>
          <w:szCs w:val="20"/>
        </w:rPr>
        <w:t>Gegadigde</w:t>
      </w:r>
      <w:r w:rsidRPr="00CD2698" w:rsidR="004E4E1A">
        <w:rPr>
          <w:rFonts w:ascii="Trebuchet MS" w:hAnsi="Trebuchet MS"/>
          <w:szCs w:val="20"/>
        </w:rPr>
        <w:t>n</w:t>
      </w:r>
      <w:r w:rsidRPr="00CD2698" w:rsidR="002F799C">
        <w:rPr>
          <w:rFonts w:ascii="Trebuchet MS" w:hAnsi="Trebuchet MS"/>
          <w:szCs w:val="20"/>
        </w:rPr>
        <w:t xml:space="preserve"> kunnen ook als combinatie inschrijven. Binnen de combinatie dient één contactpersoon te worden aangewezen die namens de combinatie optreedt als penvoerder. De penvoerder dient gedurende de uitvoering van de opdracht over volledige beslissingsbevoegdheid te beschikken en gemachtigd te zijn om namens de combinatie op te treden. </w:t>
      </w:r>
    </w:p>
    <w:p w:rsidRPr="00CD2698" w:rsidR="002F799C" w:rsidP="002F799C" w:rsidRDefault="002F799C" w14:paraId="66C48DD5" w14:textId="77777777">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De deelnemers aan een combinatie mogen niet als deelnemer van een andere combinatie, zelfstandig of als onderaannemer inschrijven. Indien blijkt dat een deelnemer zich hieraan niet houdt, zal: </w:t>
      </w:r>
    </w:p>
    <w:p w:rsidRPr="00CD2698" w:rsidR="002F799C" w:rsidP="002F799C" w:rsidRDefault="002F799C" w14:paraId="1D821E4A" w14:textId="77777777">
      <w:pPr>
        <w:autoSpaceDE w:val="0"/>
        <w:autoSpaceDN w:val="0"/>
        <w:adjustRightInd w:val="0"/>
        <w:spacing w:line="240" w:lineRule="auto"/>
        <w:rPr>
          <w:rFonts w:ascii="Trebuchet MS" w:hAnsi="Trebuchet MS"/>
          <w:szCs w:val="20"/>
        </w:rPr>
      </w:pPr>
    </w:p>
    <w:p w:rsidRPr="00CD2698" w:rsidR="002F799C" w:rsidP="00194347" w:rsidRDefault="002F799C" w14:paraId="23D0C4AB" w14:textId="5447A569">
      <w:pPr>
        <w:pStyle w:val="Lijstalinea"/>
        <w:numPr>
          <w:ilvl w:val="0"/>
          <w:numId w:val="14"/>
        </w:numPr>
        <w:autoSpaceDE w:val="0"/>
        <w:autoSpaceDN w:val="0"/>
        <w:adjustRightInd w:val="0"/>
        <w:spacing w:after="68" w:line="240" w:lineRule="auto"/>
        <w:ind w:left="567" w:hanging="567"/>
        <w:rPr>
          <w:rFonts w:ascii="Trebuchet MS" w:hAnsi="Trebuchet MS"/>
          <w:szCs w:val="20"/>
        </w:rPr>
      </w:pPr>
      <w:r w:rsidRPr="00CD2698">
        <w:rPr>
          <w:rFonts w:ascii="Trebuchet MS" w:hAnsi="Trebuchet MS"/>
          <w:szCs w:val="20"/>
        </w:rPr>
        <w:t xml:space="preserve">Als een deelnemer ook als onderaannemer (zoals bedoeld in deel III.4.1 of III.4.2) heeft ingeschreven, de </w:t>
      </w:r>
      <w:r w:rsidRPr="00CD2698" w:rsidR="00AC1F10">
        <w:rPr>
          <w:rFonts w:ascii="Trebuchet MS" w:hAnsi="Trebuchet MS"/>
          <w:szCs w:val="20"/>
        </w:rPr>
        <w:t>Aanmelding</w:t>
      </w:r>
      <w:r w:rsidRPr="00CD2698">
        <w:rPr>
          <w:rFonts w:ascii="Trebuchet MS" w:hAnsi="Trebuchet MS"/>
          <w:szCs w:val="20"/>
        </w:rPr>
        <w:t xml:space="preserve"> van de combinatie van de aanbesteding worden uitgesloten; </w:t>
      </w:r>
    </w:p>
    <w:p w:rsidRPr="00CD2698" w:rsidR="002F799C" w:rsidP="00194347" w:rsidRDefault="002F799C" w14:paraId="1B15880D" w14:textId="6B2B9614">
      <w:pPr>
        <w:pStyle w:val="Lijstalinea"/>
        <w:numPr>
          <w:ilvl w:val="0"/>
          <w:numId w:val="14"/>
        </w:numPr>
        <w:autoSpaceDE w:val="0"/>
        <w:autoSpaceDN w:val="0"/>
        <w:adjustRightInd w:val="0"/>
        <w:spacing w:after="68" w:line="240" w:lineRule="auto"/>
        <w:ind w:left="567" w:hanging="567"/>
        <w:rPr>
          <w:rFonts w:ascii="Trebuchet MS" w:hAnsi="Trebuchet MS"/>
          <w:szCs w:val="20"/>
        </w:rPr>
      </w:pPr>
      <w:r w:rsidRPr="00CD2698">
        <w:rPr>
          <w:rFonts w:ascii="Trebuchet MS" w:hAnsi="Trebuchet MS"/>
          <w:szCs w:val="20"/>
        </w:rPr>
        <w:t xml:space="preserve">Als een deelnemer ook zelfstandig een </w:t>
      </w:r>
      <w:r w:rsidRPr="00CD2698" w:rsidR="00AC1F10">
        <w:rPr>
          <w:rFonts w:ascii="Trebuchet MS" w:hAnsi="Trebuchet MS"/>
          <w:szCs w:val="20"/>
        </w:rPr>
        <w:t>Aanmelding</w:t>
      </w:r>
      <w:r w:rsidRPr="00CD2698">
        <w:rPr>
          <w:rFonts w:ascii="Trebuchet MS" w:hAnsi="Trebuchet MS"/>
          <w:szCs w:val="20"/>
        </w:rPr>
        <w:t xml:space="preserve"> heeft ingediend, de zelfstandige </w:t>
      </w:r>
      <w:r w:rsidRPr="00CD2698" w:rsidR="00AC1F10">
        <w:rPr>
          <w:rFonts w:ascii="Trebuchet MS" w:hAnsi="Trebuchet MS"/>
          <w:szCs w:val="20"/>
        </w:rPr>
        <w:t>Aanmelding</w:t>
      </w:r>
      <w:r w:rsidRPr="00CD2698">
        <w:rPr>
          <w:rFonts w:ascii="Trebuchet MS" w:hAnsi="Trebuchet MS"/>
          <w:szCs w:val="20"/>
        </w:rPr>
        <w:t xml:space="preserve"> van de deelnemer van de aanbesteding wordt uitgesloten; </w:t>
      </w:r>
    </w:p>
    <w:p w:rsidRPr="00CD2698" w:rsidR="002F799C" w:rsidP="00194347" w:rsidRDefault="002F799C" w14:paraId="2411097B" w14:textId="77777777">
      <w:pPr>
        <w:pStyle w:val="Lijstalinea"/>
        <w:numPr>
          <w:ilvl w:val="0"/>
          <w:numId w:val="14"/>
        </w:numPr>
        <w:autoSpaceDE w:val="0"/>
        <w:autoSpaceDN w:val="0"/>
        <w:adjustRightInd w:val="0"/>
        <w:spacing w:line="240" w:lineRule="auto"/>
        <w:ind w:left="567" w:hanging="567"/>
        <w:rPr>
          <w:rFonts w:ascii="Trebuchet MS" w:hAnsi="Trebuchet MS"/>
          <w:szCs w:val="20"/>
        </w:rPr>
      </w:pPr>
      <w:r w:rsidRPr="00CD2698">
        <w:rPr>
          <w:rFonts w:ascii="Trebuchet MS" w:hAnsi="Trebuchet MS"/>
          <w:szCs w:val="20"/>
        </w:rPr>
        <w:t xml:space="preserve">Als een deelnemer met meerdere combinaties heeft ingeschreven, aan de betreffende combinaties worden verzocht te bepalen welke combinatie(s) worden uitgesloten van de aanbestedingsprocedure. Wanneer niet of niet tijdig aan dit verzoek wordt voldaan, zal de </w:t>
      </w:r>
    </w:p>
    <w:p w:rsidRPr="00CD2698" w:rsidR="002F799C" w:rsidP="002F799C" w:rsidRDefault="008B7E47" w14:paraId="3CA57459" w14:textId="4473CF04">
      <w:pPr>
        <w:autoSpaceDE w:val="0"/>
        <w:autoSpaceDN w:val="0"/>
        <w:adjustRightInd w:val="0"/>
        <w:spacing w:line="240" w:lineRule="auto"/>
        <w:ind w:left="567"/>
        <w:rPr>
          <w:rFonts w:ascii="Trebuchet MS" w:hAnsi="Trebuchet MS"/>
          <w:szCs w:val="20"/>
        </w:rPr>
      </w:pPr>
      <w:r w:rsidRPr="00CD2698">
        <w:rPr>
          <w:rFonts w:ascii="Trebuchet MS" w:hAnsi="Trebuchet MS"/>
          <w:szCs w:val="20"/>
        </w:rPr>
        <w:t>Aanbestedende Dienst</w:t>
      </w:r>
      <w:r w:rsidRPr="00CD2698" w:rsidR="002F799C">
        <w:rPr>
          <w:rFonts w:ascii="Trebuchet MS" w:hAnsi="Trebuchet MS"/>
          <w:szCs w:val="20"/>
        </w:rPr>
        <w:t xml:space="preserve"> dit met behulp van een loting bepalen. De uitkomst van deze (notariële) loting is bindend voor alle belanghebbenden. </w:t>
      </w:r>
    </w:p>
    <w:p w:rsidRPr="00CD2698" w:rsidR="002F799C" w:rsidP="002F799C" w:rsidRDefault="002F799C" w14:paraId="326D4ACE" w14:textId="77777777">
      <w:pPr>
        <w:autoSpaceDE w:val="0"/>
        <w:autoSpaceDN w:val="0"/>
        <w:adjustRightInd w:val="0"/>
        <w:spacing w:line="240" w:lineRule="auto"/>
        <w:ind w:left="708"/>
        <w:rPr>
          <w:rFonts w:ascii="Trebuchet MS" w:hAnsi="Trebuchet MS"/>
          <w:szCs w:val="20"/>
        </w:rPr>
      </w:pPr>
    </w:p>
    <w:p w:rsidRPr="00CD2698" w:rsidR="002F799C" w:rsidP="002F799C" w:rsidRDefault="002F799C" w14:paraId="25DB9DD3" w14:textId="77777777">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Een combinatie moet voldoen aan de Beleidsregels combinatieovereenkomsten 2013, op straffe van uitsluiting. De voorkeur voor een rechtsvorm van de combinatie gaat uit naar een vennootschap onder firma, of gelijkwaardig. Het is voor de uitvoering van de opdracht niet verplicht een entiteit op te richten. </w:t>
      </w:r>
    </w:p>
    <w:p w:rsidRPr="00CD2698" w:rsidR="002F799C" w:rsidP="002F799C" w:rsidRDefault="002F799C" w14:paraId="75426B16" w14:textId="77777777">
      <w:pPr>
        <w:autoSpaceDE w:val="0"/>
        <w:autoSpaceDN w:val="0"/>
        <w:adjustRightInd w:val="0"/>
        <w:spacing w:line="240" w:lineRule="auto"/>
        <w:rPr>
          <w:rFonts w:ascii="Trebuchet MS" w:hAnsi="Trebuchet MS"/>
          <w:szCs w:val="20"/>
        </w:rPr>
      </w:pPr>
    </w:p>
    <w:p w:rsidRPr="00CD2698" w:rsidR="002F799C" w:rsidP="002F799C" w:rsidRDefault="002F799C" w14:paraId="1013171E" w14:textId="09C298BF">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De combinatie dient als geheel te voldoen aan de geschiktheidseisen, tenzij uitdrukkelijk anders is vermeld in de aanbestedingsdocumenten. Elke deelnemer aan de combinatie dient zelfstandig het Uniform Europees Aanbestedingsdocument volledig in te vullen en deze rechtsgeldig te ondertekenen. Uit het uittreksel uit het Handelsregister, die bij de </w:t>
      </w:r>
      <w:r w:rsidRPr="00CD2698" w:rsidR="00AC1F10">
        <w:rPr>
          <w:rFonts w:ascii="Trebuchet MS" w:hAnsi="Trebuchet MS"/>
          <w:szCs w:val="20"/>
        </w:rPr>
        <w:t>Aanmelding</w:t>
      </w:r>
      <w:r w:rsidRPr="00CD2698">
        <w:rPr>
          <w:rFonts w:ascii="Trebuchet MS" w:hAnsi="Trebuchet MS"/>
          <w:szCs w:val="20"/>
        </w:rPr>
        <w:t xml:space="preserve"> dient te worden gevoegd, dient de tekeningsbevoegdheid te blijken van degene die het Uniform Europees Aanbestedingsdocument heeft getekend. </w:t>
      </w:r>
    </w:p>
    <w:p w:rsidRPr="00CD2698" w:rsidR="002F799C" w:rsidP="004303AE" w:rsidRDefault="002F799C" w14:paraId="5E5F664E" w14:textId="06CE138A">
      <w:pPr>
        <w:pStyle w:val="Kop2"/>
        <w:numPr>
          <w:ilvl w:val="1"/>
          <w:numId w:val="9"/>
        </w:numPr>
        <w:ind w:left="851" w:hanging="851"/>
        <w:rPr>
          <w:rFonts w:ascii="Trebuchet MS" w:hAnsi="Trebuchet MS"/>
          <w:sz w:val="20"/>
          <w:szCs w:val="20"/>
        </w:rPr>
      </w:pPr>
      <w:bookmarkStart w:name="_Toc149849774" w:id="67"/>
      <w:r w:rsidRPr="00CD2698">
        <w:rPr>
          <w:rFonts w:ascii="Trebuchet MS" w:hAnsi="Trebuchet MS"/>
          <w:sz w:val="20"/>
          <w:szCs w:val="20"/>
        </w:rPr>
        <w:t>U</w:t>
      </w:r>
      <w:r w:rsidRPr="00CD2698" w:rsidR="008947F4">
        <w:rPr>
          <w:rFonts w:ascii="Trebuchet MS" w:hAnsi="Trebuchet MS"/>
          <w:sz w:val="20"/>
          <w:szCs w:val="20"/>
        </w:rPr>
        <w:t>niform Eu</w:t>
      </w:r>
      <w:r w:rsidRPr="00CD2698" w:rsidR="004B1614">
        <w:rPr>
          <w:rFonts w:ascii="Trebuchet MS" w:hAnsi="Trebuchet MS"/>
          <w:sz w:val="20"/>
          <w:szCs w:val="20"/>
        </w:rPr>
        <w:t xml:space="preserve">ropees </w:t>
      </w:r>
      <w:r w:rsidRPr="00CD2698" w:rsidR="00C51F50">
        <w:rPr>
          <w:rFonts w:ascii="Trebuchet MS" w:hAnsi="Trebuchet MS"/>
          <w:sz w:val="20"/>
          <w:szCs w:val="20"/>
        </w:rPr>
        <w:t>Aanbestedingsdocument</w:t>
      </w:r>
      <w:bookmarkEnd w:id="67"/>
      <w:r w:rsidRPr="00CD2698">
        <w:rPr>
          <w:rFonts w:ascii="Trebuchet MS" w:hAnsi="Trebuchet MS"/>
          <w:sz w:val="20"/>
          <w:szCs w:val="20"/>
        </w:rPr>
        <w:t xml:space="preserve"> </w:t>
      </w:r>
    </w:p>
    <w:p w:rsidRPr="00CD2698" w:rsidR="002F799C" w:rsidP="002F799C" w:rsidRDefault="00AC1F10" w14:paraId="0CE49721" w14:textId="1A6D7576">
      <w:pPr>
        <w:autoSpaceDE w:val="0"/>
        <w:autoSpaceDN w:val="0"/>
        <w:adjustRightInd w:val="0"/>
        <w:spacing w:line="240" w:lineRule="auto"/>
        <w:rPr>
          <w:rFonts w:ascii="Trebuchet MS" w:hAnsi="Trebuchet MS"/>
          <w:szCs w:val="20"/>
        </w:rPr>
      </w:pPr>
      <w:r w:rsidRPr="00CD2698">
        <w:rPr>
          <w:rFonts w:ascii="Trebuchet MS" w:hAnsi="Trebuchet MS"/>
          <w:szCs w:val="20"/>
        </w:rPr>
        <w:t>Gegadigde</w:t>
      </w:r>
      <w:r w:rsidRPr="00CD2698" w:rsidR="002F799C">
        <w:rPr>
          <w:rFonts w:ascii="Trebuchet MS" w:hAnsi="Trebuchet MS"/>
          <w:szCs w:val="20"/>
        </w:rPr>
        <w:t xml:space="preserve"> (en derde) verklaart door het invullen en rechtsgeldig ondertekenen van het Uniform Europees Aanbestedingsdocument te voldoen aan alle uitsluitingsgronden, geschiktheidseisen, technische specificaties en uitvoerings- en contractvoorwaarden voor zover omschreven in deze offerteaanvraag en bijlagen en aangevuld en/of toegelicht in de nota(’s) van inlichtingen. De verklaring dient rechtsgeldig ondertekend.</w:t>
      </w:r>
    </w:p>
    <w:p w:rsidRPr="00CD2698" w:rsidR="002F799C" w:rsidP="004303AE" w:rsidRDefault="002F799C" w14:paraId="1C6276BD" w14:textId="6F4BFB7B">
      <w:pPr>
        <w:pStyle w:val="Kop2"/>
        <w:numPr>
          <w:ilvl w:val="1"/>
          <w:numId w:val="9"/>
        </w:numPr>
        <w:ind w:left="851" w:hanging="851"/>
        <w:rPr>
          <w:rFonts w:ascii="Trebuchet MS" w:hAnsi="Trebuchet MS"/>
          <w:sz w:val="20"/>
          <w:szCs w:val="20"/>
        </w:rPr>
      </w:pPr>
      <w:bookmarkStart w:name="_Toc149849775" w:id="68"/>
      <w:r w:rsidRPr="00CD2698">
        <w:rPr>
          <w:rFonts w:ascii="Trebuchet MS" w:hAnsi="Trebuchet MS"/>
          <w:sz w:val="20"/>
          <w:szCs w:val="20"/>
        </w:rPr>
        <w:t>R</w:t>
      </w:r>
      <w:r w:rsidRPr="00CD2698" w:rsidR="00594FD1">
        <w:rPr>
          <w:rFonts w:ascii="Trebuchet MS" w:hAnsi="Trebuchet MS"/>
          <w:sz w:val="20"/>
          <w:szCs w:val="20"/>
        </w:rPr>
        <w:t>eferenties</w:t>
      </w:r>
      <w:r w:rsidRPr="00CD2698">
        <w:rPr>
          <w:rFonts w:ascii="Trebuchet MS" w:hAnsi="Trebuchet MS"/>
          <w:sz w:val="20"/>
          <w:szCs w:val="20"/>
        </w:rPr>
        <w:t xml:space="preserve"> (kerncompetentie)</w:t>
      </w:r>
      <w:bookmarkEnd w:id="68"/>
    </w:p>
    <w:p w:rsidRPr="00CD2698" w:rsidR="002F799C" w:rsidP="002F799C" w:rsidRDefault="002F799C" w14:paraId="0871F9A5" w14:textId="1280BE90">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De </w:t>
      </w:r>
      <w:r w:rsidRPr="00CD2698" w:rsidR="00AC1F10">
        <w:rPr>
          <w:rFonts w:ascii="Trebuchet MS" w:hAnsi="Trebuchet MS"/>
          <w:szCs w:val="20"/>
        </w:rPr>
        <w:t>Gegadigde</w:t>
      </w:r>
      <w:r w:rsidRPr="00CD2698">
        <w:rPr>
          <w:rFonts w:ascii="Trebuchet MS" w:hAnsi="Trebuchet MS"/>
          <w:szCs w:val="20"/>
        </w:rPr>
        <w:t xml:space="preserve"> dient bij de </w:t>
      </w:r>
      <w:r w:rsidRPr="00CD2698" w:rsidR="00AC1F10">
        <w:rPr>
          <w:rFonts w:ascii="Trebuchet MS" w:hAnsi="Trebuchet MS"/>
          <w:szCs w:val="20"/>
        </w:rPr>
        <w:t>Aanmelding</w:t>
      </w:r>
      <w:r w:rsidRPr="00CD2698">
        <w:rPr>
          <w:rFonts w:ascii="Trebuchet MS" w:hAnsi="Trebuchet MS"/>
          <w:szCs w:val="20"/>
        </w:rPr>
        <w:t xml:space="preserve"> een referentie op te geven, die ten hoogste drie (3) jaren geleden zijn afgerond, gerekend vanaf de sluitingstermijn van het indienen van de </w:t>
      </w:r>
      <w:r w:rsidRPr="00CD2698" w:rsidR="00AC1F10">
        <w:rPr>
          <w:rFonts w:ascii="Trebuchet MS" w:hAnsi="Trebuchet MS"/>
          <w:szCs w:val="20"/>
        </w:rPr>
        <w:t>Aanmelding</w:t>
      </w:r>
      <w:r w:rsidRPr="00CD2698">
        <w:rPr>
          <w:rFonts w:ascii="Trebuchet MS" w:hAnsi="Trebuchet MS"/>
          <w:szCs w:val="20"/>
        </w:rPr>
        <w:t>en, teneinde zijn bekwaamheid aan te tonen met betrekking tot essentiële onderdelen (kerncompetenties) van de onderhavige opdracht.</w:t>
      </w:r>
    </w:p>
    <w:p w:rsidRPr="00CD2698" w:rsidR="002F799C" w:rsidP="002F799C" w:rsidRDefault="002F799C" w14:paraId="1782DF46" w14:textId="77777777">
      <w:pPr>
        <w:autoSpaceDE w:val="0"/>
        <w:autoSpaceDN w:val="0"/>
        <w:adjustRightInd w:val="0"/>
        <w:spacing w:line="240" w:lineRule="auto"/>
        <w:rPr>
          <w:rFonts w:ascii="Trebuchet MS" w:hAnsi="Trebuchet MS"/>
          <w:szCs w:val="20"/>
        </w:rPr>
      </w:pPr>
    </w:p>
    <w:p w:rsidRPr="00CD2698" w:rsidR="002F799C" w:rsidP="002F799C" w:rsidRDefault="002F799C" w14:paraId="12BC39FA" w14:textId="3EAE2FE3">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Voor het toetsen van technische bekwaamheid en beroepsbekwaamheid van </w:t>
      </w:r>
      <w:r w:rsidRPr="00CD2698" w:rsidR="00AC1F10">
        <w:rPr>
          <w:rFonts w:ascii="Trebuchet MS" w:hAnsi="Trebuchet MS"/>
          <w:szCs w:val="20"/>
        </w:rPr>
        <w:t>Gegadigde</w:t>
      </w:r>
      <w:r w:rsidRPr="00CD2698" w:rsidR="00156109">
        <w:rPr>
          <w:rFonts w:ascii="Trebuchet MS" w:hAnsi="Trebuchet MS"/>
          <w:szCs w:val="20"/>
        </w:rPr>
        <w:t>n</w:t>
      </w:r>
      <w:r w:rsidRPr="00CD2698">
        <w:rPr>
          <w:rFonts w:ascii="Trebuchet MS" w:hAnsi="Trebuchet MS"/>
          <w:szCs w:val="20"/>
        </w:rPr>
        <w:t xml:space="preserve"> stelt de </w:t>
      </w:r>
      <w:r w:rsidRPr="00CD2698" w:rsidR="008B7E47">
        <w:rPr>
          <w:rFonts w:ascii="Trebuchet MS" w:hAnsi="Trebuchet MS"/>
          <w:szCs w:val="20"/>
        </w:rPr>
        <w:t>Aanbestedende Dienst</w:t>
      </w:r>
      <w:r w:rsidRPr="00CD2698">
        <w:rPr>
          <w:rFonts w:ascii="Trebuchet MS" w:hAnsi="Trebuchet MS"/>
          <w:szCs w:val="20"/>
        </w:rPr>
        <w:t xml:space="preserve"> kerncompetenties vast. Dit zijn punten die in het licht van de opdracht essentieel zijn. Het is alleen toegestaan om een beroep te doen op referenties van combinanten en onderaannemers indien deze vermeld zijn onder Deel II van het Uniform Europees Aanbestedingsdocument. </w:t>
      </w:r>
    </w:p>
    <w:p w:rsidRPr="00CD2698" w:rsidR="002F799C" w:rsidP="002F799C" w:rsidRDefault="002F799C" w14:paraId="5A08F27A" w14:textId="4AB369C6">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Om voor de </w:t>
      </w:r>
      <w:r w:rsidRPr="00CD2698" w:rsidR="00156109">
        <w:rPr>
          <w:rFonts w:ascii="Trebuchet MS" w:hAnsi="Trebuchet MS"/>
          <w:szCs w:val="20"/>
        </w:rPr>
        <w:t>Selectie</w:t>
      </w:r>
      <w:r w:rsidRPr="00CD2698">
        <w:rPr>
          <w:rFonts w:ascii="Trebuchet MS" w:hAnsi="Trebuchet MS"/>
          <w:szCs w:val="20"/>
        </w:rPr>
        <w:t xml:space="preserve"> in aanmerking te komen, moet </w:t>
      </w:r>
      <w:r w:rsidRPr="00CD2698" w:rsidR="00AC1F10">
        <w:rPr>
          <w:rFonts w:ascii="Trebuchet MS" w:hAnsi="Trebuchet MS"/>
          <w:szCs w:val="20"/>
        </w:rPr>
        <w:t>Gegadigde</w:t>
      </w:r>
      <w:r w:rsidRPr="00CD2698">
        <w:rPr>
          <w:rFonts w:ascii="Trebuchet MS" w:hAnsi="Trebuchet MS"/>
          <w:szCs w:val="20"/>
        </w:rPr>
        <w:t xml:space="preserve"> aantoonbaar beschikken over voldoende deskundigheid en ervaring met betrekking tot de onderhavige Opdracht. Per kerncompetentie toont </w:t>
      </w:r>
      <w:r w:rsidRPr="00CD2698" w:rsidR="00AC1F10">
        <w:rPr>
          <w:rFonts w:ascii="Trebuchet MS" w:hAnsi="Trebuchet MS"/>
          <w:szCs w:val="20"/>
        </w:rPr>
        <w:t>Gegadigde</w:t>
      </w:r>
      <w:r w:rsidRPr="00CD2698">
        <w:rPr>
          <w:rFonts w:ascii="Trebuchet MS" w:hAnsi="Trebuchet MS"/>
          <w:szCs w:val="20"/>
        </w:rPr>
        <w:t xml:space="preserve"> aan dat hij over voldoende deskundigheid en ervaring beschikt met betrekking tot de onderhavige Opdracht, door middel van het overleggen van één (niet meer en niet minder) referentie per kerncompetentie. </w:t>
      </w:r>
    </w:p>
    <w:p w:rsidRPr="00CD2698" w:rsidR="002F799C" w:rsidP="002F799C" w:rsidRDefault="002F799C" w14:paraId="244B172D" w14:textId="154D2F8F">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In deze Aanbestedingsprocedure zijn de volgende </w:t>
      </w:r>
      <w:r w:rsidR="001C64ED">
        <w:rPr>
          <w:rFonts w:ascii="Trebuchet MS" w:hAnsi="Trebuchet MS"/>
          <w:szCs w:val="20"/>
        </w:rPr>
        <w:t xml:space="preserve">twee </w:t>
      </w:r>
      <w:r w:rsidRPr="00CD2698">
        <w:rPr>
          <w:rFonts w:ascii="Trebuchet MS" w:hAnsi="Trebuchet MS"/>
          <w:szCs w:val="20"/>
        </w:rPr>
        <w:t xml:space="preserve">kerncompetenties met betrekking tot de technische bekwaamheid en beroepsbekwaamheid relevant: </w:t>
      </w:r>
    </w:p>
    <w:p w:rsidRPr="004B149D" w:rsidR="002F799C" w:rsidP="004B149D" w:rsidRDefault="006C17D3" w14:paraId="03C18E36" w14:textId="1981029A">
      <w:pPr>
        <w:pStyle w:val="Kop3"/>
        <w:numPr>
          <w:ilvl w:val="2"/>
          <w:numId w:val="9"/>
        </w:numPr>
        <w:ind w:left="851" w:hanging="851"/>
        <w:rPr>
          <w:rFonts w:ascii="Trebuchet MS" w:hAnsi="Trebuchet MS"/>
        </w:rPr>
      </w:pPr>
      <w:bookmarkStart w:name="_Toc149849776" w:id="69"/>
      <w:r w:rsidRPr="004B149D">
        <w:rPr>
          <w:rFonts w:ascii="Trebuchet MS" w:hAnsi="Trebuchet MS"/>
        </w:rPr>
        <w:t xml:space="preserve">Migratie </w:t>
      </w:r>
      <w:r w:rsidRPr="004B149D" w:rsidR="00EB4015">
        <w:rPr>
          <w:rFonts w:ascii="Trebuchet MS" w:hAnsi="Trebuchet MS"/>
        </w:rPr>
        <w:t xml:space="preserve">van een bestaande- </w:t>
      </w:r>
      <w:r w:rsidRPr="004B149D">
        <w:rPr>
          <w:rFonts w:ascii="Trebuchet MS" w:hAnsi="Trebuchet MS"/>
        </w:rPr>
        <w:t xml:space="preserve">naar een </w:t>
      </w:r>
      <w:r w:rsidRPr="004B149D" w:rsidR="00EB4015">
        <w:rPr>
          <w:rFonts w:ascii="Trebuchet MS" w:hAnsi="Trebuchet MS"/>
        </w:rPr>
        <w:t xml:space="preserve">nieuwe </w:t>
      </w:r>
      <w:r w:rsidRPr="004B149D">
        <w:rPr>
          <w:rFonts w:ascii="Trebuchet MS" w:hAnsi="Trebuchet MS"/>
        </w:rPr>
        <w:t xml:space="preserve">Private </w:t>
      </w:r>
      <w:r w:rsidRPr="004B149D" w:rsidR="00F12BD9">
        <w:rPr>
          <w:rFonts w:ascii="Trebuchet MS" w:hAnsi="Trebuchet MS"/>
        </w:rPr>
        <w:t xml:space="preserve">en Public </w:t>
      </w:r>
      <w:r w:rsidRPr="004B149D">
        <w:rPr>
          <w:rFonts w:ascii="Trebuchet MS" w:hAnsi="Trebuchet MS"/>
        </w:rPr>
        <w:t>IAAS</w:t>
      </w:r>
      <w:r w:rsidR="00694926">
        <w:rPr>
          <w:rFonts w:ascii="Trebuchet MS" w:hAnsi="Trebuchet MS"/>
        </w:rPr>
        <w:t>-</w:t>
      </w:r>
      <w:r w:rsidRPr="004B149D">
        <w:rPr>
          <w:rFonts w:ascii="Trebuchet MS" w:hAnsi="Trebuchet MS"/>
        </w:rPr>
        <w:t>infrastructuur</w:t>
      </w:r>
      <w:bookmarkEnd w:id="69"/>
      <w:r w:rsidRPr="004B149D">
        <w:rPr>
          <w:rFonts w:ascii="Trebuchet MS" w:hAnsi="Trebuchet MS"/>
        </w:rPr>
        <w:t> </w:t>
      </w:r>
    </w:p>
    <w:p w:rsidRPr="00CD2698" w:rsidR="002F799C" w:rsidP="0023566F" w:rsidRDefault="002F799C" w14:paraId="3379667D" w14:textId="77777777">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Deze kerncompetentie dient te worden voorzien van een tevredenheidsverklaring van uw Opdrachtgever. </w:t>
      </w:r>
    </w:p>
    <w:p w:rsidRPr="00CD2698" w:rsidR="006C17D3" w:rsidP="004B149D" w:rsidRDefault="006C17D3" w14:paraId="79B21EA5" w14:textId="0CB78051">
      <w:pPr>
        <w:pStyle w:val="Kop3"/>
        <w:numPr>
          <w:ilvl w:val="2"/>
          <w:numId w:val="9"/>
        </w:numPr>
        <w:ind w:left="851" w:hanging="851"/>
        <w:rPr>
          <w:rFonts w:ascii="Trebuchet MS" w:hAnsi="Trebuchet MS"/>
        </w:rPr>
      </w:pPr>
      <w:bookmarkStart w:name="_Toc149849777" w:id="70"/>
      <w:r w:rsidRPr="00CD2698">
        <w:rPr>
          <w:rFonts w:ascii="Trebuchet MS" w:hAnsi="Trebuchet MS"/>
        </w:rPr>
        <w:t xml:space="preserve">Beheer Private </w:t>
      </w:r>
      <w:r w:rsidRPr="00CD2698" w:rsidR="004520FF">
        <w:rPr>
          <w:rFonts w:ascii="Trebuchet MS" w:hAnsi="Trebuchet MS"/>
        </w:rPr>
        <w:t xml:space="preserve">en Public </w:t>
      </w:r>
      <w:r w:rsidRPr="00CD2698">
        <w:rPr>
          <w:rFonts w:ascii="Trebuchet MS" w:hAnsi="Trebuchet MS"/>
        </w:rPr>
        <w:t>IAAS</w:t>
      </w:r>
      <w:r w:rsidR="00694926">
        <w:rPr>
          <w:rFonts w:ascii="Trebuchet MS" w:hAnsi="Trebuchet MS"/>
        </w:rPr>
        <w:t>-</w:t>
      </w:r>
      <w:r w:rsidRPr="00CD2698">
        <w:rPr>
          <w:rFonts w:ascii="Trebuchet MS" w:hAnsi="Trebuchet MS"/>
        </w:rPr>
        <w:t>infrastructuur</w:t>
      </w:r>
      <w:bookmarkEnd w:id="70"/>
      <w:r w:rsidRPr="00CD2698">
        <w:rPr>
          <w:rFonts w:ascii="Trebuchet MS" w:hAnsi="Trebuchet MS"/>
        </w:rPr>
        <w:t> </w:t>
      </w:r>
    </w:p>
    <w:p w:rsidRPr="00CD2698" w:rsidR="00156109" w:rsidP="0023566F" w:rsidRDefault="00156109" w14:paraId="14A60291" w14:textId="77777777">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Deze kerncompetentie dient te worden voorzien van een tevredenheidsverklaring van uw Opdrachtgever. </w:t>
      </w:r>
    </w:p>
    <w:p w:rsidRPr="00CD2698" w:rsidR="002F799C" w:rsidP="002F799C" w:rsidRDefault="002F799C" w14:paraId="498648D8" w14:textId="3FBD3C75">
      <w:pPr>
        <w:autoSpaceDE w:val="0"/>
        <w:autoSpaceDN w:val="0"/>
        <w:adjustRightInd w:val="0"/>
        <w:spacing w:line="240" w:lineRule="auto"/>
        <w:ind w:left="567" w:hanging="567"/>
        <w:rPr>
          <w:rFonts w:ascii="Trebuchet MS" w:hAnsi="Trebuchet MS"/>
          <w:szCs w:val="20"/>
        </w:rPr>
      </w:pPr>
    </w:p>
    <w:p w:rsidRPr="00CD2698" w:rsidR="002F799C" w:rsidP="002F799C" w:rsidRDefault="002F799C" w14:paraId="48B9CDDC" w14:textId="77777777">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De referenties dienen te zijn verricht/uitgevoerd. Een referentieopdracht behoeft niet afgerond te zijn, mits deze referentieopdracht minimaal 1 jaar in uitvoering is. Deze kerncompetentie dient te worden voorzien van een tevredenheidsverklaring van uw Opdrachtgever. </w:t>
      </w:r>
    </w:p>
    <w:p w:rsidRPr="00CD2698" w:rsidR="002F799C" w:rsidP="002F799C" w:rsidRDefault="00AC1F10" w14:paraId="1B1B497D" w14:textId="70A6372B">
      <w:pPr>
        <w:autoSpaceDE w:val="0"/>
        <w:autoSpaceDN w:val="0"/>
        <w:adjustRightInd w:val="0"/>
        <w:spacing w:line="240" w:lineRule="auto"/>
        <w:rPr>
          <w:rFonts w:ascii="Trebuchet MS" w:hAnsi="Trebuchet MS"/>
          <w:szCs w:val="20"/>
        </w:rPr>
      </w:pPr>
      <w:r w:rsidRPr="00CD2698">
        <w:rPr>
          <w:rFonts w:ascii="Trebuchet MS" w:hAnsi="Trebuchet MS"/>
          <w:szCs w:val="20"/>
        </w:rPr>
        <w:t>Gegadigde</w:t>
      </w:r>
      <w:r w:rsidRPr="00CD2698" w:rsidR="002F799C">
        <w:rPr>
          <w:rFonts w:ascii="Trebuchet MS" w:hAnsi="Trebuchet MS"/>
          <w:szCs w:val="20"/>
        </w:rPr>
        <w:t xml:space="preserve"> dient per referentie het formulier </w:t>
      </w:r>
      <w:r w:rsidRPr="00CD2698" w:rsidR="004F1CEE">
        <w:rPr>
          <w:rFonts w:ascii="Trebuchet MS" w:hAnsi="Trebuchet MS"/>
          <w:szCs w:val="20"/>
        </w:rPr>
        <w:t>Standaardformulier Referentieprojecten B</w:t>
      </w:r>
      <w:r w:rsidRPr="00CD2698" w:rsidR="002F799C">
        <w:rPr>
          <w:rFonts w:ascii="Trebuchet MS" w:hAnsi="Trebuchet MS"/>
          <w:szCs w:val="20"/>
        </w:rPr>
        <w:t xml:space="preserve">ijlage </w:t>
      </w:r>
      <w:r w:rsidRPr="00CD2698" w:rsidR="004F1CEE">
        <w:rPr>
          <w:rFonts w:ascii="Trebuchet MS" w:hAnsi="Trebuchet MS"/>
          <w:szCs w:val="20"/>
        </w:rPr>
        <w:t>2</w:t>
      </w:r>
      <w:r w:rsidRPr="00CD2698" w:rsidR="002F799C">
        <w:rPr>
          <w:rFonts w:ascii="Trebuchet MS" w:hAnsi="Trebuchet MS"/>
          <w:szCs w:val="20"/>
        </w:rPr>
        <w:t xml:space="preserve"> in te vullen. Daarnaast zal op het referentieformulier zelf door </w:t>
      </w:r>
      <w:r w:rsidRPr="00CD2698">
        <w:rPr>
          <w:rFonts w:ascii="Trebuchet MS" w:hAnsi="Trebuchet MS"/>
          <w:szCs w:val="20"/>
        </w:rPr>
        <w:t>Gegadigde</w:t>
      </w:r>
      <w:r w:rsidRPr="00CD2698" w:rsidR="002F799C">
        <w:rPr>
          <w:rFonts w:ascii="Trebuchet MS" w:hAnsi="Trebuchet MS"/>
          <w:szCs w:val="20"/>
        </w:rPr>
        <w:t xml:space="preserve"> aangevinkt moeten worden dat aan de kerncompetentie wordt voldaan door het indienen van de betreffende referentie. Elk referentieformulier moet verifieerbaar zijn, d.w.z. het formulier omschrijft de aard van de werkzaamheden en de periode van uitvoering van de opdracht. Daarnaast bevat de verklaring de NAW-gegevens van de referent zoals: bedrijfsnaam, adres, e-mail en telefoonnummer van de contactpersoon van de referent. Indien een referentie niet verifieerbaar is, kan de </w:t>
      </w:r>
      <w:r w:rsidRPr="00CD2698" w:rsidR="008B7E47">
        <w:rPr>
          <w:rFonts w:ascii="Trebuchet MS" w:hAnsi="Trebuchet MS"/>
          <w:szCs w:val="20"/>
        </w:rPr>
        <w:t>Aanbestedende Dienst</w:t>
      </w:r>
      <w:r w:rsidRPr="00CD2698" w:rsidR="002F799C">
        <w:rPr>
          <w:rFonts w:ascii="Trebuchet MS" w:hAnsi="Trebuchet MS"/>
          <w:szCs w:val="20"/>
        </w:rPr>
        <w:t xml:space="preserve"> besluiten de referentie terzijde te leggen. De </w:t>
      </w:r>
      <w:r w:rsidRPr="00CD2698" w:rsidR="008B7E47">
        <w:rPr>
          <w:rFonts w:ascii="Trebuchet MS" w:hAnsi="Trebuchet MS"/>
          <w:szCs w:val="20"/>
        </w:rPr>
        <w:t>Aanbestedende Dienst</w:t>
      </w:r>
      <w:r w:rsidRPr="00CD2698" w:rsidR="002F799C">
        <w:rPr>
          <w:rFonts w:ascii="Trebuchet MS" w:hAnsi="Trebuchet MS"/>
          <w:szCs w:val="20"/>
        </w:rPr>
        <w:t xml:space="preserve"> behoudt zich het recht voor de referentie(s) te controleren of deze voldoet aan de genoemde eisen zonder de </w:t>
      </w:r>
      <w:r w:rsidRPr="00CD2698">
        <w:rPr>
          <w:rFonts w:ascii="Trebuchet MS" w:hAnsi="Trebuchet MS"/>
          <w:szCs w:val="20"/>
        </w:rPr>
        <w:t>Gegadigde</w:t>
      </w:r>
      <w:r w:rsidRPr="00CD2698" w:rsidR="002F799C">
        <w:rPr>
          <w:rFonts w:ascii="Trebuchet MS" w:hAnsi="Trebuchet MS"/>
          <w:szCs w:val="20"/>
        </w:rPr>
        <w:t xml:space="preserve"> hierover vooraf te informeren. </w:t>
      </w:r>
      <w:r w:rsidRPr="00CD2698">
        <w:rPr>
          <w:rFonts w:ascii="Trebuchet MS" w:hAnsi="Trebuchet MS"/>
          <w:szCs w:val="20"/>
        </w:rPr>
        <w:t>Gegadigde</w:t>
      </w:r>
      <w:r w:rsidRPr="00CD2698" w:rsidR="002F799C">
        <w:rPr>
          <w:rFonts w:ascii="Trebuchet MS" w:hAnsi="Trebuchet MS"/>
          <w:szCs w:val="20"/>
        </w:rPr>
        <w:t xml:space="preserve"> heeft de contactpersoon voor het moment van indienen van de </w:t>
      </w:r>
      <w:r w:rsidRPr="00CD2698">
        <w:rPr>
          <w:rFonts w:ascii="Trebuchet MS" w:hAnsi="Trebuchet MS"/>
          <w:szCs w:val="20"/>
        </w:rPr>
        <w:t>Aanmelding</w:t>
      </w:r>
      <w:r w:rsidRPr="00CD2698" w:rsidR="002F799C">
        <w:rPr>
          <w:rFonts w:ascii="Trebuchet MS" w:hAnsi="Trebuchet MS"/>
          <w:szCs w:val="20"/>
        </w:rPr>
        <w:t xml:space="preserve"> op de hoogte gesteld dat hij/zij benaderd kan worden door de </w:t>
      </w:r>
      <w:r w:rsidRPr="00CD2698" w:rsidR="008B7E47">
        <w:rPr>
          <w:rFonts w:ascii="Trebuchet MS" w:hAnsi="Trebuchet MS"/>
          <w:szCs w:val="20"/>
        </w:rPr>
        <w:t>Aanbestedende Dienst</w:t>
      </w:r>
      <w:r w:rsidRPr="00CD2698" w:rsidR="002F799C">
        <w:rPr>
          <w:rFonts w:ascii="Trebuchet MS" w:hAnsi="Trebuchet MS"/>
          <w:szCs w:val="20"/>
        </w:rPr>
        <w:t xml:space="preserve">. Indien de </w:t>
      </w:r>
      <w:r w:rsidRPr="00CD2698">
        <w:rPr>
          <w:rFonts w:ascii="Trebuchet MS" w:hAnsi="Trebuchet MS"/>
          <w:szCs w:val="20"/>
        </w:rPr>
        <w:t>Gegadigde</w:t>
      </w:r>
      <w:r w:rsidRPr="00CD2698" w:rsidR="002F799C">
        <w:rPr>
          <w:rFonts w:ascii="Trebuchet MS" w:hAnsi="Trebuchet MS"/>
          <w:szCs w:val="20"/>
        </w:rPr>
        <w:t xml:space="preserve"> niet heeft aangetoond te voldoen aan de vorengenoemde minimale eisen met betrekking tot de gevraagde technische bekwaamheid dan wordt de </w:t>
      </w:r>
      <w:r w:rsidRPr="00CD2698">
        <w:rPr>
          <w:rFonts w:ascii="Trebuchet MS" w:hAnsi="Trebuchet MS"/>
          <w:szCs w:val="20"/>
        </w:rPr>
        <w:t>Aanmelding</w:t>
      </w:r>
      <w:r w:rsidRPr="00CD2698" w:rsidR="002F799C">
        <w:rPr>
          <w:rFonts w:ascii="Trebuchet MS" w:hAnsi="Trebuchet MS"/>
          <w:szCs w:val="20"/>
        </w:rPr>
        <w:t xml:space="preserve"> ter zijde gelegd en komt deze niet in aanmerking voor verdere (inhoudelijke) beoordeling. Nadere bewijsmiddelen hoeven niet te worden overgelegd. De </w:t>
      </w:r>
      <w:r w:rsidRPr="00CD2698" w:rsidR="008B7E47">
        <w:rPr>
          <w:rFonts w:ascii="Trebuchet MS" w:hAnsi="Trebuchet MS"/>
          <w:szCs w:val="20"/>
        </w:rPr>
        <w:t>Aanbestedende Dienst</w:t>
      </w:r>
      <w:r w:rsidRPr="00CD2698" w:rsidR="002F799C">
        <w:rPr>
          <w:rFonts w:ascii="Trebuchet MS" w:hAnsi="Trebuchet MS"/>
          <w:szCs w:val="20"/>
        </w:rPr>
        <w:t xml:space="preserve"> kan echter referenties al dan niet steekproefsgewijs controleren, ook rechtstreeks bij de referent. Indien een eventueel gecontroleerde referentie daartoe gerede aanleiding geeft, eventuele substantiële en beargumenteerde ontevredenheid daaronder inbegrepen, kan de </w:t>
      </w:r>
      <w:r w:rsidRPr="00CD2698" w:rsidR="008B7E47">
        <w:rPr>
          <w:rFonts w:ascii="Trebuchet MS" w:hAnsi="Trebuchet MS"/>
          <w:szCs w:val="20"/>
        </w:rPr>
        <w:t>Aanbestedende Dienst</w:t>
      </w:r>
      <w:r w:rsidRPr="00CD2698" w:rsidR="002F799C">
        <w:rPr>
          <w:rFonts w:ascii="Trebuchet MS" w:hAnsi="Trebuchet MS"/>
          <w:szCs w:val="20"/>
        </w:rPr>
        <w:t xml:space="preserve"> de </w:t>
      </w:r>
      <w:r w:rsidRPr="00CD2698">
        <w:rPr>
          <w:rFonts w:ascii="Trebuchet MS" w:hAnsi="Trebuchet MS"/>
          <w:szCs w:val="20"/>
        </w:rPr>
        <w:t>Aanmelding</w:t>
      </w:r>
      <w:r w:rsidRPr="00CD2698" w:rsidR="002F799C">
        <w:rPr>
          <w:rFonts w:ascii="Trebuchet MS" w:hAnsi="Trebuchet MS"/>
          <w:szCs w:val="20"/>
        </w:rPr>
        <w:t xml:space="preserve"> uitsluiten. De </w:t>
      </w:r>
      <w:r w:rsidRPr="00CD2698" w:rsidR="008B7E47">
        <w:rPr>
          <w:rFonts w:ascii="Trebuchet MS" w:hAnsi="Trebuchet MS"/>
          <w:szCs w:val="20"/>
        </w:rPr>
        <w:t>Aanbestedende Dienst</w:t>
      </w:r>
      <w:r w:rsidRPr="00CD2698" w:rsidR="002F799C">
        <w:rPr>
          <w:rFonts w:ascii="Trebuchet MS" w:hAnsi="Trebuchet MS"/>
          <w:szCs w:val="20"/>
        </w:rPr>
        <w:t xml:space="preserve"> doet dit niet zonder de </w:t>
      </w:r>
      <w:r w:rsidRPr="00CD2698">
        <w:rPr>
          <w:rFonts w:ascii="Trebuchet MS" w:hAnsi="Trebuchet MS"/>
          <w:szCs w:val="20"/>
        </w:rPr>
        <w:t>Gegadigde</w:t>
      </w:r>
      <w:r w:rsidRPr="00CD2698" w:rsidR="002F799C">
        <w:rPr>
          <w:rFonts w:ascii="Trebuchet MS" w:hAnsi="Trebuchet MS"/>
          <w:szCs w:val="20"/>
        </w:rPr>
        <w:t xml:space="preserve"> in staat te stellen zijn zienswijze over de referentie te geven.</w:t>
      </w:r>
    </w:p>
    <w:p w:rsidRPr="00CD2698" w:rsidR="002F799C" w:rsidP="002F799C" w:rsidRDefault="002F799C" w14:paraId="00DF0EB7" w14:textId="77777777">
      <w:pPr>
        <w:autoSpaceDE w:val="0"/>
        <w:autoSpaceDN w:val="0"/>
        <w:adjustRightInd w:val="0"/>
        <w:spacing w:line="240" w:lineRule="auto"/>
        <w:rPr>
          <w:rFonts w:ascii="Trebuchet MS" w:hAnsi="Trebuchet MS"/>
          <w:szCs w:val="20"/>
        </w:rPr>
      </w:pPr>
    </w:p>
    <w:p w:rsidRPr="00CD2698" w:rsidR="002F799C" w:rsidP="002F799C" w:rsidRDefault="002F799C" w14:paraId="08442ED7" w14:textId="6F573B7C">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Ter bewijs dient </w:t>
      </w:r>
      <w:r w:rsidRPr="00CD2698" w:rsidR="00AC1F10">
        <w:rPr>
          <w:rFonts w:ascii="Trebuchet MS" w:hAnsi="Trebuchet MS"/>
          <w:szCs w:val="20"/>
        </w:rPr>
        <w:t>Gegadigde</w:t>
      </w:r>
      <w:r w:rsidRPr="00CD2698">
        <w:rPr>
          <w:rFonts w:ascii="Trebuchet MS" w:hAnsi="Trebuchet MS"/>
          <w:szCs w:val="20"/>
        </w:rPr>
        <w:t xml:space="preserve"> de genoemde referentie toe te voegen aan de </w:t>
      </w:r>
      <w:r w:rsidRPr="00CD2698" w:rsidR="00AC1F10">
        <w:rPr>
          <w:rFonts w:ascii="Trebuchet MS" w:hAnsi="Trebuchet MS"/>
          <w:szCs w:val="20"/>
        </w:rPr>
        <w:t>Aanmelding</w:t>
      </w:r>
      <w:r w:rsidRPr="00CD2698">
        <w:rPr>
          <w:rFonts w:ascii="Trebuchet MS" w:hAnsi="Trebuchet MS"/>
          <w:szCs w:val="20"/>
        </w:rPr>
        <w:t xml:space="preserve">. Uit de te overleggen referentie dient duidelijk en ondubbelzinnig de ervaring, zoals door de </w:t>
      </w:r>
      <w:r w:rsidRPr="00CD2698" w:rsidR="008B7E47">
        <w:rPr>
          <w:rFonts w:ascii="Trebuchet MS" w:hAnsi="Trebuchet MS"/>
          <w:szCs w:val="20"/>
        </w:rPr>
        <w:t>Aanbestedende Dienst</w:t>
      </w:r>
      <w:r w:rsidRPr="00CD2698">
        <w:rPr>
          <w:rFonts w:ascii="Trebuchet MS" w:hAnsi="Trebuchet MS"/>
          <w:szCs w:val="20"/>
        </w:rPr>
        <w:t xml:space="preserve"> wordt gevraagd, te blijken.</w:t>
      </w:r>
    </w:p>
    <w:p w:rsidRPr="00CD2698" w:rsidR="002F799C" w:rsidP="002F799C" w:rsidRDefault="002F799C" w14:paraId="3AC5B5F7" w14:textId="77777777">
      <w:pPr>
        <w:autoSpaceDE w:val="0"/>
        <w:autoSpaceDN w:val="0"/>
        <w:adjustRightInd w:val="0"/>
        <w:spacing w:line="240" w:lineRule="auto"/>
        <w:rPr>
          <w:rFonts w:ascii="Trebuchet MS" w:hAnsi="Trebuchet MS"/>
          <w:szCs w:val="20"/>
        </w:rPr>
      </w:pPr>
    </w:p>
    <w:p w:rsidRPr="00CD2698" w:rsidR="002F799C" w:rsidP="002F799C" w:rsidRDefault="002F799C" w14:paraId="4DE28B20" w14:textId="607FD670">
      <w:pPr>
        <w:autoSpaceDE w:val="0"/>
        <w:autoSpaceDN w:val="0"/>
        <w:adjustRightInd w:val="0"/>
        <w:spacing w:line="240" w:lineRule="auto"/>
        <w:rPr>
          <w:rFonts w:ascii="Trebuchet MS" w:hAnsi="Trebuchet MS"/>
          <w:szCs w:val="20"/>
        </w:rPr>
      </w:pPr>
      <w:r w:rsidRPr="00CD2698">
        <w:rPr>
          <w:rFonts w:ascii="Trebuchet MS" w:hAnsi="Trebuchet MS"/>
          <w:szCs w:val="20"/>
        </w:rPr>
        <w:t xml:space="preserve">Naast de referentie dient </w:t>
      </w:r>
      <w:r w:rsidRPr="00CD2698" w:rsidR="00AC1F10">
        <w:rPr>
          <w:rFonts w:ascii="Trebuchet MS" w:hAnsi="Trebuchet MS"/>
          <w:szCs w:val="20"/>
        </w:rPr>
        <w:t>Gegadigde</w:t>
      </w:r>
      <w:r w:rsidRPr="00CD2698">
        <w:rPr>
          <w:rFonts w:ascii="Trebuchet MS" w:hAnsi="Trebuchet MS"/>
          <w:szCs w:val="20"/>
        </w:rPr>
        <w:t xml:space="preserve"> bij de kerncompetentie een klanttevredenheidsverklaring in. Hierbij is een door de opdrachtgever ondertekende verklaring voldoende.</w:t>
      </w:r>
    </w:p>
    <w:p w:rsidRPr="00CD2698" w:rsidR="006029AD" w:rsidP="00913D02" w:rsidRDefault="006029AD" w14:paraId="63AA2323" w14:textId="77777777">
      <w:pPr>
        <w:pStyle w:val="Kop2"/>
        <w:numPr>
          <w:ilvl w:val="1"/>
          <w:numId w:val="9"/>
        </w:numPr>
        <w:ind w:left="851" w:hanging="851"/>
        <w:rPr>
          <w:rFonts w:ascii="Trebuchet MS" w:hAnsi="Trebuchet MS"/>
          <w:sz w:val="20"/>
          <w:szCs w:val="20"/>
        </w:rPr>
      </w:pPr>
      <w:bookmarkStart w:name="_Toc149849778" w:id="71"/>
      <w:r w:rsidRPr="00CD2698">
        <w:rPr>
          <w:rFonts w:ascii="Trebuchet MS" w:hAnsi="Trebuchet MS"/>
          <w:sz w:val="20"/>
          <w:szCs w:val="20"/>
        </w:rPr>
        <w:t>Overige geschiktheidseisen</w:t>
      </w:r>
      <w:bookmarkEnd w:id="71"/>
    </w:p>
    <w:p w:rsidRPr="00CD2698" w:rsidR="002F799C" w:rsidP="002F799C" w:rsidRDefault="00AC1F10" w14:paraId="22D3E2E4" w14:textId="51016BB5">
      <w:pPr>
        <w:tabs>
          <w:tab w:val="left" w:pos="419"/>
        </w:tabs>
        <w:spacing w:after="240" w:line="240" w:lineRule="auto"/>
        <w:jc w:val="both"/>
        <w:rPr>
          <w:rFonts w:ascii="Trebuchet MS" w:hAnsi="Trebuchet MS"/>
          <w:b/>
          <w:szCs w:val="20"/>
        </w:rPr>
      </w:pPr>
      <w:r w:rsidRPr="00CD2698">
        <w:rPr>
          <w:rFonts w:ascii="Trebuchet MS" w:hAnsi="Trebuchet MS"/>
          <w:szCs w:val="20"/>
        </w:rPr>
        <w:t>Gegadigde</w:t>
      </w:r>
      <w:r w:rsidRPr="00CD2698" w:rsidR="002F799C">
        <w:rPr>
          <w:rFonts w:ascii="Trebuchet MS" w:hAnsi="Trebuchet MS"/>
          <w:szCs w:val="20"/>
        </w:rPr>
        <w:t xml:space="preserve"> zet voor de gehele looptijd van de </w:t>
      </w:r>
      <w:r w:rsidRPr="00CD2698" w:rsidR="00156109">
        <w:rPr>
          <w:rFonts w:ascii="Trebuchet MS" w:hAnsi="Trebuchet MS"/>
          <w:szCs w:val="20"/>
        </w:rPr>
        <w:t xml:space="preserve">procedure tot en met </w:t>
      </w:r>
      <w:r w:rsidRPr="00CD2698" w:rsidR="002F799C">
        <w:rPr>
          <w:rFonts w:ascii="Trebuchet MS" w:hAnsi="Trebuchet MS"/>
          <w:szCs w:val="20"/>
        </w:rPr>
        <w:t xml:space="preserve">overeenkomst één contactpersoon en één plaatsvervangend contactpersoon voor </w:t>
      </w:r>
      <w:r w:rsidRPr="00CD2698" w:rsidR="008B7E47">
        <w:rPr>
          <w:rFonts w:ascii="Trebuchet MS" w:hAnsi="Trebuchet MS"/>
          <w:szCs w:val="20"/>
        </w:rPr>
        <w:t>Aanbestedende Dienst</w:t>
      </w:r>
      <w:r w:rsidRPr="00CD2698" w:rsidR="002F799C">
        <w:rPr>
          <w:rFonts w:ascii="Trebuchet MS" w:hAnsi="Trebuchet MS"/>
          <w:szCs w:val="20"/>
        </w:rPr>
        <w:t xml:space="preserve"> in. Hiervan mag alleen worden afgeweken op verzoek van de </w:t>
      </w:r>
      <w:r w:rsidRPr="00CD2698" w:rsidR="008B7E47">
        <w:rPr>
          <w:rFonts w:ascii="Trebuchet MS" w:hAnsi="Trebuchet MS"/>
          <w:szCs w:val="20"/>
        </w:rPr>
        <w:t>Aanbestedende Dienst</w:t>
      </w:r>
      <w:r w:rsidRPr="00CD2698" w:rsidR="002F799C">
        <w:rPr>
          <w:rFonts w:ascii="Trebuchet MS" w:hAnsi="Trebuchet MS"/>
          <w:szCs w:val="20"/>
        </w:rPr>
        <w:t xml:space="preserve"> of in het geval van zogenaamde externe oorzaken zoals, ziekte, zwangerschap, ontslag etc. </w:t>
      </w:r>
    </w:p>
    <w:p w:rsidRPr="00CD2698" w:rsidR="002F799C" w:rsidP="00913D02" w:rsidRDefault="002F799C" w14:paraId="61504B63" w14:textId="46C1E49E">
      <w:pPr>
        <w:pStyle w:val="Kop2"/>
        <w:numPr>
          <w:ilvl w:val="1"/>
          <w:numId w:val="9"/>
        </w:numPr>
        <w:ind w:left="851" w:hanging="851"/>
        <w:rPr>
          <w:rFonts w:ascii="Trebuchet MS" w:hAnsi="Trebuchet MS"/>
          <w:sz w:val="20"/>
          <w:szCs w:val="20"/>
        </w:rPr>
      </w:pPr>
      <w:bookmarkStart w:name="_Toc149849779" w:id="72"/>
      <w:r w:rsidRPr="00CD2698">
        <w:rPr>
          <w:rFonts w:ascii="Trebuchet MS" w:hAnsi="Trebuchet MS"/>
          <w:sz w:val="20"/>
          <w:szCs w:val="20"/>
        </w:rPr>
        <w:t>B</w:t>
      </w:r>
      <w:r w:rsidRPr="00CD2698" w:rsidR="00414DAB">
        <w:rPr>
          <w:rFonts w:ascii="Trebuchet MS" w:hAnsi="Trebuchet MS"/>
          <w:sz w:val="20"/>
          <w:szCs w:val="20"/>
        </w:rPr>
        <w:t>epalingen inzake belastingen,</w:t>
      </w:r>
      <w:r w:rsidRPr="00CD2698">
        <w:rPr>
          <w:rFonts w:ascii="Trebuchet MS" w:hAnsi="Trebuchet MS"/>
          <w:sz w:val="20"/>
          <w:szCs w:val="20"/>
        </w:rPr>
        <w:t xml:space="preserve"> </w:t>
      </w:r>
      <w:r w:rsidRPr="00CD2698" w:rsidR="00414DAB">
        <w:rPr>
          <w:rFonts w:ascii="Trebuchet MS" w:hAnsi="Trebuchet MS"/>
          <w:sz w:val="20"/>
          <w:szCs w:val="20"/>
        </w:rPr>
        <w:t>milieubescherming</w:t>
      </w:r>
      <w:r w:rsidRPr="00CD2698">
        <w:rPr>
          <w:rFonts w:ascii="Trebuchet MS" w:hAnsi="Trebuchet MS"/>
          <w:sz w:val="20"/>
          <w:szCs w:val="20"/>
        </w:rPr>
        <w:t xml:space="preserve">, </w:t>
      </w:r>
      <w:r w:rsidRPr="00CD2698" w:rsidR="00414DAB">
        <w:rPr>
          <w:rFonts w:ascii="Trebuchet MS" w:hAnsi="Trebuchet MS"/>
          <w:sz w:val="20"/>
          <w:szCs w:val="20"/>
        </w:rPr>
        <w:t>arbeidsbescherming</w:t>
      </w:r>
      <w:bookmarkEnd w:id="72"/>
      <w:r w:rsidRPr="00CD2698">
        <w:rPr>
          <w:rFonts w:ascii="Trebuchet MS" w:hAnsi="Trebuchet MS"/>
          <w:sz w:val="20"/>
          <w:szCs w:val="20"/>
        </w:rPr>
        <w:t xml:space="preserve"> </w:t>
      </w:r>
    </w:p>
    <w:p w:rsidRPr="00CD2698" w:rsidR="002F799C" w:rsidP="002F799C" w:rsidRDefault="002F799C" w14:paraId="6068FA1E" w14:textId="598969A8">
      <w:pPr>
        <w:pStyle w:val="CBPalinea"/>
      </w:pPr>
      <w:r w:rsidRPr="00CD2698">
        <w:t xml:space="preserve">Door </w:t>
      </w:r>
      <w:r w:rsidRPr="00CD2698" w:rsidR="00AC1F10">
        <w:t>Aanmelding</w:t>
      </w:r>
      <w:r w:rsidRPr="00CD2698">
        <w:t xml:space="preserve"> op deze opdracht geeft de </w:t>
      </w:r>
      <w:r w:rsidRPr="00CD2698" w:rsidR="00AC1F10">
        <w:t>Gegadigde</w:t>
      </w:r>
      <w:r w:rsidRPr="00CD2698">
        <w:t xml:space="preserve"> aan respectievelijk verklaart hij, dat hij bij het opstellen van zijn </w:t>
      </w:r>
      <w:r w:rsidRPr="00CD2698" w:rsidR="00AC1F10">
        <w:t>Aanmelding</w:t>
      </w:r>
      <w:r w:rsidRPr="00CD2698">
        <w:t xml:space="preserve"> rekening heeft gehouden met de verplichtingen uit hoofde van de bepalingen inzake de arbeidsbescherming en de arbeidsvoorwaarden die gelden op de plaats waar de verrichtingen worden uitgevoerd.</w:t>
      </w:r>
    </w:p>
    <w:p w:rsidRPr="00CD2698" w:rsidR="002F799C" w:rsidP="002F799C" w:rsidRDefault="002F799C" w14:paraId="365032FB" w14:textId="77777777">
      <w:pPr>
        <w:pStyle w:val="CBPalinea"/>
      </w:pPr>
    </w:p>
    <w:p w:rsidRPr="00CD2698" w:rsidR="002F799C" w:rsidP="00414DAB" w:rsidRDefault="002F799C" w14:paraId="2098243E" w14:textId="0A7F76E2">
      <w:pPr>
        <w:pStyle w:val="CBPalinea"/>
      </w:pPr>
      <w:r w:rsidRPr="00CD2698">
        <w:t xml:space="preserve">De </w:t>
      </w:r>
      <w:r w:rsidRPr="00CD2698" w:rsidR="008B7E47">
        <w:t>Aanbestedende Dienst</w:t>
      </w:r>
      <w:r w:rsidRPr="00CD2698">
        <w:t xml:space="preserve"> zal in geval van niet-naleving van de toepasselijke verplichtingen op het gebied van arbeidsbescherming en arbeidsvoorwaarden bij de uitvoering van een overheidsopdracht een melding verrichten bij de Inspectie SZW van het Ministerie van Sociale Zaken en Werkgelegenheid.</w:t>
      </w:r>
    </w:p>
    <w:p w:rsidRPr="00CD2698" w:rsidR="002F799C" w:rsidP="00913D02" w:rsidRDefault="00414DAB" w14:paraId="089D7EEA" w14:textId="0DFEB33D">
      <w:pPr>
        <w:pStyle w:val="Kop2"/>
        <w:numPr>
          <w:ilvl w:val="1"/>
          <w:numId w:val="9"/>
        </w:numPr>
        <w:ind w:left="851" w:hanging="851"/>
        <w:rPr>
          <w:rFonts w:ascii="Trebuchet MS" w:hAnsi="Trebuchet MS"/>
          <w:sz w:val="20"/>
          <w:szCs w:val="20"/>
        </w:rPr>
      </w:pPr>
      <w:bookmarkStart w:name="_Toc149849780" w:id="73"/>
      <w:r w:rsidRPr="00CD2698">
        <w:rPr>
          <w:rFonts w:ascii="Trebuchet MS" w:hAnsi="Trebuchet MS"/>
          <w:sz w:val="20"/>
          <w:szCs w:val="20"/>
        </w:rPr>
        <w:t>Algemene inkoopvoorwaarden</w:t>
      </w:r>
      <w:bookmarkEnd w:id="73"/>
    </w:p>
    <w:p w:rsidRPr="00CD2698" w:rsidR="002F799C" w:rsidP="002F799C" w:rsidRDefault="002F799C" w14:paraId="1D1A792D" w14:textId="3E5B5002">
      <w:pPr>
        <w:pStyle w:val="CBPalinea"/>
      </w:pPr>
      <w:r w:rsidRPr="00CD2698">
        <w:t xml:space="preserve">De </w:t>
      </w:r>
      <w:r w:rsidRPr="00CD2698" w:rsidR="008B7E47">
        <w:t>Aanbestedende Dienst</w:t>
      </w:r>
      <w:r w:rsidRPr="00CD2698">
        <w:t xml:space="preserve"> wijst de algemene voorwaarden van </w:t>
      </w:r>
      <w:r w:rsidRPr="00CD2698" w:rsidR="00AC1F10">
        <w:t>Gegadigde</w:t>
      </w:r>
      <w:r w:rsidRPr="00CD2698">
        <w:t xml:space="preserve"> nadrukkelijk van de hand. De </w:t>
      </w:r>
      <w:r w:rsidRPr="00CD2698" w:rsidR="00AC1F10">
        <w:t>Gegadigde</w:t>
      </w:r>
      <w:r w:rsidRPr="00CD2698">
        <w:t xml:space="preserve"> gaat ermee akkoord dat de normaal door zijn onderneming te hanteren voorwaarden niet van toepassing zijn. </w:t>
      </w:r>
    </w:p>
    <w:p w:rsidRPr="00CD2698" w:rsidR="005727C5" w:rsidP="002F799C" w:rsidRDefault="005727C5" w14:paraId="625F57D2" w14:textId="15627CC5">
      <w:pPr>
        <w:pStyle w:val="CBPalinea"/>
      </w:pPr>
    </w:p>
    <w:p w:rsidRPr="00CD2698" w:rsidR="005727C5" w:rsidP="005727C5" w:rsidRDefault="005727C5" w14:paraId="434A16B1" w14:textId="77777777">
      <w:pPr>
        <w:pStyle w:val="paragraph"/>
        <w:spacing w:before="0" w:beforeAutospacing="0" w:after="0" w:afterAutospacing="0"/>
        <w:textAlignment w:val="baseline"/>
        <w:rPr>
          <w:rFonts w:ascii="Trebuchet MS" w:hAnsi="Trebuchet MS" w:eastAsiaTheme="minorEastAsia"/>
          <w:sz w:val="20"/>
          <w:szCs w:val="20"/>
        </w:rPr>
      </w:pPr>
      <w:r w:rsidRPr="00CD2698">
        <w:rPr>
          <w:rFonts w:ascii="Trebuchet MS" w:hAnsi="Trebuchet MS" w:eastAsiaTheme="minorEastAsia" w:cstheme="minorBidi"/>
          <w:sz w:val="20"/>
          <w:szCs w:val="20"/>
          <w:lang w:eastAsia="en-US"/>
        </w:rPr>
        <w:t xml:space="preserve">Van toepassing zijn de gemeentelijke Inkoopvoorwaarden bij IT 2020. (GIBIT-2020) </w:t>
      </w:r>
    </w:p>
    <w:p w:rsidRPr="00CD2698" w:rsidR="005727C5" w:rsidP="005727C5" w:rsidRDefault="00002FEA" w14:paraId="0C556064" w14:textId="23667D62">
      <w:pPr>
        <w:pStyle w:val="paragraph"/>
        <w:spacing w:before="0" w:beforeAutospacing="0" w:after="0" w:afterAutospacing="0"/>
        <w:textAlignment w:val="baseline"/>
        <w:rPr>
          <w:rFonts w:ascii="Trebuchet MS" w:hAnsi="Trebuchet MS" w:eastAsiaTheme="minorEastAsia" w:cstheme="minorBidi"/>
          <w:sz w:val="20"/>
          <w:szCs w:val="20"/>
          <w:lang w:eastAsia="en-US"/>
        </w:rPr>
      </w:pPr>
      <w:r w:rsidRPr="00CD2698">
        <w:rPr>
          <w:rFonts w:ascii="Trebuchet MS" w:hAnsi="Trebuchet MS" w:eastAsiaTheme="minorEastAsia" w:cstheme="minorBidi"/>
          <w:sz w:val="20"/>
          <w:szCs w:val="20"/>
          <w:lang w:eastAsia="en-US"/>
        </w:rPr>
        <w:t>De</w:t>
      </w:r>
      <w:r w:rsidRPr="00CD2698" w:rsidR="005727C5">
        <w:rPr>
          <w:rFonts w:ascii="Trebuchet MS" w:hAnsi="Trebuchet MS" w:eastAsiaTheme="minorEastAsia" w:cstheme="minorBidi"/>
          <w:sz w:val="20"/>
          <w:szCs w:val="20"/>
          <w:lang w:eastAsia="en-US"/>
        </w:rPr>
        <w:t xml:space="preserve"> conceptovereenkomst</w:t>
      </w:r>
      <w:r w:rsidRPr="00CD2698" w:rsidR="002054C1">
        <w:rPr>
          <w:rFonts w:ascii="Trebuchet MS" w:hAnsi="Trebuchet MS" w:eastAsiaTheme="minorEastAsia" w:cstheme="minorBidi"/>
          <w:sz w:val="20"/>
          <w:szCs w:val="20"/>
          <w:lang w:eastAsia="en-US"/>
        </w:rPr>
        <w:t>en</w:t>
      </w:r>
      <w:r w:rsidRPr="00CD2698" w:rsidR="005727C5">
        <w:rPr>
          <w:rFonts w:ascii="Trebuchet MS" w:hAnsi="Trebuchet MS" w:eastAsiaTheme="minorEastAsia" w:cstheme="minorBidi"/>
          <w:sz w:val="20"/>
          <w:szCs w:val="20"/>
          <w:lang w:eastAsia="en-US"/>
        </w:rPr>
        <w:t xml:space="preserve"> wor</w:t>
      </w:r>
      <w:r w:rsidRPr="00CD2698" w:rsidR="002054C1">
        <w:rPr>
          <w:rFonts w:ascii="Trebuchet MS" w:hAnsi="Trebuchet MS" w:eastAsiaTheme="minorEastAsia" w:cstheme="minorBidi"/>
          <w:sz w:val="20"/>
          <w:szCs w:val="20"/>
          <w:lang w:eastAsia="en-US"/>
        </w:rPr>
        <w:t>d</w:t>
      </w:r>
      <w:r w:rsidRPr="00CD2698">
        <w:rPr>
          <w:rFonts w:ascii="Trebuchet MS" w:hAnsi="Trebuchet MS" w:eastAsiaTheme="minorEastAsia" w:cstheme="minorBidi"/>
          <w:sz w:val="20"/>
          <w:szCs w:val="20"/>
          <w:lang w:eastAsia="en-US"/>
        </w:rPr>
        <w:t>en</w:t>
      </w:r>
      <w:r w:rsidRPr="00CD2698" w:rsidR="005727C5">
        <w:rPr>
          <w:rFonts w:ascii="Trebuchet MS" w:hAnsi="Trebuchet MS" w:eastAsiaTheme="minorEastAsia" w:cstheme="minorBidi"/>
          <w:sz w:val="20"/>
          <w:szCs w:val="20"/>
          <w:lang w:eastAsia="en-US"/>
        </w:rPr>
        <w:t xml:space="preserve"> pas in de Aanmeldingsfase toegevoegd. De </w:t>
      </w:r>
      <w:r w:rsidRPr="00CD2698" w:rsidR="008B7E47">
        <w:rPr>
          <w:rFonts w:ascii="Trebuchet MS" w:hAnsi="Trebuchet MS" w:eastAsiaTheme="minorEastAsia" w:cstheme="minorBidi"/>
          <w:sz w:val="20"/>
          <w:szCs w:val="20"/>
          <w:lang w:eastAsia="en-US"/>
        </w:rPr>
        <w:t>Aanbestedende Dienst</w:t>
      </w:r>
      <w:r w:rsidRPr="00CD2698" w:rsidR="005727C5">
        <w:rPr>
          <w:rFonts w:ascii="Trebuchet MS" w:hAnsi="Trebuchet MS" w:eastAsiaTheme="minorEastAsia" w:cstheme="minorBidi"/>
          <w:sz w:val="20"/>
          <w:szCs w:val="20"/>
          <w:lang w:eastAsia="en-US"/>
        </w:rPr>
        <w:t xml:space="preserve"> stelt de Gegadigden in de </w:t>
      </w:r>
      <w:r w:rsidR="00A17E21">
        <w:rPr>
          <w:rFonts w:ascii="Trebuchet MS" w:hAnsi="Trebuchet MS" w:eastAsiaTheme="minorEastAsia" w:cstheme="minorBidi"/>
          <w:sz w:val="20"/>
          <w:szCs w:val="20"/>
          <w:lang w:eastAsia="en-US"/>
        </w:rPr>
        <w:t>Inschrijvingsfase</w:t>
      </w:r>
      <w:r w:rsidR="00DA474D">
        <w:rPr>
          <w:rFonts w:ascii="Trebuchet MS" w:hAnsi="Trebuchet MS" w:eastAsiaTheme="minorEastAsia" w:cstheme="minorBidi"/>
          <w:sz w:val="20"/>
          <w:szCs w:val="20"/>
          <w:lang w:eastAsia="en-US"/>
        </w:rPr>
        <w:t xml:space="preserve"> </w:t>
      </w:r>
      <w:r w:rsidR="006056D8">
        <w:rPr>
          <w:rFonts w:ascii="Trebuchet MS" w:hAnsi="Trebuchet MS" w:eastAsiaTheme="minorEastAsia" w:cstheme="minorBidi"/>
          <w:sz w:val="20"/>
          <w:szCs w:val="20"/>
          <w:lang w:eastAsia="en-US"/>
        </w:rPr>
        <w:t xml:space="preserve">in de </w:t>
      </w:r>
      <w:r w:rsidRPr="00CD2698" w:rsidR="005727C5">
        <w:rPr>
          <w:rFonts w:ascii="Trebuchet MS" w:hAnsi="Trebuchet MS" w:eastAsiaTheme="minorEastAsia" w:cstheme="minorBidi"/>
          <w:sz w:val="20"/>
          <w:szCs w:val="20"/>
          <w:lang w:eastAsia="en-US"/>
        </w:rPr>
        <w:t xml:space="preserve">gelegenheid om eventuele tekstsuggesties te doen op de GIBIT 2020 </w:t>
      </w:r>
      <w:r w:rsidR="006056D8">
        <w:rPr>
          <w:rFonts w:ascii="Trebuchet MS" w:hAnsi="Trebuchet MS" w:eastAsiaTheme="minorEastAsia" w:cstheme="minorBidi"/>
          <w:sz w:val="20"/>
          <w:szCs w:val="20"/>
          <w:lang w:eastAsia="en-US"/>
        </w:rPr>
        <w:t>alsmede</w:t>
      </w:r>
      <w:r w:rsidRPr="00CD2698" w:rsidR="005727C5">
        <w:rPr>
          <w:rFonts w:ascii="Trebuchet MS" w:hAnsi="Trebuchet MS" w:eastAsiaTheme="minorEastAsia" w:cstheme="minorBidi"/>
          <w:sz w:val="20"/>
          <w:szCs w:val="20"/>
          <w:lang w:eastAsia="en-US"/>
        </w:rPr>
        <w:t xml:space="preserve"> de voorlopige conceptovereenkomst. </w:t>
      </w:r>
      <w:r w:rsidRPr="00CD2698">
        <w:rPr>
          <w:rFonts w:ascii="Trebuchet MS" w:hAnsi="Trebuchet MS" w:eastAsiaTheme="minorEastAsia" w:cstheme="minorBidi"/>
          <w:sz w:val="20"/>
          <w:szCs w:val="20"/>
          <w:lang w:eastAsia="en-US"/>
        </w:rPr>
        <w:t xml:space="preserve">De Gegadigden dienen er mee rekening te houden dat de standaardvragen over de GIBIT-voorwaarden beantwoord zullen worden met standaardantwoorden, zoals de VNG die heeft opgesteld. </w:t>
      </w:r>
    </w:p>
    <w:p w:rsidRPr="00CD2698" w:rsidR="005727C5" w:rsidP="002F799C" w:rsidRDefault="005727C5" w14:paraId="7E594F74" w14:textId="77777777">
      <w:pPr>
        <w:pStyle w:val="CBPalinea"/>
      </w:pPr>
    </w:p>
    <w:p w:rsidRPr="00CD2698" w:rsidR="005727C5" w:rsidP="002F799C" w:rsidRDefault="005727C5" w14:paraId="2E6417B9" w14:textId="50EED7A4">
      <w:pPr>
        <w:pStyle w:val="CBPalinea"/>
      </w:pPr>
    </w:p>
    <w:p w:rsidRPr="00CD2698" w:rsidR="005727C5" w:rsidP="002F799C" w:rsidRDefault="005727C5" w14:paraId="75D39AB2" w14:textId="77777777">
      <w:pPr>
        <w:pStyle w:val="CBPalinea"/>
      </w:pPr>
    </w:p>
    <w:p w:rsidRPr="00CD2698" w:rsidR="002F799C" w:rsidP="002F799C" w:rsidRDefault="002F799C" w14:paraId="1BA78698" w14:textId="77777777">
      <w:pPr>
        <w:pStyle w:val="CBPalinea"/>
      </w:pPr>
    </w:p>
    <w:p w:rsidRPr="00CD2698" w:rsidR="002F799C" w:rsidP="002F799C" w:rsidRDefault="002F799C" w14:paraId="04E3477E" w14:textId="77777777">
      <w:pPr>
        <w:rPr>
          <w:rFonts w:ascii="Trebuchet MS" w:hAnsi="Trebuchet MS"/>
          <w:szCs w:val="20"/>
        </w:rPr>
      </w:pPr>
      <w:r w:rsidRPr="00CD2698">
        <w:rPr>
          <w:rFonts w:ascii="Trebuchet MS" w:hAnsi="Trebuchet MS"/>
        </w:rPr>
        <w:br w:type="page"/>
      </w:r>
    </w:p>
    <w:p w:rsidRPr="00CD2698" w:rsidR="000832B7" w:rsidP="00913D02" w:rsidRDefault="000832B7" w14:paraId="3035D8C7" w14:textId="24BFB64D">
      <w:pPr>
        <w:pStyle w:val="Kop2"/>
        <w:numPr>
          <w:ilvl w:val="1"/>
          <w:numId w:val="9"/>
        </w:numPr>
        <w:ind w:left="851" w:hanging="851"/>
        <w:rPr>
          <w:rFonts w:ascii="Trebuchet MS" w:hAnsi="Trebuchet MS"/>
          <w:sz w:val="20"/>
          <w:szCs w:val="20"/>
        </w:rPr>
      </w:pPr>
      <w:bookmarkStart w:name="_Toc59038211" w:id="74"/>
      <w:bookmarkStart w:name="_Toc130736612" w:id="75"/>
      <w:bookmarkStart w:name="_Toc149849781" w:id="76"/>
      <w:r w:rsidRPr="00CD2698">
        <w:rPr>
          <w:rFonts w:ascii="Trebuchet MS" w:hAnsi="Trebuchet MS"/>
          <w:sz w:val="20"/>
          <w:szCs w:val="20"/>
        </w:rPr>
        <w:t xml:space="preserve">Technische bekwaamheid </w:t>
      </w:r>
      <w:r w:rsidRPr="00CD2698" w:rsidR="00DD1E47">
        <w:rPr>
          <w:rFonts w:ascii="Trebuchet MS" w:hAnsi="Trebuchet MS"/>
          <w:sz w:val="20"/>
          <w:szCs w:val="20"/>
        </w:rPr>
        <w:t>–</w:t>
      </w:r>
      <w:r w:rsidRPr="00CD2698">
        <w:rPr>
          <w:rFonts w:ascii="Trebuchet MS" w:hAnsi="Trebuchet MS"/>
          <w:sz w:val="20"/>
          <w:szCs w:val="20"/>
        </w:rPr>
        <w:t xml:space="preserve"> referenties</w:t>
      </w:r>
      <w:bookmarkEnd w:id="74"/>
      <w:bookmarkEnd w:id="75"/>
      <w:r w:rsidRPr="00CD2698" w:rsidR="00DD1E47">
        <w:rPr>
          <w:rFonts w:ascii="Trebuchet MS" w:hAnsi="Trebuchet MS"/>
          <w:sz w:val="20"/>
          <w:szCs w:val="20"/>
        </w:rPr>
        <w:t xml:space="preserve"> algemeen</w:t>
      </w:r>
      <w:bookmarkEnd w:id="76"/>
    </w:p>
    <w:p w:rsidRPr="00CD2698" w:rsidR="000832B7" w:rsidP="00E7449A" w:rsidRDefault="000832B7" w14:paraId="1CCA161F" w14:textId="77777777">
      <w:pPr>
        <w:rPr>
          <w:rFonts w:ascii="Trebuchet MS" w:hAnsi="Trebuchet MS"/>
          <w:szCs w:val="20"/>
        </w:rPr>
      </w:pPr>
      <w:r w:rsidRPr="00CD2698">
        <w:rPr>
          <w:rFonts w:ascii="Trebuchet MS" w:hAnsi="Trebuchet MS"/>
          <w:szCs w:val="20"/>
        </w:rPr>
        <w:t xml:space="preserve">Door het indienen van de ‘UEA’ verklaart u dat u voldoende ervaring heeft om de Opdracht uit te voeren. </w:t>
      </w:r>
    </w:p>
    <w:p w:rsidRPr="00CD2698" w:rsidR="000832B7" w:rsidP="00E7449A" w:rsidRDefault="000832B7" w14:paraId="0FBF7636" w14:textId="77777777">
      <w:pPr>
        <w:rPr>
          <w:rFonts w:ascii="Trebuchet MS" w:hAnsi="Trebuchet MS"/>
          <w:szCs w:val="20"/>
        </w:rPr>
      </w:pPr>
    </w:p>
    <w:p w:rsidRPr="00CD2698" w:rsidR="00E65725" w:rsidP="00E7449A" w:rsidRDefault="00E65725" w14:paraId="0B93CD07" w14:textId="3DEB1474">
      <w:pPr>
        <w:rPr>
          <w:rFonts w:ascii="Trebuchet MS" w:hAnsi="Trebuchet MS"/>
          <w:szCs w:val="20"/>
        </w:rPr>
      </w:pPr>
      <w:r w:rsidRPr="00CD2698">
        <w:rPr>
          <w:rFonts w:ascii="Trebuchet MS" w:hAnsi="Trebuchet MS"/>
          <w:szCs w:val="20"/>
        </w:rPr>
        <w:t xml:space="preserve">De referenties worden gevraagd als onderdeel van de selectiecriteria </w:t>
      </w:r>
    </w:p>
    <w:p w:rsidRPr="00CD2698" w:rsidR="00E65725" w:rsidP="00E7449A" w:rsidRDefault="00E65725" w14:paraId="19077CB8" w14:textId="77777777">
      <w:pPr>
        <w:rPr>
          <w:rFonts w:ascii="Trebuchet MS" w:hAnsi="Trebuchet MS"/>
          <w:szCs w:val="20"/>
        </w:rPr>
      </w:pPr>
    </w:p>
    <w:p w:rsidRPr="00CD2698" w:rsidR="00422398" w:rsidP="002B1E78" w:rsidRDefault="000832B7" w14:paraId="369C7810" w14:textId="5DC0666B">
      <w:pPr>
        <w:pStyle w:val="Opsomteken1"/>
        <w:ind w:left="567" w:hanging="567"/>
        <w:rPr>
          <w:rFonts w:ascii="Trebuchet MS" w:hAnsi="Trebuchet MS"/>
          <w:szCs w:val="20"/>
        </w:rPr>
      </w:pPr>
      <w:r w:rsidRPr="71FA0AB6">
        <w:rPr>
          <w:rFonts w:ascii="Trebuchet MS" w:hAnsi="Trebuchet MS"/>
        </w:rPr>
        <w:t>De referentieopdracht</w:t>
      </w:r>
      <w:r w:rsidRPr="71FA0AB6" w:rsidR="0018746B">
        <w:rPr>
          <w:rFonts w:ascii="Trebuchet MS" w:hAnsi="Trebuchet MS"/>
        </w:rPr>
        <w:t xml:space="preserve"> SC1</w:t>
      </w:r>
      <w:r w:rsidRPr="71FA0AB6">
        <w:rPr>
          <w:rFonts w:ascii="Trebuchet MS" w:hAnsi="Trebuchet MS"/>
        </w:rPr>
        <w:t xml:space="preserve"> is uitgevoerd </w:t>
      </w:r>
      <w:r w:rsidRPr="71FA0AB6" w:rsidR="000D48F3">
        <w:rPr>
          <w:rFonts w:ascii="Trebuchet MS" w:hAnsi="Trebuchet MS"/>
        </w:rPr>
        <w:t>e</w:t>
      </w:r>
      <w:r w:rsidRPr="71FA0AB6" w:rsidR="0030126F">
        <w:rPr>
          <w:rFonts w:ascii="Trebuchet MS" w:hAnsi="Trebuchet MS"/>
        </w:rPr>
        <w:t>n</w:t>
      </w:r>
      <w:r w:rsidRPr="71FA0AB6">
        <w:rPr>
          <w:rFonts w:ascii="Trebuchet MS" w:hAnsi="Trebuchet MS"/>
        </w:rPr>
        <w:t xml:space="preserve"> afgerond in de afgelopen </w:t>
      </w:r>
      <w:r w:rsidRPr="71FA0AB6" w:rsidR="004E54AA">
        <w:rPr>
          <w:rFonts w:ascii="Trebuchet MS" w:hAnsi="Trebuchet MS"/>
        </w:rPr>
        <w:t>drie</w:t>
      </w:r>
      <w:r w:rsidRPr="71FA0AB6">
        <w:rPr>
          <w:rFonts w:ascii="Trebuchet MS" w:hAnsi="Trebuchet MS"/>
        </w:rPr>
        <w:t xml:space="preserve"> jaar</w:t>
      </w:r>
      <w:r w:rsidRPr="71FA0AB6" w:rsidR="00422398">
        <w:rPr>
          <w:rFonts w:ascii="Trebuchet MS" w:hAnsi="Trebuchet MS"/>
        </w:rPr>
        <w:t>.</w:t>
      </w:r>
    </w:p>
    <w:p w:rsidRPr="00CD2698" w:rsidR="000832B7" w:rsidP="002B1E78" w:rsidRDefault="00422398" w14:paraId="49ADCC60" w14:textId="1AAC21D6">
      <w:pPr>
        <w:pStyle w:val="Opsomteken1"/>
        <w:ind w:left="567" w:hanging="567"/>
        <w:rPr>
          <w:rFonts w:ascii="Trebuchet MS" w:hAnsi="Trebuchet MS"/>
          <w:szCs w:val="20"/>
        </w:rPr>
      </w:pPr>
      <w:r w:rsidRPr="71FA0AB6">
        <w:rPr>
          <w:rFonts w:ascii="Trebuchet MS" w:hAnsi="Trebuchet MS"/>
        </w:rPr>
        <w:t>De referentieopdracht SC2</w:t>
      </w:r>
      <w:r w:rsidRPr="71FA0AB6" w:rsidR="00F245EB">
        <w:rPr>
          <w:rFonts w:ascii="Trebuchet MS" w:hAnsi="Trebuchet MS"/>
        </w:rPr>
        <w:t xml:space="preserve">, na afgeronde </w:t>
      </w:r>
      <w:r w:rsidRPr="71FA0AB6" w:rsidR="00F12E91">
        <w:rPr>
          <w:rFonts w:ascii="Trebuchet MS" w:hAnsi="Trebuchet MS"/>
        </w:rPr>
        <w:t>migratie is</w:t>
      </w:r>
      <w:r w:rsidRPr="71FA0AB6" w:rsidR="004E54AA">
        <w:rPr>
          <w:rFonts w:ascii="Trebuchet MS" w:hAnsi="Trebuchet MS"/>
        </w:rPr>
        <w:t xml:space="preserve"> minimaal </w:t>
      </w:r>
      <w:r w:rsidRPr="71FA0AB6" w:rsidR="00261DCB">
        <w:rPr>
          <w:rFonts w:ascii="Trebuchet MS" w:hAnsi="Trebuchet MS"/>
        </w:rPr>
        <w:t xml:space="preserve">½ jaar </w:t>
      </w:r>
      <w:r w:rsidRPr="71FA0AB6">
        <w:rPr>
          <w:rFonts w:ascii="Trebuchet MS" w:hAnsi="Trebuchet MS"/>
        </w:rPr>
        <w:t>i</w:t>
      </w:r>
      <w:r w:rsidRPr="71FA0AB6" w:rsidR="00D94B68">
        <w:rPr>
          <w:rFonts w:ascii="Trebuchet MS" w:hAnsi="Trebuchet MS"/>
        </w:rPr>
        <w:t xml:space="preserve">n beheer. </w:t>
      </w:r>
    </w:p>
    <w:p w:rsidRPr="00CD2698" w:rsidR="7466CC5F" w:rsidP="002B1E78" w:rsidRDefault="7466CC5F" w14:paraId="5C8E0130" w14:textId="1AE59870">
      <w:pPr>
        <w:pStyle w:val="Opsomteken1"/>
        <w:ind w:left="567" w:hanging="567"/>
        <w:rPr>
          <w:rFonts w:ascii="Trebuchet MS" w:hAnsi="Trebuchet MS" w:eastAsiaTheme="minorEastAsia"/>
          <w:szCs w:val="20"/>
        </w:rPr>
      </w:pPr>
      <w:r w:rsidRPr="71FA0AB6">
        <w:rPr>
          <w:rFonts w:ascii="Trebuchet MS" w:hAnsi="Trebuchet MS"/>
        </w:rPr>
        <w:t>Als u de opdracht in combinatie met anderen heeft uitgevoerd geeft u aan welk deel van de opdracht door u is uitgevoerd.</w:t>
      </w:r>
      <w:r w:rsidRPr="71FA0AB6" w:rsidR="004901BF">
        <w:rPr>
          <w:rFonts w:ascii="Trebuchet MS" w:hAnsi="Trebuchet MS"/>
        </w:rPr>
        <w:t xml:space="preserve"> </w:t>
      </w:r>
    </w:p>
    <w:p w:rsidRPr="00CD2698" w:rsidR="000832B7" w:rsidP="002B1E78" w:rsidRDefault="000832B7" w14:paraId="2B865EB6" w14:textId="74944709">
      <w:pPr>
        <w:pStyle w:val="Opsomteken1"/>
        <w:ind w:left="567" w:hanging="567"/>
        <w:rPr>
          <w:rFonts w:ascii="Trebuchet MS" w:hAnsi="Trebuchet MS"/>
          <w:szCs w:val="20"/>
        </w:rPr>
      </w:pPr>
      <w:r w:rsidRPr="71FA0AB6">
        <w:rPr>
          <w:rFonts w:ascii="Trebuchet MS" w:hAnsi="Trebuchet MS"/>
        </w:rPr>
        <w:t xml:space="preserve">We behouden ons het recht voor om de door u opgegeven referenties op juistheid en volledigheid te controleren. Ook kunnen wij zonder tussenkomst en/of toestemming van u contact opnemen met één of meer referenties. Bij een negatieve of onjuiste referentie verklaren wij u uw </w:t>
      </w:r>
      <w:r w:rsidRPr="71FA0AB6" w:rsidR="00AC1F10">
        <w:rPr>
          <w:rFonts w:ascii="Trebuchet MS" w:hAnsi="Trebuchet MS"/>
        </w:rPr>
        <w:t>Aanmelding</w:t>
      </w:r>
      <w:r w:rsidRPr="71FA0AB6">
        <w:rPr>
          <w:rFonts w:ascii="Trebuchet MS" w:hAnsi="Trebuchet MS"/>
        </w:rPr>
        <w:t xml:space="preserve"> ongeldig. Uw </w:t>
      </w:r>
      <w:r w:rsidRPr="71FA0AB6" w:rsidR="00AC1F10">
        <w:rPr>
          <w:rFonts w:ascii="Trebuchet MS" w:hAnsi="Trebuchet MS"/>
        </w:rPr>
        <w:t>Aanmelding</w:t>
      </w:r>
      <w:r w:rsidRPr="71FA0AB6">
        <w:rPr>
          <w:rFonts w:ascii="Trebuchet MS" w:hAnsi="Trebuchet MS"/>
        </w:rPr>
        <w:t xml:space="preserve"> nemen wij dan niet verder mee in de beoordelingsprocedure.</w:t>
      </w:r>
    </w:p>
    <w:p w:rsidRPr="00CD2698" w:rsidR="0081476E" w:rsidP="002B1E78" w:rsidRDefault="000832B7" w14:paraId="064EC98C" w14:textId="3EF8988E">
      <w:pPr>
        <w:pStyle w:val="Opsomteken1"/>
        <w:ind w:left="567" w:hanging="567"/>
        <w:rPr>
          <w:rFonts w:ascii="Trebuchet MS" w:hAnsi="Trebuchet MS"/>
          <w:szCs w:val="20"/>
        </w:rPr>
      </w:pPr>
      <w:r w:rsidRPr="71FA0AB6">
        <w:rPr>
          <w:rFonts w:ascii="Trebuchet MS" w:hAnsi="Trebuchet MS"/>
        </w:rPr>
        <w:t xml:space="preserve">U mag gebruik maken van de ervaringen van één of meer onderaannemers als referentie. Let er wel op dat dit alleen is toegestaan als deze onderaannemer(s) ook daadwerkelijk bij de uitvoering van de overeenkomst/Opdracht wordt/worden ingezet. </w:t>
      </w:r>
    </w:p>
    <w:p w:rsidRPr="00CD2698" w:rsidR="000832B7" w:rsidP="00BE77B8" w:rsidRDefault="00010589" w14:paraId="308DA189" w14:textId="7F18326D">
      <w:pPr>
        <w:pStyle w:val="Kop1"/>
        <w:framePr w:wrap="notBeside" w:y="-271"/>
        <w:numPr>
          <w:ilvl w:val="0"/>
          <w:numId w:val="9"/>
        </w:numPr>
        <w:rPr>
          <w:rFonts w:ascii="Trebuchet MS" w:hAnsi="Trebuchet MS"/>
          <w:sz w:val="20"/>
          <w:szCs w:val="20"/>
        </w:rPr>
      </w:pPr>
      <w:bookmarkStart w:name="_Toc59038216" w:id="77"/>
      <w:bookmarkStart w:name="_Toc130736619" w:id="78"/>
      <w:bookmarkStart w:name="_Toc149849782" w:id="79"/>
      <w:r w:rsidRPr="00CD2698">
        <w:rPr>
          <w:rFonts w:ascii="Trebuchet MS" w:hAnsi="Trebuchet MS"/>
          <w:sz w:val="20"/>
          <w:szCs w:val="20"/>
        </w:rPr>
        <w:t>Selectie</w:t>
      </w:r>
      <w:r w:rsidRPr="00CD2698" w:rsidR="000832B7">
        <w:rPr>
          <w:rFonts w:ascii="Trebuchet MS" w:hAnsi="Trebuchet MS"/>
          <w:sz w:val="20"/>
          <w:szCs w:val="20"/>
        </w:rPr>
        <w:t>criteria</w:t>
      </w:r>
      <w:bookmarkEnd w:id="77"/>
      <w:bookmarkEnd w:id="78"/>
      <w:bookmarkEnd w:id="79"/>
    </w:p>
    <w:p w:rsidRPr="00CD2698" w:rsidR="000832B7" w:rsidP="00343CDB" w:rsidRDefault="000832B7" w14:paraId="447AD3E5" w14:textId="59DC6122">
      <w:pPr>
        <w:pStyle w:val="Geenafstand"/>
        <w:rPr>
          <w:rFonts w:ascii="Trebuchet MS" w:hAnsi="Trebuchet MS"/>
          <w:szCs w:val="20"/>
        </w:rPr>
      </w:pPr>
      <w:r w:rsidRPr="00CD2698">
        <w:rPr>
          <w:rFonts w:ascii="Trebuchet MS" w:hAnsi="Trebuchet MS"/>
          <w:szCs w:val="20"/>
        </w:rPr>
        <w:t xml:space="preserve">In dit hoofdstuk vindt u een </w:t>
      </w:r>
      <w:r w:rsidRPr="00D1679C">
        <w:rPr>
          <w:rFonts w:ascii="Trebuchet MS" w:hAnsi="Trebuchet MS"/>
          <w:szCs w:val="20"/>
        </w:rPr>
        <w:t>toelichti</w:t>
      </w:r>
      <w:r w:rsidRPr="00D1679C">
        <w:rPr>
          <w:rFonts w:ascii="Trebuchet MS" w:hAnsi="Trebuchet MS" w:eastAsiaTheme="majorEastAsia" w:cstheme="majorBidi"/>
          <w:szCs w:val="20"/>
        </w:rPr>
        <w:t>ng</w:t>
      </w:r>
      <w:r w:rsidRPr="00D1679C">
        <w:rPr>
          <w:rFonts w:ascii="Trebuchet MS" w:hAnsi="Trebuchet MS"/>
          <w:szCs w:val="20"/>
        </w:rPr>
        <w:t xml:space="preserve"> o</w:t>
      </w:r>
      <w:r w:rsidRPr="00CD2698">
        <w:rPr>
          <w:rFonts w:ascii="Trebuchet MS" w:hAnsi="Trebuchet MS"/>
          <w:szCs w:val="20"/>
        </w:rPr>
        <w:t xml:space="preserve">p de </w:t>
      </w:r>
      <w:r w:rsidRPr="00CD2698" w:rsidR="00010589">
        <w:rPr>
          <w:rFonts w:ascii="Trebuchet MS" w:hAnsi="Trebuchet MS"/>
          <w:szCs w:val="20"/>
        </w:rPr>
        <w:t>Selectie</w:t>
      </w:r>
      <w:r w:rsidRPr="00CD2698">
        <w:rPr>
          <w:rFonts w:ascii="Trebuchet MS" w:hAnsi="Trebuchet MS"/>
          <w:szCs w:val="20"/>
        </w:rPr>
        <w:t xml:space="preserve">criteria en de wijze van beoordelen. </w:t>
      </w:r>
    </w:p>
    <w:p w:rsidRPr="00CD2698" w:rsidR="000832B7" w:rsidP="00343CDB" w:rsidRDefault="000832B7" w14:paraId="371FCAD7" w14:textId="77777777">
      <w:pPr>
        <w:pStyle w:val="Geenafstand"/>
        <w:rPr>
          <w:rFonts w:ascii="Trebuchet MS" w:hAnsi="Trebuchet MS"/>
          <w:szCs w:val="20"/>
        </w:rPr>
      </w:pPr>
    </w:p>
    <w:p w:rsidRPr="00CD2698" w:rsidR="00010589" w:rsidP="00343CDB" w:rsidRDefault="000832B7" w14:paraId="43D06D4D" w14:textId="3835F7C8">
      <w:pPr>
        <w:pStyle w:val="Geenafstand"/>
        <w:rPr>
          <w:rFonts w:ascii="Trebuchet MS" w:hAnsi="Trebuchet MS"/>
          <w:szCs w:val="20"/>
        </w:rPr>
      </w:pPr>
      <w:r w:rsidRPr="00CD2698">
        <w:rPr>
          <w:rFonts w:ascii="Trebuchet MS" w:hAnsi="Trebuchet MS"/>
          <w:szCs w:val="20"/>
        </w:rPr>
        <w:t xml:space="preserve">Wij </w:t>
      </w:r>
      <w:r w:rsidRPr="00CD2698" w:rsidR="00010589">
        <w:rPr>
          <w:rFonts w:ascii="Trebuchet MS" w:hAnsi="Trebuchet MS"/>
          <w:szCs w:val="20"/>
        </w:rPr>
        <w:t xml:space="preserve">selecteren </w:t>
      </w:r>
      <w:r w:rsidRPr="00CD2698" w:rsidR="00F12E91">
        <w:rPr>
          <w:rFonts w:ascii="Trebuchet MS" w:hAnsi="Trebuchet MS"/>
          <w:szCs w:val="20"/>
        </w:rPr>
        <w:t>maximaal vijf</w:t>
      </w:r>
      <w:r w:rsidRPr="00CD2698" w:rsidR="008B33E4">
        <w:rPr>
          <w:rFonts w:ascii="Trebuchet MS" w:hAnsi="Trebuchet MS"/>
          <w:szCs w:val="20"/>
        </w:rPr>
        <w:t xml:space="preserve"> (</w:t>
      </w:r>
      <w:r w:rsidRPr="00CD2698" w:rsidR="00010589">
        <w:rPr>
          <w:rFonts w:ascii="Trebuchet MS" w:hAnsi="Trebuchet MS"/>
          <w:szCs w:val="20"/>
        </w:rPr>
        <w:t>5</w:t>
      </w:r>
      <w:r w:rsidRPr="00CD2698" w:rsidR="008B33E4">
        <w:rPr>
          <w:rFonts w:ascii="Trebuchet MS" w:hAnsi="Trebuchet MS"/>
          <w:szCs w:val="20"/>
        </w:rPr>
        <w:t>)</w:t>
      </w:r>
      <w:r w:rsidRPr="00CD2698" w:rsidR="00010589">
        <w:rPr>
          <w:rFonts w:ascii="Trebuchet MS" w:hAnsi="Trebuchet MS"/>
          <w:szCs w:val="20"/>
        </w:rPr>
        <w:t xml:space="preserve"> Aanmelders </w:t>
      </w:r>
      <w:r w:rsidRPr="00CD2698" w:rsidR="001C63AA">
        <w:rPr>
          <w:rFonts w:ascii="Trebuchet MS" w:hAnsi="Trebuchet MS"/>
          <w:szCs w:val="20"/>
        </w:rPr>
        <w:t>voor</w:t>
      </w:r>
      <w:r w:rsidRPr="00CD2698">
        <w:rPr>
          <w:rFonts w:ascii="Trebuchet MS" w:hAnsi="Trebuchet MS"/>
          <w:szCs w:val="20"/>
        </w:rPr>
        <w:t xml:space="preserve"> de </w:t>
      </w:r>
      <w:r w:rsidRPr="00CD2698" w:rsidR="00AC1F10">
        <w:rPr>
          <w:rFonts w:ascii="Trebuchet MS" w:hAnsi="Trebuchet MS"/>
          <w:szCs w:val="20"/>
        </w:rPr>
        <w:t>Aanmelding</w:t>
      </w:r>
      <w:r w:rsidRPr="00CD2698" w:rsidR="001C63AA">
        <w:rPr>
          <w:rFonts w:ascii="Trebuchet MS" w:hAnsi="Trebuchet MS"/>
          <w:szCs w:val="20"/>
        </w:rPr>
        <w:t xml:space="preserve">sfase. De </w:t>
      </w:r>
      <w:r w:rsidRPr="00CD2698">
        <w:rPr>
          <w:rFonts w:ascii="Trebuchet MS" w:hAnsi="Trebuchet MS"/>
          <w:szCs w:val="20"/>
        </w:rPr>
        <w:t xml:space="preserve">Opdracht </w:t>
      </w:r>
      <w:r w:rsidRPr="00CD2698" w:rsidR="00BD7B14">
        <w:rPr>
          <w:rFonts w:ascii="Trebuchet MS" w:hAnsi="Trebuchet MS"/>
          <w:szCs w:val="20"/>
        </w:rPr>
        <w:t xml:space="preserve">wordt verstrekt </w:t>
      </w:r>
      <w:r w:rsidRPr="00CD2698">
        <w:rPr>
          <w:rFonts w:ascii="Trebuchet MS" w:hAnsi="Trebuchet MS"/>
          <w:szCs w:val="20"/>
        </w:rPr>
        <w:t xml:space="preserve">aan de </w:t>
      </w:r>
      <w:r w:rsidRPr="00CD2698" w:rsidR="00AC1F10">
        <w:rPr>
          <w:rFonts w:ascii="Trebuchet MS" w:hAnsi="Trebuchet MS"/>
          <w:szCs w:val="20"/>
        </w:rPr>
        <w:t>Gegadigde</w:t>
      </w:r>
      <w:r w:rsidRPr="00CD2698">
        <w:rPr>
          <w:rFonts w:ascii="Trebuchet MS" w:hAnsi="Trebuchet MS"/>
          <w:szCs w:val="20"/>
        </w:rPr>
        <w:t xml:space="preserve"> die inschrijft met de beste prijs/kwaliteitsverhouding/laagste prijs</w:t>
      </w:r>
      <w:bookmarkStart w:name="_Toc59038217" w:id="80"/>
      <w:r w:rsidRPr="00CD2698" w:rsidR="00234076">
        <w:rPr>
          <w:rFonts w:ascii="Trebuchet MS" w:hAnsi="Trebuchet MS"/>
          <w:szCs w:val="20"/>
        </w:rPr>
        <w:t>.</w:t>
      </w:r>
    </w:p>
    <w:p w:rsidRPr="00CD2698" w:rsidR="00010589" w:rsidP="00343CDB" w:rsidRDefault="00010589" w14:paraId="786B8659" w14:textId="77777777">
      <w:pPr>
        <w:pStyle w:val="Geenafstand"/>
        <w:rPr>
          <w:rFonts w:ascii="Trebuchet MS" w:hAnsi="Trebuchet MS"/>
          <w:szCs w:val="20"/>
        </w:rPr>
      </w:pPr>
    </w:p>
    <w:p w:rsidRPr="00CD2698" w:rsidR="000832B7" w:rsidP="00343CDB" w:rsidRDefault="000832B7" w14:paraId="1D70A7A7" w14:textId="655B3E22">
      <w:pPr>
        <w:pStyle w:val="Geenafstand"/>
        <w:rPr>
          <w:rFonts w:ascii="Trebuchet MS" w:hAnsi="Trebuchet MS"/>
          <w:szCs w:val="20"/>
        </w:rPr>
      </w:pPr>
      <w:r w:rsidRPr="00CD2698">
        <w:rPr>
          <w:rFonts w:ascii="Trebuchet MS" w:hAnsi="Trebuchet MS"/>
          <w:szCs w:val="20"/>
        </w:rPr>
        <w:t>Beoordelingsteam</w:t>
      </w:r>
      <w:bookmarkEnd w:id="80"/>
      <w:r w:rsidRPr="00CD2698">
        <w:rPr>
          <w:rFonts w:ascii="Trebuchet MS" w:hAnsi="Trebuchet MS"/>
          <w:szCs w:val="20"/>
        </w:rPr>
        <w:t xml:space="preserve"> </w:t>
      </w:r>
    </w:p>
    <w:p w:rsidRPr="00CD2698" w:rsidR="000832B7" w:rsidP="00343CDB" w:rsidRDefault="001D7C51" w14:paraId="777F3BCD" w14:textId="507825C9">
      <w:pPr>
        <w:pStyle w:val="Geenafstand"/>
        <w:rPr>
          <w:rFonts w:ascii="Trebuchet MS" w:hAnsi="Trebuchet MS"/>
          <w:szCs w:val="20"/>
        </w:rPr>
      </w:pPr>
      <w:r w:rsidRPr="00CD2698">
        <w:rPr>
          <w:rFonts w:ascii="Trebuchet MS" w:hAnsi="Trebuchet MS"/>
          <w:szCs w:val="20"/>
        </w:rPr>
        <w:t>De afdeling inkoop</w:t>
      </w:r>
      <w:r w:rsidRPr="00CD2698" w:rsidR="000832B7">
        <w:rPr>
          <w:rFonts w:ascii="Trebuchet MS" w:hAnsi="Trebuchet MS"/>
          <w:szCs w:val="20"/>
        </w:rPr>
        <w:t xml:space="preserve"> </w:t>
      </w:r>
      <w:r w:rsidRPr="00CD2698">
        <w:rPr>
          <w:rFonts w:ascii="Trebuchet MS" w:hAnsi="Trebuchet MS"/>
          <w:szCs w:val="20"/>
        </w:rPr>
        <w:t>of namens hen controleert</w:t>
      </w:r>
      <w:r w:rsidRPr="00CD2698" w:rsidR="000832B7">
        <w:rPr>
          <w:rFonts w:ascii="Trebuchet MS" w:hAnsi="Trebuchet MS"/>
          <w:szCs w:val="20"/>
        </w:rPr>
        <w:t xml:space="preserve"> de </w:t>
      </w:r>
      <w:r w:rsidRPr="00CD2698" w:rsidR="00010589">
        <w:rPr>
          <w:rFonts w:ascii="Trebuchet MS" w:hAnsi="Trebuchet MS"/>
          <w:szCs w:val="20"/>
        </w:rPr>
        <w:t>selectiecriteria</w:t>
      </w:r>
      <w:r w:rsidRPr="00CD2698">
        <w:rPr>
          <w:rFonts w:ascii="Trebuchet MS" w:hAnsi="Trebuchet MS"/>
          <w:szCs w:val="20"/>
        </w:rPr>
        <w:t>, alsmede de overige (procedurele) vereisten.</w:t>
      </w:r>
    </w:p>
    <w:p w:rsidRPr="00CD2698" w:rsidR="000832B7" w:rsidP="00913D02" w:rsidRDefault="00010589" w14:paraId="202E3EFE" w14:textId="195125C6">
      <w:pPr>
        <w:pStyle w:val="Kop2"/>
        <w:numPr>
          <w:ilvl w:val="1"/>
          <w:numId w:val="9"/>
        </w:numPr>
        <w:ind w:left="851" w:hanging="851"/>
        <w:rPr>
          <w:rFonts w:ascii="Trebuchet MS" w:hAnsi="Trebuchet MS"/>
          <w:sz w:val="20"/>
          <w:szCs w:val="20"/>
        </w:rPr>
      </w:pPr>
      <w:bookmarkStart w:name="_Toc130736620" w:id="81"/>
      <w:bookmarkStart w:name="_Toc59038218" w:id="82"/>
      <w:bookmarkStart w:name="_Toc149849783" w:id="83"/>
      <w:r w:rsidRPr="00CD2698">
        <w:rPr>
          <w:rFonts w:ascii="Trebuchet MS" w:hAnsi="Trebuchet MS"/>
          <w:sz w:val="20"/>
          <w:szCs w:val="20"/>
        </w:rPr>
        <w:t>Selectie</w:t>
      </w:r>
      <w:r w:rsidRPr="00CD2698" w:rsidR="000832B7">
        <w:rPr>
          <w:rFonts w:ascii="Trebuchet MS" w:hAnsi="Trebuchet MS"/>
          <w:sz w:val="20"/>
          <w:szCs w:val="20"/>
        </w:rPr>
        <w:t>criteria</w:t>
      </w:r>
      <w:bookmarkEnd w:id="81"/>
      <w:r w:rsidRPr="00CD2698" w:rsidR="000832B7">
        <w:rPr>
          <w:rFonts w:ascii="Trebuchet MS" w:hAnsi="Trebuchet MS"/>
          <w:sz w:val="20"/>
          <w:szCs w:val="20"/>
        </w:rPr>
        <w:t xml:space="preserve"> </w:t>
      </w:r>
      <w:bookmarkEnd w:id="82"/>
      <w:r w:rsidRPr="00CD2698" w:rsidR="006C17D3">
        <w:rPr>
          <w:rFonts w:ascii="Trebuchet MS" w:hAnsi="Trebuchet MS"/>
          <w:sz w:val="20"/>
          <w:szCs w:val="20"/>
        </w:rPr>
        <w:t>(kerncompetenties)</w:t>
      </w:r>
      <w:bookmarkEnd w:id="83"/>
    </w:p>
    <w:p w:rsidRPr="00CD2698" w:rsidR="00010589" w:rsidP="00E7449A" w:rsidRDefault="00010589" w14:paraId="0B443DA4" w14:textId="5EDF2E33">
      <w:pPr>
        <w:spacing w:line="240" w:lineRule="auto"/>
        <w:textAlignment w:val="baseline"/>
        <w:rPr>
          <w:rFonts w:ascii="Trebuchet MS" w:hAnsi="Trebuchet MS" w:eastAsia="Times New Roman" w:cs="Segoe UI"/>
          <w:szCs w:val="20"/>
          <w:lang w:eastAsia="nl-NL"/>
        </w:rPr>
      </w:pPr>
      <w:bookmarkStart w:name="_Toc59038219" w:id="84"/>
      <w:r w:rsidRPr="00CD2698">
        <w:rPr>
          <w:rFonts w:ascii="Trebuchet MS" w:hAnsi="Trebuchet MS" w:eastAsia="Times New Roman" w:cs="Calibri"/>
          <w:szCs w:val="20"/>
          <w:lang w:eastAsia="nl-NL"/>
        </w:rPr>
        <w:t>Selectiecriteria </w:t>
      </w:r>
    </w:p>
    <w:p w:rsidRPr="00CD2698" w:rsidR="00010589" w:rsidP="00E7449A" w:rsidRDefault="00010589" w14:paraId="53FD61BE"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Indien meer dan vijf Gegadigden aan alle minimumeisen voldoen, zal een selectie plaatsvinden op basis van de volgende selectiecriteria: </w:t>
      </w:r>
    </w:p>
    <w:p w:rsidRPr="00CD2698" w:rsidR="00010589" w:rsidP="00E7449A" w:rsidRDefault="00010589" w14:paraId="3A9B9376"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p>
    <w:tbl>
      <w:tblPr>
        <w:tblW w:w="8031" w:type="dxa"/>
        <w:tblInd w:w="-8"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514"/>
        <w:gridCol w:w="3249"/>
        <w:gridCol w:w="2268"/>
      </w:tblGrid>
      <w:tr w:rsidRPr="00CD2698" w:rsidR="00010589" w:rsidTr="00C95A00" w14:paraId="1111BCBA" w14:textId="77777777">
        <w:trPr>
          <w:trHeight w:val="183"/>
        </w:trPr>
        <w:tc>
          <w:tcPr>
            <w:tcW w:w="5763" w:type="dxa"/>
            <w:gridSpan w:val="2"/>
            <w:tcBorders>
              <w:top w:val="single" w:color="auto" w:sz="6" w:space="0"/>
              <w:left w:val="single" w:color="auto" w:sz="6" w:space="0"/>
              <w:bottom w:val="single" w:color="auto" w:sz="6" w:space="0"/>
              <w:right w:val="single" w:color="auto" w:sz="6" w:space="0"/>
            </w:tcBorders>
            <w:shd w:val="clear" w:color="auto" w:fill="000080"/>
            <w:hideMark/>
          </w:tcPr>
          <w:p w:rsidRPr="00CD2698" w:rsidR="00010589" w:rsidP="00E7449A" w:rsidRDefault="00010589" w14:paraId="7D74DCBF"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color w:val="FFFFFF"/>
                <w:szCs w:val="20"/>
                <w:lang w:eastAsia="nl-NL"/>
              </w:rPr>
              <w:t>Selectiecriteria</w:t>
            </w:r>
            <w:r w:rsidRPr="00CD2698">
              <w:rPr>
                <w:rFonts w:ascii="Trebuchet MS" w:hAnsi="Trebuchet MS" w:eastAsia="Times New Roman" w:cs="Arial"/>
                <w:szCs w:val="20"/>
                <w:lang w:eastAsia="nl-NL"/>
              </w:rPr>
              <w:t> </w:t>
            </w:r>
          </w:p>
        </w:tc>
        <w:tc>
          <w:tcPr>
            <w:tcW w:w="2268" w:type="dxa"/>
            <w:tcBorders>
              <w:top w:val="single" w:color="auto" w:sz="6" w:space="0"/>
              <w:left w:val="single" w:color="auto" w:sz="6" w:space="0"/>
              <w:bottom w:val="single" w:color="auto" w:sz="6" w:space="0"/>
              <w:right w:val="single" w:color="auto" w:sz="6" w:space="0"/>
            </w:tcBorders>
            <w:shd w:val="clear" w:color="auto" w:fill="000080"/>
            <w:hideMark/>
          </w:tcPr>
          <w:p w:rsidRPr="00CD2698" w:rsidR="00010589" w:rsidP="00E7449A" w:rsidRDefault="00010589" w14:paraId="07458526"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 </w:t>
            </w:r>
          </w:p>
        </w:tc>
      </w:tr>
      <w:tr w:rsidRPr="00CD2698" w:rsidR="00010589" w:rsidTr="00C95A00" w14:paraId="3AE8FC85" w14:textId="77777777">
        <w:trPr>
          <w:trHeight w:val="562"/>
        </w:trPr>
        <w:tc>
          <w:tcPr>
            <w:tcW w:w="5763" w:type="dxa"/>
            <w:gridSpan w:val="2"/>
            <w:tcBorders>
              <w:top w:val="single" w:color="auto" w:sz="6" w:space="0"/>
              <w:left w:val="single" w:color="auto" w:sz="6" w:space="0"/>
              <w:bottom w:val="single" w:color="auto" w:sz="6" w:space="0"/>
              <w:right w:val="single" w:color="auto" w:sz="6" w:space="0"/>
            </w:tcBorders>
            <w:shd w:val="clear" w:color="auto" w:fill="B3B3B3"/>
            <w:hideMark/>
          </w:tcPr>
          <w:p w:rsidRPr="00CD2698" w:rsidR="00010589" w:rsidP="00C95A00" w:rsidRDefault="00010589" w14:paraId="7081EEB4" w14:textId="77777777">
            <w:pPr>
              <w:spacing w:line="240" w:lineRule="auto"/>
              <w:ind w:left="-1324"/>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 </w:t>
            </w:r>
          </w:p>
        </w:tc>
        <w:tc>
          <w:tcPr>
            <w:tcW w:w="2268" w:type="dxa"/>
            <w:tcBorders>
              <w:top w:val="single" w:color="auto" w:sz="6" w:space="0"/>
              <w:left w:val="single" w:color="auto" w:sz="6" w:space="0"/>
              <w:bottom w:val="single" w:color="auto" w:sz="6" w:space="0"/>
              <w:right w:val="single" w:color="auto" w:sz="6" w:space="0"/>
            </w:tcBorders>
            <w:shd w:val="clear" w:color="auto" w:fill="B3B3B3"/>
            <w:hideMark/>
          </w:tcPr>
          <w:p w:rsidRPr="00011DF4" w:rsidR="00010589" w:rsidP="00E7449A" w:rsidRDefault="00010589" w14:paraId="43AF6601" w14:textId="77777777">
            <w:pPr>
              <w:spacing w:line="240" w:lineRule="auto"/>
              <w:textAlignment w:val="baseline"/>
              <w:rPr>
                <w:rFonts w:ascii="Trebuchet MS" w:hAnsi="Trebuchet MS" w:eastAsia="Times New Roman" w:cs="Times New Roman"/>
                <w:szCs w:val="20"/>
                <w:lang w:eastAsia="nl-NL"/>
              </w:rPr>
            </w:pPr>
            <w:r w:rsidRPr="00011DF4">
              <w:rPr>
                <w:rFonts w:ascii="Trebuchet MS" w:hAnsi="Trebuchet MS" w:eastAsia="Times New Roman" w:cs="Arial"/>
                <w:szCs w:val="20"/>
                <w:lang w:eastAsia="nl-NL"/>
              </w:rPr>
              <w:t>Maximale score per referentieproject </w:t>
            </w:r>
          </w:p>
        </w:tc>
      </w:tr>
      <w:tr w:rsidRPr="00CD2698" w:rsidR="00010589" w:rsidTr="00952439" w14:paraId="1C96AA78" w14:textId="77777777">
        <w:trPr>
          <w:trHeight w:val="965"/>
        </w:trPr>
        <w:tc>
          <w:tcPr>
            <w:tcW w:w="5763" w:type="dxa"/>
            <w:gridSpan w:val="2"/>
            <w:tcBorders>
              <w:top w:val="single" w:color="auto" w:sz="6" w:space="0"/>
              <w:left w:val="single" w:color="auto" w:sz="6" w:space="0"/>
              <w:bottom w:val="single" w:color="auto" w:sz="4" w:space="0"/>
              <w:right w:val="single" w:color="auto" w:sz="6" w:space="0"/>
            </w:tcBorders>
            <w:shd w:val="clear" w:color="auto" w:fill="auto"/>
            <w:hideMark/>
          </w:tcPr>
          <w:p w:rsidRPr="00CD2698" w:rsidR="00010589" w:rsidP="00E7449A" w:rsidRDefault="00010589" w14:paraId="172C5116"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 </w:t>
            </w:r>
          </w:p>
          <w:p w:rsidRPr="00CD2698" w:rsidR="00010589" w:rsidP="00E7449A" w:rsidRDefault="00010589" w14:paraId="1A2F7982" w14:textId="089BE739">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SC1</w:t>
            </w:r>
            <w:r w:rsidR="00696D04">
              <w:rPr>
                <w:rFonts w:ascii="Trebuchet MS" w:hAnsi="Trebuchet MS" w:eastAsia="Times New Roman" w:cs="Arial"/>
                <w:szCs w:val="20"/>
                <w:lang w:eastAsia="nl-NL"/>
              </w:rPr>
              <w:t>-1</w:t>
            </w:r>
            <w:r w:rsidRPr="00CD2698">
              <w:rPr>
                <w:rFonts w:ascii="Trebuchet MS" w:hAnsi="Trebuchet MS" w:eastAsia="Times New Roman" w:cs="Arial"/>
                <w:szCs w:val="20"/>
                <w:lang w:eastAsia="nl-NL"/>
              </w:rPr>
              <w:t xml:space="preserve">: </w:t>
            </w:r>
            <w:r w:rsidRPr="00CD2698" w:rsidR="009324C3">
              <w:rPr>
                <w:rFonts w:ascii="Trebuchet MS" w:hAnsi="Trebuchet MS" w:eastAsia="Times New Roman" w:cs="Arial"/>
                <w:szCs w:val="20"/>
                <w:lang w:eastAsia="nl-NL"/>
              </w:rPr>
              <w:t xml:space="preserve">Migratie </w:t>
            </w:r>
            <w:r w:rsidRPr="00CD2698" w:rsidR="009C41C4">
              <w:rPr>
                <w:rFonts w:ascii="Trebuchet MS" w:hAnsi="Trebuchet MS" w:eastAsia="Times New Roman" w:cs="Arial"/>
                <w:szCs w:val="20"/>
                <w:lang w:eastAsia="nl-NL"/>
              </w:rPr>
              <w:t xml:space="preserve">van een bestaande- </w:t>
            </w:r>
            <w:r w:rsidRPr="00CD2698" w:rsidR="009324C3">
              <w:rPr>
                <w:rFonts w:ascii="Trebuchet MS" w:hAnsi="Trebuchet MS" w:eastAsia="Times New Roman" w:cs="Arial"/>
                <w:szCs w:val="20"/>
                <w:lang w:eastAsia="nl-NL"/>
              </w:rPr>
              <w:t>naar</w:t>
            </w:r>
            <w:r w:rsidRPr="00CD2698">
              <w:rPr>
                <w:rFonts w:ascii="Trebuchet MS" w:hAnsi="Trebuchet MS" w:eastAsia="Times New Roman" w:cs="Arial"/>
                <w:szCs w:val="20"/>
                <w:lang w:eastAsia="nl-NL"/>
              </w:rPr>
              <w:t xml:space="preserve"> </w:t>
            </w:r>
            <w:r w:rsidRPr="00CD2698" w:rsidR="009324C3">
              <w:rPr>
                <w:rFonts w:ascii="Trebuchet MS" w:hAnsi="Trebuchet MS" w:eastAsia="Times New Roman" w:cs="Arial"/>
                <w:szCs w:val="20"/>
                <w:lang w:eastAsia="nl-NL"/>
              </w:rPr>
              <w:t xml:space="preserve">een </w:t>
            </w:r>
            <w:r w:rsidRPr="00CD2698" w:rsidR="009C41C4">
              <w:rPr>
                <w:rFonts w:ascii="Trebuchet MS" w:hAnsi="Trebuchet MS" w:eastAsia="Times New Roman" w:cs="Arial"/>
                <w:szCs w:val="20"/>
                <w:lang w:eastAsia="nl-NL"/>
              </w:rPr>
              <w:t xml:space="preserve">nieuwe </w:t>
            </w:r>
            <w:r w:rsidRPr="00CD2698">
              <w:rPr>
                <w:rFonts w:ascii="Trebuchet MS" w:hAnsi="Trebuchet MS" w:eastAsia="Times New Roman" w:cs="Arial"/>
                <w:szCs w:val="20"/>
                <w:lang w:eastAsia="nl-NL"/>
              </w:rPr>
              <w:t>Private</w:t>
            </w:r>
            <w:r w:rsidRPr="00CD2698" w:rsidR="005C6267">
              <w:rPr>
                <w:rFonts w:ascii="Trebuchet MS" w:hAnsi="Trebuchet MS" w:eastAsia="Times New Roman" w:cs="Arial"/>
                <w:szCs w:val="20"/>
                <w:lang w:eastAsia="nl-NL"/>
              </w:rPr>
              <w:t xml:space="preserve"> en </w:t>
            </w:r>
            <w:r w:rsidRPr="00CD2698" w:rsidR="00F12E91">
              <w:rPr>
                <w:rFonts w:ascii="Trebuchet MS" w:hAnsi="Trebuchet MS" w:eastAsia="Times New Roman" w:cs="Arial"/>
                <w:szCs w:val="20"/>
                <w:lang w:eastAsia="nl-NL"/>
              </w:rPr>
              <w:t>Public IAAS</w:t>
            </w:r>
            <w:r w:rsidR="00694926">
              <w:rPr>
                <w:rFonts w:ascii="Trebuchet MS" w:hAnsi="Trebuchet MS" w:eastAsia="Times New Roman" w:cs="Arial"/>
                <w:szCs w:val="20"/>
                <w:lang w:eastAsia="nl-NL"/>
              </w:rPr>
              <w:t>-</w:t>
            </w:r>
            <w:r w:rsidRPr="00CD2698">
              <w:rPr>
                <w:rFonts w:ascii="Trebuchet MS" w:hAnsi="Trebuchet MS" w:eastAsia="Times New Roman" w:cs="Arial"/>
                <w:szCs w:val="20"/>
                <w:lang w:eastAsia="nl-NL"/>
              </w:rPr>
              <w:t>infrastructuur </w:t>
            </w:r>
          </w:p>
          <w:p w:rsidRPr="00CD2698" w:rsidR="00E37E3C" w:rsidP="00E37E3C" w:rsidRDefault="00E37E3C" w14:paraId="3A5928E6" w14:textId="4C5A941C">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SC1</w:t>
            </w:r>
            <w:r>
              <w:rPr>
                <w:rFonts w:ascii="Trebuchet MS" w:hAnsi="Trebuchet MS" w:eastAsia="Times New Roman" w:cs="Arial"/>
                <w:szCs w:val="20"/>
                <w:lang w:eastAsia="nl-NL"/>
              </w:rPr>
              <w:t>-2</w:t>
            </w:r>
            <w:r w:rsidRPr="00CD2698">
              <w:rPr>
                <w:rFonts w:ascii="Trebuchet MS" w:hAnsi="Trebuchet MS" w:eastAsia="Times New Roman" w:cs="Arial"/>
                <w:szCs w:val="20"/>
                <w:lang w:eastAsia="nl-NL"/>
              </w:rPr>
              <w:t xml:space="preserve">: Migratie van een bestaande- naar een nieuwe Private en </w:t>
            </w:r>
            <w:r w:rsidRPr="00CD2698" w:rsidR="00F12E91">
              <w:rPr>
                <w:rFonts w:ascii="Trebuchet MS" w:hAnsi="Trebuchet MS" w:eastAsia="Times New Roman" w:cs="Arial"/>
                <w:szCs w:val="20"/>
                <w:lang w:eastAsia="nl-NL"/>
              </w:rPr>
              <w:t>Public IAAS</w:t>
            </w:r>
            <w:r w:rsidR="00694926">
              <w:rPr>
                <w:rFonts w:ascii="Trebuchet MS" w:hAnsi="Trebuchet MS" w:eastAsia="Times New Roman" w:cs="Arial"/>
                <w:szCs w:val="20"/>
                <w:lang w:eastAsia="nl-NL"/>
              </w:rPr>
              <w:t>-</w:t>
            </w:r>
            <w:r w:rsidRPr="00CD2698">
              <w:rPr>
                <w:rFonts w:ascii="Trebuchet MS" w:hAnsi="Trebuchet MS" w:eastAsia="Times New Roman" w:cs="Arial"/>
                <w:szCs w:val="20"/>
                <w:lang w:eastAsia="nl-NL"/>
              </w:rPr>
              <w:t>infrastructuur </w:t>
            </w:r>
          </w:p>
          <w:p w:rsidRPr="00CD2698" w:rsidR="00010589" w:rsidP="00E7449A" w:rsidRDefault="00010589" w14:paraId="2A5532C4" w14:textId="6E360919">
            <w:pPr>
              <w:spacing w:line="240" w:lineRule="auto"/>
              <w:textAlignment w:val="baseline"/>
              <w:rPr>
                <w:rFonts w:ascii="Trebuchet MS" w:hAnsi="Trebuchet MS" w:eastAsia="Times New Roman" w:cs="Times New Roman"/>
                <w:szCs w:val="20"/>
                <w:lang w:eastAsia="nl-NL"/>
              </w:rPr>
            </w:pPr>
          </w:p>
          <w:p w:rsidR="00010589" w:rsidP="00E7449A" w:rsidRDefault="00010589" w14:paraId="2A9E9D3A" w14:textId="37CD44BA">
            <w:pPr>
              <w:spacing w:line="240" w:lineRule="auto"/>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SC2</w:t>
            </w:r>
            <w:r w:rsidR="00E37E3C">
              <w:rPr>
                <w:rFonts w:ascii="Trebuchet MS" w:hAnsi="Trebuchet MS" w:eastAsia="Times New Roman" w:cs="Arial"/>
                <w:szCs w:val="20"/>
                <w:lang w:eastAsia="nl-NL"/>
              </w:rPr>
              <w:t>-1</w:t>
            </w:r>
            <w:r w:rsidRPr="00CD2698">
              <w:rPr>
                <w:rFonts w:ascii="Trebuchet MS" w:hAnsi="Trebuchet MS" w:eastAsia="Times New Roman" w:cs="Arial"/>
                <w:szCs w:val="20"/>
                <w:lang w:eastAsia="nl-NL"/>
              </w:rPr>
              <w:t xml:space="preserve">: Beheer Private </w:t>
            </w:r>
            <w:r w:rsidRPr="00CD2698" w:rsidR="004F2D00">
              <w:rPr>
                <w:rFonts w:ascii="Trebuchet MS" w:hAnsi="Trebuchet MS" w:eastAsia="Times New Roman" w:cs="Arial"/>
                <w:szCs w:val="20"/>
                <w:lang w:eastAsia="nl-NL"/>
              </w:rPr>
              <w:t xml:space="preserve">en Public </w:t>
            </w:r>
            <w:r w:rsidRPr="00CD2698">
              <w:rPr>
                <w:rFonts w:ascii="Trebuchet MS" w:hAnsi="Trebuchet MS" w:eastAsia="Times New Roman" w:cs="Arial"/>
                <w:szCs w:val="20"/>
                <w:lang w:eastAsia="nl-NL"/>
              </w:rPr>
              <w:t>IAAS</w:t>
            </w:r>
            <w:r w:rsidR="00694926">
              <w:rPr>
                <w:rFonts w:ascii="Trebuchet MS" w:hAnsi="Trebuchet MS" w:eastAsia="Times New Roman" w:cs="Arial"/>
                <w:szCs w:val="20"/>
                <w:lang w:eastAsia="nl-NL"/>
              </w:rPr>
              <w:t>-</w:t>
            </w:r>
            <w:r w:rsidRPr="00CD2698">
              <w:rPr>
                <w:rFonts w:ascii="Trebuchet MS" w:hAnsi="Trebuchet MS" w:eastAsia="Times New Roman" w:cs="Arial"/>
                <w:szCs w:val="20"/>
                <w:lang w:eastAsia="nl-NL"/>
              </w:rPr>
              <w:t>infrastructuur </w:t>
            </w:r>
          </w:p>
          <w:p w:rsidRPr="00CD2698" w:rsidR="00E37E3C" w:rsidP="00E37E3C" w:rsidRDefault="00E37E3C" w14:paraId="460A73BD" w14:textId="19D37CCE">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SC2</w:t>
            </w:r>
            <w:r>
              <w:rPr>
                <w:rFonts w:ascii="Trebuchet MS" w:hAnsi="Trebuchet MS" w:eastAsia="Times New Roman" w:cs="Arial"/>
                <w:szCs w:val="20"/>
                <w:lang w:eastAsia="nl-NL"/>
              </w:rPr>
              <w:t>-2</w:t>
            </w:r>
            <w:r w:rsidRPr="00CD2698">
              <w:rPr>
                <w:rFonts w:ascii="Trebuchet MS" w:hAnsi="Trebuchet MS" w:eastAsia="Times New Roman" w:cs="Arial"/>
                <w:szCs w:val="20"/>
                <w:lang w:eastAsia="nl-NL"/>
              </w:rPr>
              <w:t>: Beheer Private en Public IAAS</w:t>
            </w:r>
            <w:r w:rsidR="00694926">
              <w:rPr>
                <w:rFonts w:ascii="Trebuchet MS" w:hAnsi="Trebuchet MS" w:eastAsia="Times New Roman" w:cs="Arial"/>
                <w:szCs w:val="20"/>
                <w:lang w:eastAsia="nl-NL"/>
              </w:rPr>
              <w:t>-</w:t>
            </w:r>
            <w:r w:rsidRPr="00CD2698">
              <w:rPr>
                <w:rFonts w:ascii="Trebuchet MS" w:hAnsi="Trebuchet MS" w:eastAsia="Times New Roman" w:cs="Arial"/>
                <w:szCs w:val="20"/>
                <w:lang w:eastAsia="nl-NL"/>
              </w:rPr>
              <w:t>infrastructuur </w:t>
            </w:r>
          </w:p>
          <w:p w:rsidRPr="00CD2698" w:rsidR="00E37E3C" w:rsidP="00E7449A" w:rsidRDefault="00E37E3C" w14:paraId="7E094E36" w14:textId="77777777">
            <w:pPr>
              <w:spacing w:line="240" w:lineRule="auto"/>
              <w:textAlignment w:val="baseline"/>
              <w:rPr>
                <w:rFonts w:ascii="Trebuchet MS" w:hAnsi="Trebuchet MS" w:eastAsia="Times New Roman" w:cs="Times New Roman"/>
                <w:szCs w:val="20"/>
                <w:lang w:eastAsia="nl-NL"/>
              </w:rPr>
            </w:pPr>
          </w:p>
          <w:p w:rsidRPr="00CD2698" w:rsidR="00010589" w:rsidP="00E7449A" w:rsidRDefault="00010589" w14:paraId="55FCF9D1"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 </w:t>
            </w:r>
          </w:p>
        </w:tc>
        <w:tc>
          <w:tcPr>
            <w:tcW w:w="2268" w:type="dxa"/>
            <w:tcBorders>
              <w:top w:val="single" w:color="auto" w:sz="6" w:space="0"/>
              <w:left w:val="single" w:color="auto" w:sz="6" w:space="0"/>
              <w:bottom w:val="single" w:color="auto" w:sz="6" w:space="0"/>
              <w:right w:val="single" w:color="auto" w:sz="6" w:space="0"/>
            </w:tcBorders>
            <w:shd w:val="clear" w:color="auto" w:fill="auto"/>
            <w:hideMark/>
          </w:tcPr>
          <w:p w:rsidRPr="00011DF4" w:rsidR="00010589" w:rsidP="00011DF4" w:rsidRDefault="00010589" w14:paraId="6508BAD7" w14:textId="77777777">
            <w:pPr>
              <w:spacing w:line="240" w:lineRule="auto"/>
              <w:jc w:val="right"/>
              <w:textAlignment w:val="baseline"/>
              <w:rPr>
                <w:rFonts w:ascii="Trebuchet MS" w:hAnsi="Trebuchet MS" w:eastAsia="Times New Roman" w:cs="Times New Roman"/>
                <w:szCs w:val="20"/>
                <w:lang w:eastAsia="nl-NL"/>
              </w:rPr>
            </w:pPr>
            <w:r w:rsidRPr="00011DF4">
              <w:rPr>
                <w:rFonts w:ascii="Trebuchet MS" w:hAnsi="Trebuchet MS" w:eastAsia="Times New Roman" w:cs="Arial"/>
                <w:szCs w:val="20"/>
                <w:lang w:eastAsia="nl-NL"/>
              </w:rPr>
              <w:t> </w:t>
            </w:r>
          </w:p>
          <w:p w:rsidRPr="00011DF4" w:rsidR="00010589" w:rsidP="00011DF4" w:rsidRDefault="00010589" w14:paraId="1AF4A3DF" w14:textId="77777777">
            <w:pPr>
              <w:spacing w:line="240" w:lineRule="auto"/>
              <w:jc w:val="right"/>
              <w:textAlignment w:val="baseline"/>
              <w:rPr>
                <w:rFonts w:ascii="Trebuchet MS" w:hAnsi="Trebuchet MS" w:eastAsia="Times New Roman" w:cs="Times New Roman"/>
                <w:szCs w:val="20"/>
                <w:lang w:eastAsia="nl-NL"/>
              </w:rPr>
            </w:pPr>
            <w:r w:rsidRPr="00011DF4">
              <w:rPr>
                <w:rFonts w:ascii="Trebuchet MS" w:hAnsi="Trebuchet MS" w:eastAsia="Times New Roman" w:cs="Arial"/>
                <w:szCs w:val="20"/>
                <w:lang w:eastAsia="nl-NL"/>
              </w:rPr>
              <w:t>20 punten </w:t>
            </w:r>
          </w:p>
          <w:p w:rsidR="00E37E3C" w:rsidP="00011DF4" w:rsidRDefault="00E37E3C" w14:paraId="39362CC4" w14:textId="77777777">
            <w:pPr>
              <w:spacing w:line="240" w:lineRule="auto"/>
              <w:jc w:val="right"/>
              <w:textAlignment w:val="baseline"/>
              <w:rPr>
                <w:rFonts w:ascii="Trebuchet MS" w:hAnsi="Trebuchet MS" w:eastAsia="Times New Roman" w:cs="Arial"/>
                <w:szCs w:val="20"/>
                <w:lang w:eastAsia="nl-NL"/>
              </w:rPr>
            </w:pPr>
          </w:p>
          <w:p w:rsidRPr="00011DF4" w:rsidR="00010589" w:rsidP="00011DF4" w:rsidRDefault="00E37E3C" w14:paraId="3A3A85FE" w14:textId="77110035">
            <w:pPr>
              <w:spacing w:line="240" w:lineRule="auto"/>
              <w:jc w:val="right"/>
              <w:textAlignment w:val="baseline"/>
              <w:rPr>
                <w:rFonts w:ascii="Trebuchet MS" w:hAnsi="Trebuchet MS" w:eastAsia="Times New Roman" w:cs="Arial"/>
                <w:szCs w:val="20"/>
                <w:lang w:eastAsia="nl-NL"/>
              </w:rPr>
            </w:pPr>
            <w:r>
              <w:rPr>
                <w:rFonts w:ascii="Trebuchet MS" w:hAnsi="Trebuchet MS" w:eastAsia="Times New Roman" w:cs="Arial"/>
                <w:szCs w:val="20"/>
                <w:lang w:eastAsia="nl-NL"/>
              </w:rPr>
              <w:t>20 punten</w:t>
            </w:r>
            <w:r w:rsidRPr="00011DF4" w:rsidR="00010589">
              <w:rPr>
                <w:rFonts w:ascii="Trebuchet MS" w:hAnsi="Trebuchet MS" w:eastAsia="Times New Roman" w:cs="Arial"/>
                <w:szCs w:val="20"/>
                <w:lang w:eastAsia="nl-NL"/>
              </w:rPr>
              <w:t> </w:t>
            </w:r>
          </w:p>
          <w:p w:rsidR="009C41C4" w:rsidP="00011DF4" w:rsidRDefault="009C41C4" w14:paraId="60DA0C7F" w14:textId="77777777">
            <w:pPr>
              <w:spacing w:line="240" w:lineRule="auto"/>
              <w:jc w:val="right"/>
              <w:textAlignment w:val="baseline"/>
              <w:rPr>
                <w:rFonts w:ascii="Trebuchet MS" w:hAnsi="Trebuchet MS" w:eastAsia="Times New Roman" w:cs="Times New Roman"/>
                <w:szCs w:val="20"/>
                <w:lang w:eastAsia="nl-NL"/>
              </w:rPr>
            </w:pPr>
          </w:p>
          <w:p w:rsidRPr="00011DF4" w:rsidR="00687F16" w:rsidP="00011DF4" w:rsidRDefault="00687F16" w14:paraId="37C6924B" w14:textId="77777777">
            <w:pPr>
              <w:spacing w:line="240" w:lineRule="auto"/>
              <w:jc w:val="right"/>
              <w:textAlignment w:val="baseline"/>
              <w:rPr>
                <w:rFonts w:ascii="Trebuchet MS" w:hAnsi="Trebuchet MS" w:eastAsia="Times New Roman" w:cs="Times New Roman"/>
                <w:szCs w:val="20"/>
                <w:lang w:eastAsia="nl-NL"/>
              </w:rPr>
            </w:pPr>
          </w:p>
          <w:p w:rsidRPr="00011DF4" w:rsidR="00010589" w:rsidP="00011DF4" w:rsidRDefault="00010589" w14:paraId="72332F1F" w14:textId="77777777">
            <w:pPr>
              <w:spacing w:line="240" w:lineRule="auto"/>
              <w:jc w:val="right"/>
              <w:textAlignment w:val="baseline"/>
              <w:rPr>
                <w:rFonts w:ascii="Trebuchet MS" w:hAnsi="Trebuchet MS" w:eastAsia="Times New Roman" w:cs="Times New Roman"/>
                <w:szCs w:val="20"/>
                <w:lang w:eastAsia="nl-NL"/>
              </w:rPr>
            </w:pPr>
            <w:r w:rsidRPr="00011DF4">
              <w:rPr>
                <w:rFonts w:ascii="Trebuchet MS" w:hAnsi="Trebuchet MS" w:eastAsia="Times New Roman" w:cs="Arial"/>
                <w:szCs w:val="20"/>
                <w:lang w:eastAsia="nl-NL"/>
              </w:rPr>
              <w:t>20 punten </w:t>
            </w:r>
          </w:p>
          <w:p w:rsidRPr="00011DF4" w:rsidR="00010589" w:rsidP="00011DF4" w:rsidRDefault="0097402D" w14:paraId="1253314A" w14:textId="1F8D8FD9">
            <w:pPr>
              <w:spacing w:line="240" w:lineRule="auto"/>
              <w:jc w:val="right"/>
              <w:textAlignment w:val="baseline"/>
              <w:rPr>
                <w:rFonts w:ascii="Trebuchet MS" w:hAnsi="Trebuchet MS" w:eastAsia="Times New Roman" w:cs="Times New Roman"/>
                <w:szCs w:val="20"/>
                <w:lang w:eastAsia="nl-NL"/>
              </w:rPr>
            </w:pPr>
            <w:r>
              <w:rPr>
                <w:rFonts w:ascii="Trebuchet MS" w:hAnsi="Trebuchet MS" w:eastAsia="Times New Roman" w:cs="Arial"/>
                <w:szCs w:val="20"/>
                <w:lang w:eastAsia="nl-NL"/>
              </w:rPr>
              <w:t>20 punten</w:t>
            </w:r>
            <w:r w:rsidRPr="00011DF4" w:rsidR="00010589">
              <w:rPr>
                <w:rFonts w:ascii="Trebuchet MS" w:hAnsi="Trebuchet MS" w:eastAsia="Times New Roman" w:cs="Arial"/>
                <w:szCs w:val="20"/>
                <w:lang w:eastAsia="nl-NL"/>
              </w:rPr>
              <w:t> </w:t>
            </w:r>
          </w:p>
        </w:tc>
      </w:tr>
      <w:tr w:rsidRPr="00CD2698" w:rsidR="006C5DE1" w:rsidTr="00952439" w14:paraId="61E26BE6" w14:textId="77777777">
        <w:trPr>
          <w:trHeight w:val="189"/>
        </w:trPr>
        <w:tc>
          <w:tcPr>
            <w:tcW w:w="2514" w:type="dxa"/>
            <w:tcBorders>
              <w:top w:val="single" w:color="auto" w:sz="4" w:space="0"/>
              <w:left w:val="single" w:color="auto" w:sz="4" w:space="0"/>
              <w:bottom w:val="single" w:color="auto" w:sz="4" w:space="0"/>
              <w:right w:val="nil"/>
            </w:tcBorders>
            <w:shd w:val="clear" w:color="auto" w:fill="B3B3B3"/>
            <w:hideMark/>
          </w:tcPr>
          <w:p w:rsidRPr="006056D8" w:rsidR="00010589" w:rsidP="00E7449A" w:rsidRDefault="00010589" w14:paraId="5B16751D" w14:textId="77777777">
            <w:pPr>
              <w:spacing w:line="240" w:lineRule="auto"/>
              <w:textAlignment w:val="baseline"/>
              <w:rPr>
                <w:rFonts w:ascii="Trebuchet MS" w:hAnsi="Trebuchet MS" w:eastAsia="Times New Roman" w:cs="Times New Roman"/>
                <w:szCs w:val="20"/>
                <w:lang w:eastAsia="nl-NL"/>
              </w:rPr>
            </w:pPr>
            <w:r w:rsidRPr="006056D8">
              <w:rPr>
                <w:rFonts w:ascii="Trebuchet MS" w:hAnsi="Trebuchet MS" w:eastAsia="Times New Roman" w:cs="Arial"/>
                <w:szCs w:val="20"/>
                <w:lang w:eastAsia="nl-NL"/>
              </w:rPr>
              <w:t> </w:t>
            </w:r>
          </w:p>
        </w:tc>
        <w:tc>
          <w:tcPr>
            <w:tcW w:w="3249" w:type="dxa"/>
            <w:tcBorders>
              <w:top w:val="single" w:color="auto" w:sz="4" w:space="0"/>
              <w:left w:val="nil"/>
              <w:bottom w:val="single" w:color="auto" w:sz="4" w:space="0"/>
              <w:right w:val="single" w:color="auto" w:sz="4" w:space="0"/>
            </w:tcBorders>
            <w:shd w:val="clear" w:color="auto" w:fill="B3B3B3"/>
            <w:hideMark/>
          </w:tcPr>
          <w:p w:rsidRPr="006056D8" w:rsidR="00010589" w:rsidP="00E7449A" w:rsidRDefault="00010589" w14:paraId="0797CA3B" w14:textId="77777777">
            <w:pPr>
              <w:spacing w:line="240" w:lineRule="auto"/>
              <w:jc w:val="right"/>
              <w:textAlignment w:val="baseline"/>
              <w:rPr>
                <w:rFonts w:ascii="Trebuchet MS" w:hAnsi="Trebuchet MS" w:eastAsia="Times New Roman" w:cs="Times New Roman"/>
                <w:szCs w:val="20"/>
                <w:lang w:eastAsia="nl-NL"/>
              </w:rPr>
            </w:pPr>
            <w:r w:rsidRPr="006056D8">
              <w:rPr>
                <w:rFonts w:ascii="Trebuchet MS" w:hAnsi="Trebuchet MS" w:eastAsia="Times New Roman" w:cs="Arial"/>
                <w:b/>
                <w:bCs/>
                <w:szCs w:val="20"/>
                <w:lang w:eastAsia="nl-NL"/>
              </w:rPr>
              <w:t>Totaal</w:t>
            </w:r>
            <w:r w:rsidRPr="006056D8">
              <w:rPr>
                <w:rFonts w:ascii="Trebuchet MS" w:hAnsi="Trebuchet MS" w:eastAsia="Times New Roman" w:cs="Arial"/>
                <w:szCs w:val="20"/>
                <w:lang w:eastAsia="nl-NL"/>
              </w:rPr>
              <w:t> </w:t>
            </w:r>
          </w:p>
        </w:tc>
        <w:tc>
          <w:tcPr>
            <w:tcW w:w="2268" w:type="dxa"/>
            <w:tcBorders>
              <w:top w:val="single" w:color="auto" w:sz="6" w:space="0"/>
              <w:left w:val="single" w:color="auto" w:sz="4" w:space="0"/>
              <w:bottom w:val="single" w:color="auto" w:sz="6" w:space="0"/>
              <w:right w:val="single" w:color="auto" w:sz="6" w:space="0"/>
            </w:tcBorders>
            <w:shd w:val="clear" w:color="auto" w:fill="B3B3B3"/>
            <w:hideMark/>
          </w:tcPr>
          <w:p w:rsidRPr="00011DF4" w:rsidR="00010589" w:rsidP="00011DF4" w:rsidRDefault="0097402D" w14:paraId="6535F41A" w14:textId="2BAADA92">
            <w:pPr>
              <w:spacing w:line="240" w:lineRule="auto"/>
              <w:jc w:val="right"/>
              <w:textAlignment w:val="baseline"/>
              <w:rPr>
                <w:rFonts w:ascii="Trebuchet MS" w:hAnsi="Trebuchet MS" w:eastAsia="Times New Roman" w:cs="Times New Roman"/>
                <w:szCs w:val="20"/>
                <w:lang w:eastAsia="nl-NL"/>
              </w:rPr>
            </w:pPr>
            <w:r>
              <w:rPr>
                <w:rFonts w:ascii="Trebuchet MS" w:hAnsi="Trebuchet MS" w:eastAsia="Times New Roman" w:cs="Arial"/>
                <w:szCs w:val="20"/>
                <w:lang w:eastAsia="nl-NL"/>
              </w:rPr>
              <w:t>8</w:t>
            </w:r>
            <w:r w:rsidRPr="00011DF4" w:rsidR="00010589">
              <w:rPr>
                <w:rFonts w:ascii="Trebuchet MS" w:hAnsi="Trebuchet MS" w:eastAsia="Times New Roman" w:cs="Arial"/>
                <w:szCs w:val="20"/>
                <w:lang w:eastAsia="nl-NL"/>
              </w:rPr>
              <w:t>0 punten </w:t>
            </w:r>
          </w:p>
        </w:tc>
      </w:tr>
    </w:tbl>
    <w:p w:rsidRPr="00CD2698" w:rsidR="00010589" w:rsidP="00E7449A" w:rsidRDefault="00010589" w14:paraId="46524A52"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p>
    <w:p w:rsidRPr="00CD2698" w:rsidR="00010589" w:rsidP="00E7449A" w:rsidRDefault="00010589" w14:paraId="5DF9F79D" w14:textId="454292A6">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xml:space="preserve">Gegadigde dient voor de SC1en SC2 </w:t>
      </w:r>
      <w:r w:rsidRPr="00CD2698" w:rsidR="00A75960">
        <w:rPr>
          <w:rFonts w:ascii="Trebuchet MS" w:hAnsi="Trebuchet MS" w:eastAsia="Times New Roman" w:cs="Arial"/>
          <w:szCs w:val="20"/>
          <w:lang w:eastAsia="nl-NL"/>
        </w:rPr>
        <w:t>selectiecriteriums elk</w:t>
      </w:r>
      <w:r w:rsidRPr="00CD2698">
        <w:rPr>
          <w:rFonts w:ascii="Trebuchet MS" w:hAnsi="Trebuchet MS" w:eastAsia="Times New Roman" w:cs="Arial"/>
          <w:szCs w:val="20"/>
          <w:lang w:eastAsia="nl-NL"/>
        </w:rPr>
        <w:t xml:space="preserve"> </w:t>
      </w:r>
      <w:r w:rsidRPr="00CD2698">
        <w:rPr>
          <w:rFonts w:ascii="Trebuchet MS" w:hAnsi="Trebuchet MS" w:eastAsia="Times New Roman" w:cs="Segoe UI"/>
          <w:szCs w:val="20"/>
          <w:lang w:eastAsia="nl-NL"/>
        </w:rPr>
        <w:t>één</w:t>
      </w:r>
      <w:r w:rsidRPr="00CD2698">
        <w:rPr>
          <w:rFonts w:ascii="Trebuchet MS" w:hAnsi="Trebuchet MS" w:eastAsia="Times New Roman" w:cs="Arial"/>
          <w:szCs w:val="20"/>
          <w:lang w:eastAsia="nl-NL"/>
        </w:rPr>
        <w:t xml:space="preserve"> op te geven waarin ervaring is opgedaan met verschillende competenties.  </w:t>
      </w:r>
    </w:p>
    <w:p w:rsidRPr="00CD2698" w:rsidR="006C5DE1" w:rsidP="00E7449A" w:rsidRDefault="00010589" w14:paraId="0D3B2B09" w14:textId="77777777">
      <w:pPr>
        <w:spacing w:line="240" w:lineRule="auto"/>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xml:space="preserve">Voor SC1 en SC2 mag eenzelfde referentieproject worden aangedragen, waarbij wel de SC1 en SC2 formulieren separaat dienen te worden ingevuld en aangeleverd.  </w:t>
      </w:r>
    </w:p>
    <w:p w:rsidRPr="00CD2698" w:rsidR="00010589" w:rsidP="00E7449A" w:rsidRDefault="00010589" w14:paraId="599D3B58" w14:textId="2EEC5942">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xml:space="preserve">Deze referentieprojecten dienen een minimale omvang te hebben van </w:t>
      </w:r>
      <w:r w:rsidRPr="00CD2698" w:rsidR="0036014E">
        <w:rPr>
          <w:rFonts w:ascii="Trebuchet MS" w:hAnsi="Trebuchet MS" w:eastAsia="Times New Roman" w:cs="Arial"/>
          <w:szCs w:val="20"/>
          <w:lang w:eastAsia="nl-NL"/>
        </w:rPr>
        <w:t>250</w:t>
      </w:r>
      <w:r w:rsidRPr="00CD2698">
        <w:rPr>
          <w:rFonts w:ascii="Trebuchet MS" w:hAnsi="Trebuchet MS" w:eastAsia="Times New Roman" w:cs="Arial"/>
          <w:szCs w:val="20"/>
          <w:lang w:eastAsia="nl-NL"/>
        </w:rPr>
        <w:t xml:space="preserve"> werkplekken </w:t>
      </w:r>
      <w:r w:rsidRPr="00CD2698" w:rsidR="00CF6D45">
        <w:rPr>
          <w:rFonts w:ascii="Trebuchet MS" w:hAnsi="Trebuchet MS" w:eastAsia="Times New Roman" w:cs="Arial"/>
          <w:szCs w:val="20"/>
          <w:lang w:eastAsia="nl-NL"/>
        </w:rPr>
        <w:t>en</w:t>
      </w:r>
      <w:r w:rsidRPr="00CD2698" w:rsidR="0024026A">
        <w:rPr>
          <w:rFonts w:ascii="Trebuchet MS" w:hAnsi="Trebuchet MS" w:eastAsia="Times New Roman" w:cs="Arial"/>
          <w:szCs w:val="20"/>
          <w:lang w:eastAsia="nl-NL"/>
        </w:rPr>
        <w:t>/of</w:t>
      </w:r>
      <w:r w:rsidRPr="00CD2698" w:rsidR="00CF6D45">
        <w:rPr>
          <w:rFonts w:ascii="Trebuchet MS" w:hAnsi="Trebuchet MS" w:eastAsia="Times New Roman" w:cs="Arial"/>
          <w:szCs w:val="20"/>
          <w:lang w:eastAsia="nl-NL"/>
        </w:rPr>
        <w:t xml:space="preserve"> 250 gebruikers</w:t>
      </w:r>
      <w:r w:rsidRPr="00CD2698">
        <w:rPr>
          <w:rFonts w:ascii="Trebuchet MS" w:hAnsi="Trebuchet MS" w:eastAsia="Times New Roman" w:cs="Arial"/>
          <w:szCs w:val="20"/>
          <w:lang w:eastAsia="nl-NL"/>
        </w:rPr>
        <w:t xml:space="preserve">. </w:t>
      </w:r>
      <w:r w:rsidRPr="00CD2698" w:rsidR="008B7E47">
        <w:rPr>
          <w:rFonts w:ascii="Trebuchet MS" w:hAnsi="Trebuchet MS" w:eastAsia="Times New Roman" w:cs="Arial"/>
          <w:szCs w:val="20"/>
          <w:lang w:eastAsia="nl-NL"/>
        </w:rPr>
        <w:t>Aanbestedende Dienst</w:t>
      </w:r>
      <w:r w:rsidRPr="00CD2698">
        <w:rPr>
          <w:rFonts w:ascii="Trebuchet MS" w:hAnsi="Trebuchet MS" w:eastAsia="Times New Roman" w:cs="Arial"/>
          <w:szCs w:val="20"/>
          <w:lang w:eastAsia="nl-NL"/>
        </w:rPr>
        <w:t xml:space="preserve"> is van opvatting dat hoe beter het opgegeven referentieproject vergelijkbaar is met onderhavige opdracht des te “geschikter” Gegadigde zal zijn om de Opdracht uit te kunnen voeren. Voor de op te geven referentieproject(en) wordt daarom gevraagd aan te geven met welke aspecten/competenties in de referentieproject kennis en ervaring is opgedaan en dit middels een uitwerking/toelichting aantoonbaar te maken. </w:t>
      </w:r>
    </w:p>
    <w:p w:rsidRPr="00CD2698" w:rsidR="00010589" w:rsidP="00E7449A" w:rsidRDefault="00010589" w14:paraId="7FFA7BBA"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p>
    <w:p w:rsidRPr="00CD2698" w:rsidR="00010589" w:rsidP="00E7449A" w:rsidRDefault="00010589" w14:paraId="36D95C36" w14:textId="7B4AF3E3">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xml:space="preserve">Voor elk referentieproject (maximaal </w:t>
      </w:r>
      <w:r w:rsidRPr="00CD2698" w:rsidR="00C34310">
        <w:rPr>
          <w:rFonts w:ascii="Trebuchet MS" w:hAnsi="Trebuchet MS" w:eastAsia="Times New Roman" w:cs="Arial"/>
          <w:szCs w:val="20"/>
          <w:lang w:eastAsia="nl-NL"/>
        </w:rPr>
        <w:t>2</w:t>
      </w:r>
      <w:r w:rsidRPr="00CD2698">
        <w:rPr>
          <w:rFonts w:ascii="Trebuchet MS" w:hAnsi="Trebuchet MS" w:eastAsia="Times New Roman" w:cs="Arial"/>
          <w:szCs w:val="20"/>
          <w:lang w:eastAsia="nl-NL"/>
        </w:rPr>
        <w:t xml:space="preserve">) dient Gegadigde aan te geven of deze referentie heeft plaatsgevonden </w:t>
      </w:r>
      <w:r w:rsidRPr="00CD2698" w:rsidR="00A75960">
        <w:rPr>
          <w:rFonts w:ascii="Trebuchet MS" w:hAnsi="Trebuchet MS" w:eastAsia="Times New Roman" w:cs="Arial"/>
          <w:szCs w:val="20"/>
          <w:lang w:eastAsia="nl-NL"/>
        </w:rPr>
        <w:t>bij een</w:t>
      </w:r>
      <w:r w:rsidRPr="00CD2698">
        <w:rPr>
          <w:rFonts w:ascii="Trebuchet MS" w:hAnsi="Trebuchet MS" w:eastAsia="Times New Roman" w:cs="Arial"/>
          <w:szCs w:val="20"/>
          <w:u w:val="single"/>
          <w:lang w:eastAsia="nl-NL"/>
        </w:rPr>
        <w:t xml:space="preserve"> lokale overheid of</w:t>
      </w:r>
      <w:r w:rsidRPr="00CD2698">
        <w:rPr>
          <w:rFonts w:ascii="Trebuchet MS" w:hAnsi="Trebuchet MS" w:eastAsia="Times New Roman" w:cs="Arial"/>
          <w:szCs w:val="20"/>
          <w:lang w:eastAsia="nl-NL"/>
        </w:rPr>
        <w:t> </w:t>
      </w:r>
      <w:r w:rsidRPr="00CD2698">
        <w:rPr>
          <w:rFonts w:ascii="Trebuchet MS" w:hAnsi="Trebuchet MS" w:eastAsia="Times New Roman" w:cs="Arial"/>
          <w:szCs w:val="20"/>
          <w:u w:val="single"/>
          <w:lang w:eastAsia="nl-NL"/>
        </w:rPr>
        <w:t>overige opdrachtgever</w:t>
      </w:r>
      <w:r w:rsidRPr="00CD2698" w:rsidR="006C5DE1">
        <w:rPr>
          <w:rFonts w:ascii="Trebuchet MS" w:hAnsi="Trebuchet MS" w:eastAsia="Times New Roman" w:cs="Arial"/>
          <w:szCs w:val="20"/>
          <w:lang w:eastAsia="nl-NL"/>
        </w:rPr>
        <w:t>.</w:t>
      </w:r>
    </w:p>
    <w:p w:rsidRPr="00CD2698" w:rsidR="00010589" w:rsidP="00E7449A" w:rsidRDefault="00010589" w14:paraId="4BB3676C"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p>
    <w:p w:rsidRPr="00CD2698" w:rsidR="00010589" w:rsidP="00E7449A" w:rsidRDefault="00010589" w14:paraId="3C9371FA" w14:textId="4DEB8A99">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xml:space="preserve">Indien een referentieproject is vervuld voor een lokale overheid, kan Gegadigde voor </w:t>
      </w:r>
      <w:r w:rsidRPr="00CD2698" w:rsidR="006C5DE1">
        <w:rPr>
          <w:rFonts w:ascii="Trebuchet MS" w:hAnsi="Trebuchet MS" w:eastAsia="Times New Roman" w:cs="Arial"/>
          <w:szCs w:val="20"/>
          <w:lang w:eastAsia="nl-NL"/>
        </w:rPr>
        <w:t xml:space="preserve">de </w:t>
      </w:r>
      <w:r w:rsidRPr="00CD2698">
        <w:rPr>
          <w:rFonts w:ascii="Trebuchet MS" w:hAnsi="Trebuchet MS" w:eastAsia="Times New Roman" w:cs="Arial"/>
          <w:szCs w:val="20"/>
          <w:lang w:eastAsia="nl-NL"/>
        </w:rPr>
        <w:t>selectiecriteria in totaal meer punten krijgen dan wanneer een referentieproject bij een andere opdrachtgever (overige opdrachtgever niet lokale overheid) is vervuld. </w:t>
      </w:r>
    </w:p>
    <w:p w:rsidRPr="00CD2698" w:rsidR="00010589" w:rsidP="00E7449A" w:rsidRDefault="00010589" w14:paraId="7F885231"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p>
    <w:p w:rsidRPr="00CD2698" w:rsidR="00010589" w:rsidP="00E7449A" w:rsidRDefault="00010589" w14:paraId="2BC621DB" w14:textId="4FBB1A22">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Vervolgens wordt gekeken naar de verrichtte werkzaamheden van Gegadigde. Des te meer aspecten, als genoemd onder SC1</w:t>
      </w:r>
      <w:r w:rsidR="003005F9">
        <w:rPr>
          <w:rFonts w:ascii="Trebuchet MS" w:hAnsi="Trebuchet MS" w:eastAsia="Times New Roman" w:cs="Arial"/>
          <w:szCs w:val="20"/>
          <w:lang w:eastAsia="nl-NL"/>
        </w:rPr>
        <w:t>-1, SC1-2</w:t>
      </w:r>
      <w:r w:rsidRPr="00CD2698">
        <w:rPr>
          <w:rFonts w:ascii="Trebuchet MS" w:hAnsi="Trebuchet MS" w:eastAsia="Times New Roman" w:cs="Arial"/>
          <w:szCs w:val="20"/>
          <w:lang w:eastAsia="nl-NL"/>
        </w:rPr>
        <w:t xml:space="preserve"> en SC2</w:t>
      </w:r>
      <w:r w:rsidR="009B28E3">
        <w:rPr>
          <w:rFonts w:ascii="Trebuchet MS" w:hAnsi="Trebuchet MS" w:eastAsia="Times New Roman" w:cs="Arial"/>
          <w:szCs w:val="20"/>
          <w:lang w:eastAsia="nl-NL"/>
        </w:rPr>
        <w:t>-1, SC</w:t>
      </w:r>
      <w:r w:rsidR="00DF18EE">
        <w:rPr>
          <w:rFonts w:ascii="Trebuchet MS" w:hAnsi="Trebuchet MS" w:eastAsia="Times New Roman" w:cs="Arial"/>
          <w:szCs w:val="20"/>
          <w:lang w:eastAsia="nl-NL"/>
        </w:rPr>
        <w:t>2-2</w:t>
      </w:r>
      <w:r w:rsidRPr="00CD2698">
        <w:rPr>
          <w:rFonts w:ascii="Trebuchet MS" w:hAnsi="Trebuchet MS" w:eastAsia="Times New Roman" w:cs="Arial"/>
          <w:szCs w:val="20"/>
          <w:lang w:eastAsia="nl-NL"/>
        </w:rPr>
        <w:t xml:space="preserve"> Gegadigde heeft vervuld binnen het opgegeven referentieproject(en) des te hoger de score. Gegadigde maakt hiervoor gebruik van </w:t>
      </w:r>
      <w:r w:rsidRPr="00CD2698" w:rsidR="009F2DF7">
        <w:rPr>
          <w:rFonts w:ascii="Trebuchet MS" w:hAnsi="Trebuchet MS" w:eastAsia="Times New Roman" w:cs="Arial"/>
          <w:szCs w:val="20"/>
          <w:lang w:eastAsia="nl-NL"/>
        </w:rPr>
        <w:t xml:space="preserve">de </w:t>
      </w:r>
      <w:r w:rsidRPr="00CD2698" w:rsidR="008D5ED8">
        <w:rPr>
          <w:rFonts w:ascii="Trebuchet MS" w:hAnsi="Trebuchet MS" w:eastAsia="Times New Roman" w:cs="Arial"/>
          <w:szCs w:val="20"/>
          <w:lang w:eastAsia="nl-NL"/>
        </w:rPr>
        <w:t xml:space="preserve">Bijlage </w:t>
      </w:r>
      <w:r w:rsidRPr="00CD2698" w:rsidR="00A412C1">
        <w:rPr>
          <w:rFonts w:ascii="Trebuchet MS" w:hAnsi="Trebuchet MS" w:eastAsia="Times New Roman" w:cs="Arial"/>
          <w:szCs w:val="20"/>
          <w:lang w:eastAsia="nl-NL"/>
        </w:rPr>
        <w:t>2</w:t>
      </w:r>
      <w:r w:rsidRPr="00CD2698" w:rsidR="006A3163">
        <w:rPr>
          <w:rFonts w:ascii="Trebuchet MS" w:hAnsi="Trebuchet MS" w:eastAsia="Times New Roman" w:cs="Arial"/>
          <w:szCs w:val="20"/>
          <w:lang w:eastAsia="nl-NL"/>
        </w:rPr>
        <w:t xml:space="preserve">, </w:t>
      </w:r>
      <w:r w:rsidRPr="00CD2698" w:rsidR="00872667">
        <w:rPr>
          <w:rFonts w:ascii="Trebuchet MS" w:hAnsi="Trebuchet MS" w:eastAsia="Times New Roman" w:cs="Arial"/>
          <w:szCs w:val="20"/>
          <w:lang w:eastAsia="nl-NL"/>
        </w:rPr>
        <w:t>Standaardformulier Referentieprojecten</w:t>
      </w:r>
      <w:r w:rsidRPr="00CD2698" w:rsidR="008D5ED8">
        <w:rPr>
          <w:rFonts w:ascii="Trebuchet MS" w:hAnsi="Trebuchet MS" w:eastAsia="Times New Roman" w:cs="Arial"/>
          <w:szCs w:val="20"/>
          <w:lang w:eastAsia="nl-NL"/>
        </w:rPr>
        <w:t>.</w:t>
      </w:r>
      <w:r w:rsidRPr="00CD2698">
        <w:rPr>
          <w:rFonts w:ascii="Trebuchet MS" w:hAnsi="Trebuchet MS" w:eastAsia="Times New Roman" w:cs="Arial"/>
          <w:szCs w:val="20"/>
          <w:lang w:eastAsia="nl-NL"/>
        </w:rPr>
        <w:t> </w:t>
      </w:r>
    </w:p>
    <w:p w:rsidRPr="00CD2698" w:rsidR="00010589" w:rsidP="00E7449A" w:rsidRDefault="00010589" w14:paraId="6B0D925E"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p>
    <w:p w:rsidRPr="00CD2698" w:rsidR="00010589" w:rsidP="00414DAB" w:rsidRDefault="00010589" w14:paraId="38449491" w14:textId="0E7726CA">
      <w:pPr>
        <w:spacing w:line="240" w:lineRule="auto"/>
        <w:textAlignment w:val="baseline"/>
        <w:rPr>
          <w:rFonts w:ascii="Trebuchet MS" w:hAnsi="Trebuchet MS"/>
        </w:rPr>
      </w:pPr>
      <w:r w:rsidRPr="00CD2698">
        <w:rPr>
          <w:rFonts w:ascii="Trebuchet MS" w:hAnsi="Trebuchet MS" w:eastAsiaTheme="majorEastAsia" w:cstheme="majorBidi"/>
          <w:b/>
          <w:bCs/>
        </w:rPr>
        <w:t>SC1</w:t>
      </w:r>
      <w:r w:rsidR="00A70454">
        <w:rPr>
          <w:rFonts w:ascii="Trebuchet MS" w:hAnsi="Trebuchet MS" w:eastAsiaTheme="majorEastAsia" w:cstheme="majorBidi"/>
          <w:b/>
          <w:bCs/>
        </w:rPr>
        <w:t>-1 en SC</w:t>
      </w:r>
      <w:r w:rsidR="002F3725">
        <w:rPr>
          <w:rFonts w:ascii="Trebuchet MS" w:hAnsi="Trebuchet MS" w:eastAsiaTheme="majorEastAsia" w:cstheme="majorBidi"/>
          <w:b/>
          <w:bCs/>
        </w:rPr>
        <w:t>1-2</w:t>
      </w:r>
      <w:r w:rsidRPr="00CD2698">
        <w:rPr>
          <w:rFonts w:ascii="Trebuchet MS" w:hAnsi="Trebuchet MS" w:eastAsiaTheme="majorEastAsia" w:cstheme="majorBidi"/>
          <w:b/>
          <w:bCs/>
        </w:rPr>
        <w:t xml:space="preserve"> </w:t>
      </w:r>
      <w:r w:rsidRPr="00CD2698" w:rsidR="000C0F83">
        <w:rPr>
          <w:rFonts w:ascii="Trebuchet MS" w:hAnsi="Trebuchet MS" w:eastAsiaTheme="majorEastAsia" w:cstheme="majorBidi"/>
          <w:b/>
          <w:bCs/>
        </w:rPr>
        <w:t>Migratie naar</w:t>
      </w:r>
      <w:r w:rsidRPr="00CD2698">
        <w:rPr>
          <w:rFonts w:ascii="Trebuchet MS" w:hAnsi="Trebuchet MS" w:eastAsiaTheme="majorEastAsia" w:cstheme="majorBidi"/>
          <w:b/>
          <w:bCs/>
        </w:rPr>
        <w:t xml:space="preserve"> een </w:t>
      </w:r>
      <w:r w:rsidRPr="000908CA">
        <w:rPr>
          <w:rFonts w:ascii="Trebuchet MS" w:hAnsi="Trebuchet MS" w:eastAsiaTheme="majorEastAsia" w:cstheme="majorBidi"/>
          <w:b/>
          <w:bCs/>
        </w:rPr>
        <w:t xml:space="preserve">Private </w:t>
      </w:r>
      <w:r w:rsidRPr="000908CA" w:rsidR="007B762D">
        <w:rPr>
          <w:rFonts w:ascii="Trebuchet MS" w:hAnsi="Trebuchet MS"/>
          <w:b/>
          <w:bCs/>
        </w:rPr>
        <w:t>en Public</w:t>
      </w:r>
      <w:r w:rsidRPr="00CD2698" w:rsidR="007B762D">
        <w:rPr>
          <w:rFonts w:ascii="Trebuchet MS" w:hAnsi="Trebuchet MS"/>
        </w:rPr>
        <w:t xml:space="preserve"> </w:t>
      </w:r>
      <w:r w:rsidRPr="00CD2698">
        <w:rPr>
          <w:rFonts w:ascii="Trebuchet MS" w:hAnsi="Trebuchet MS" w:eastAsiaTheme="majorEastAsia" w:cstheme="majorBidi"/>
          <w:b/>
          <w:bCs/>
        </w:rPr>
        <w:t>IAAS</w:t>
      </w:r>
      <w:r w:rsidR="003E744B">
        <w:rPr>
          <w:rFonts w:ascii="Trebuchet MS" w:hAnsi="Trebuchet MS" w:eastAsiaTheme="majorEastAsia" w:cstheme="majorBidi"/>
          <w:b/>
          <w:bCs/>
        </w:rPr>
        <w:t>-</w:t>
      </w:r>
      <w:r w:rsidRPr="00CD2698">
        <w:rPr>
          <w:rFonts w:ascii="Trebuchet MS" w:hAnsi="Trebuchet MS" w:eastAsiaTheme="majorEastAsia" w:cstheme="majorBidi"/>
          <w:b/>
          <w:bCs/>
        </w:rPr>
        <w:t>infrastructuur </w:t>
      </w:r>
      <w:r w:rsidRPr="00CD2698">
        <w:rPr>
          <w:rFonts w:ascii="Trebuchet MS" w:hAnsi="Trebuchet MS"/>
        </w:rPr>
        <w:t> </w:t>
      </w:r>
    </w:p>
    <w:p w:rsidR="00010589" w:rsidP="00E7449A" w:rsidRDefault="00010589" w14:paraId="3A04451C" w14:textId="4FC8728A">
      <w:pPr>
        <w:spacing w:line="240" w:lineRule="auto"/>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xml:space="preserve">Gegadigde dient </w:t>
      </w:r>
      <w:r w:rsidRPr="00CD2698" w:rsidR="004F2D00">
        <w:rPr>
          <w:rFonts w:ascii="Trebuchet MS" w:hAnsi="Trebuchet MS" w:eastAsia="Times New Roman" w:cs="Arial"/>
          <w:szCs w:val="20"/>
          <w:lang w:eastAsia="nl-NL"/>
        </w:rPr>
        <w:t xml:space="preserve">bij </w:t>
      </w:r>
      <w:r w:rsidR="0010434C">
        <w:rPr>
          <w:rFonts w:ascii="Trebuchet MS" w:hAnsi="Trebuchet MS" w:eastAsia="Times New Roman" w:cs="Arial"/>
          <w:szCs w:val="20"/>
          <w:lang w:eastAsia="nl-NL"/>
        </w:rPr>
        <w:t>de</w:t>
      </w:r>
      <w:r w:rsidRPr="00CD2698">
        <w:rPr>
          <w:rFonts w:ascii="Trebuchet MS" w:hAnsi="Trebuchet MS" w:eastAsia="Times New Roman" w:cs="Arial"/>
          <w:szCs w:val="20"/>
          <w:lang w:eastAsia="nl-NL"/>
        </w:rPr>
        <w:t xml:space="preserve"> referentieproject</w:t>
      </w:r>
      <w:r w:rsidR="0010434C">
        <w:rPr>
          <w:rFonts w:ascii="Trebuchet MS" w:hAnsi="Trebuchet MS" w:eastAsia="Times New Roman" w:cs="Arial"/>
          <w:szCs w:val="20"/>
          <w:lang w:eastAsia="nl-NL"/>
        </w:rPr>
        <w:t>en</w:t>
      </w:r>
      <w:r w:rsidRPr="00CD2698">
        <w:rPr>
          <w:rFonts w:ascii="Trebuchet MS" w:hAnsi="Trebuchet MS" w:eastAsia="Times New Roman" w:cs="Arial"/>
          <w:szCs w:val="20"/>
          <w:lang w:eastAsia="nl-NL"/>
        </w:rPr>
        <w:t xml:space="preserve"> aan te geven en aantoonbaar te maken met welke aspecten </w:t>
      </w:r>
      <w:r w:rsidRPr="00CD2698" w:rsidR="00F30BBC">
        <w:rPr>
          <w:rFonts w:ascii="Trebuchet MS" w:hAnsi="Trebuchet MS" w:eastAsia="Times New Roman" w:cs="Arial"/>
          <w:szCs w:val="20"/>
          <w:lang w:eastAsia="nl-NL"/>
        </w:rPr>
        <w:t xml:space="preserve">levering/uitvoering migratie </w:t>
      </w:r>
      <w:r w:rsidRPr="00CD2698">
        <w:rPr>
          <w:rFonts w:ascii="Trebuchet MS" w:hAnsi="Trebuchet MS" w:eastAsia="Times New Roman" w:cs="Arial"/>
          <w:szCs w:val="20"/>
          <w:lang w:eastAsia="nl-NL"/>
        </w:rPr>
        <w:t>binnen het referentieproject kennis en ervaring is opgedaan. Er is onderscheid gemaakt tussen de volgende aspecten (leveringen): </w:t>
      </w:r>
    </w:p>
    <w:p w:rsidR="000908CA" w:rsidP="00E7449A" w:rsidRDefault="000908CA" w14:paraId="684A8F04" w14:textId="77777777">
      <w:pPr>
        <w:spacing w:line="240" w:lineRule="auto"/>
        <w:textAlignment w:val="baseline"/>
        <w:rPr>
          <w:rFonts w:ascii="Trebuchet MS" w:hAnsi="Trebuchet MS" w:eastAsia="Times New Roman" w:cs="Arial"/>
          <w:szCs w:val="20"/>
          <w:lang w:eastAsia="nl-NL"/>
        </w:rPr>
      </w:pPr>
    </w:p>
    <w:p w:rsidRPr="00CD2698" w:rsidR="000908CA" w:rsidP="00E7449A" w:rsidRDefault="000908CA" w14:paraId="0E778DEB" w14:textId="77777777">
      <w:pPr>
        <w:spacing w:line="240" w:lineRule="auto"/>
        <w:textAlignment w:val="baseline"/>
        <w:rPr>
          <w:rFonts w:ascii="Trebuchet MS" w:hAnsi="Trebuchet MS" w:eastAsia="Times New Roman" w:cs="Segoe UI"/>
          <w:szCs w:val="20"/>
          <w:lang w:eastAsia="nl-NL"/>
        </w:rPr>
      </w:pPr>
    </w:p>
    <w:p w:rsidRPr="00CD2698" w:rsidR="00010589" w:rsidP="00E7449A" w:rsidRDefault="00010589" w14:paraId="50DC131F"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p>
    <w:p w:rsidRPr="00CD2698" w:rsidR="00010589" w:rsidP="000908CA" w:rsidRDefault="000908CA" w14:paraId="25D65ED6" w14:textId="24256675">
      <w:pPr>
        <w:pStyle w:val="Lijstalinea"/>
        <w:numPr>
          <w:ilvl w:val="6"/>
          <w:numId w:val="3"/>
        </w:numPr>
        <w:spacing w:line="240" w:lineRule="auto"/>
        <w:ind w:left="567" w:hanging="567"/>
        <w:textAlignment w:val="baseline"/>
        <w:rPr>
          <w:rFonts w:ascii="Trebuchet MS" w:hAnsi="Trebuchet MS" w:eastAsia="Times New Roman" w:cs="Arial"/>
          <w:szCs w:val="20"/>
          <w:lang w:eastAsia="nl-NL"/>
        </w:rPr>
      </w:pPr>
      <w:r>
        <w:rPr>
          <w:rFonts w:ascii="Trebuchet MS" w:hAnsi="Trebuchet MS" w:eastAsia="Times New Roman" w:cs="Arial"/>
          <w:szCs w:val="20"/>
          <w:lang w:eastAsia="nl-NL"/>
        </w:rPr>
        <w:t>n</w:t>
      </w:r>
      <w:r w:rsidRPr="00CD2698" w:rsidR="00010589">
        <w:rPr>
          <w:rFonts w:ascii="Trebuchet MS" w:hAnsi="Trebuchet MS" w:eastAsia="Times New Roman" w:cs="Arial"/>
          <w:szCs w:val="20"/>
          <w:lang w:eastAsia="nl-NL"/>
        </w:rPr>
        <w:t>etwerk</w:t>
      </w:r>
      <w:r w:rsidR="003B7B14">
        <w:rPr>
          <w:rFonts w:ascii="Trebuchet MS" w:hAnsi="Trebuchet MS" w:eastAsia="Times New Roman" w:cs="Arial"/>
          <w:szCs w:val="20"/>
          <w:lang w:eastAsia="nl-NL"/>
        </w:rPr>
        <w:t xml:space="preserve"> en verbindingen</w:t>
      </w:r>
      <w:r w:rsidRPr="00CD2698" w:rsidR="00010589">
        <w:rPr>
          <w:rFonts w:ascii="Trebuchet MS" w:hAnsi="Trebuchet MS" w:eastAsia="Times New Roman" w:cs="Arial"/>
          <w:szCs w:val="20"/>
          <w:lang w:eastAsia="nl-NL"/>
        </w:rPr>
        <w:t>; </w:t>
      </w:r>
    </w:p>
    <w:p w:rsidRPr="00CD2698" w:rsidR="00010589" w:rsidP="000908CA" w:rsidRDefault="001E2343" w14:paraId="2C00F1AA" w14:textId="3FA3CEBF">
      <w:pPr>
        <w:pStyle w:val="Lijstalinea"/>
        <w:numPr>
          <w:ilvl w:val="6"/>
          <w:numId w:val="3"/>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s</w:t>
      </w:r>
      <w:r w:rsidRPr="00CD2698" w:rsidR="00010589">
        <w:rPr>
          <w:rFonts w:ascii="Trebuchet MS" w:hAnsi="Trebuchet MS" w:eastAsia="Times New Roman" w:cs="Arial"/>
          <w:szCs w:val="20"/>
          <w:lang w:eastAsia="nl-NL"/>
        </w:rPr>
        <w:t>torage; </w:t>
      </w:r>
    </w:p>
    <w:p w:rsidRPr="00CD2698" w:rsidR="00010589" w:rsidP="000908CA" w:rsidRDefault="001E2343" w14:paraId="3B43C9E5" w14:textId="3B7B8279">
      <w:pPr>
        <w:pStyle w:val="Lijstalinea"/>
        <w:numPr>
          <w:ilvl w:val="6"/>
          <w:numId w:val="3"/>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b</w:t>
      </w:r>
      <w:r w:rsidRPr="00CD2698" w:rsidR="00010589">
        <w:rPr>
          <w:rFonts w:ascii="Trebuchet MS" w:hAnsi="Trebuchet MS" w:eastAsia="Times New Roman" w:cs="Arial"/>
          <w:szCs w:val="20"/>
          <w:lang w:eastAsia="nl-NL"/>
        </w:rPr>
        <w:t>ack-up; </w:t>
      </w:r>
    </w:p>
    <w:p w:rsidRPr="00CD2698" w:rsidR="00010589" w:rsidP="000908CA" w:rsidRDefault="001E2343" w14:paraId="32A52671" w14:textId="6F87C5F1">
      <w:pPr>
        <w:pStyle w:val="Lijstalinea"/>
        <w:numPr>
          <w:ilvl w:val="6"/>
          <w:numId w:val="3"/>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s</w:t>
      </w:r>
      <w:r w:rsidRPr="00CD2698" w:rsidR="00010589">
        <w:rPr>
          <w:rFonts w:ascii="Trebuchet MS" w:hAnsi="Trebuchet MS" w:eastAsia="Times New Roman" w:cs="Arial"/>
          <w:szCs w:val="20"/>
          <w:lang w:eastAsia="nl-NL"/>
        </w:rPr>
        <w:t>ervers; </w:t>
      </w:r>
    </w:p>
    <w:p w:rsidRPr="00CD2698" w:rsidR="00010589" w:rsidP="000908CA" w:rsidRDefault="001E2343" w14:paraId="04C08523" w14:textId="0F17D6C3">
      <w:pPr>
        <w:pStyle w:val="Lijstalinea"/>
        <w:numPr>
          <w:ilvl w:val="6"/>
          <w:numId w:val="3"/>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h</w:t>
      </w:r>
      <w:r w:rsidRPr="00CD2698" w:rsidR="00010589">
        <w:rPr>
          <w:rFonts w:ascii="Trebuchet MS" w:hAnsi="Trebuchet MS" w:eastAsia="Times New Roman" w:cs="Arial"/>
          <w:szCs w:val="20"/>
          <w:lang w:eastAsia="nl-NL"/>
        </w:rPr>
        <w:t>ypervisor; </w:t>
      </w:r>
    </w:p>
    <w:p w:rsidRPr="00E76944" w:rsidR="00664BC0" w:rsidP="000908CA" w:rsidRDefault="007021A0" w14:paraId="5D4B36EA" w14:textId="7001867A">
      <w:pPr>
        <w:pStyle w:val="Lijstalinea"/>
        <w:numPr>
          <w:ilvl w:val="6"/>
          <w:numId w:val="3"/>
        </w:numPr>
        <w:spacing w:line="240" w:lineRule="auto"/>
        <w:ind w:left="567" w:hanging="567"/>
        <w:textAlignment w:val="baseline"/>
        <w:rPr>
          <w:rFonts w:ascii="Trebuchet MS" w:hAnsi="Trebuchet MS" w:eastAsia="Times New Roman" w:cs="Arial"/>
          <w:szCs w:val="20"/>
          <w:lang w:val="en-US" w:eastAsia="nl-NL"/>
        </w:rPr>
      </w:pPr>
      <w:r w:rsidRPr="00E76944">
        <w:rPr>
          <w:rFonts w:ascii="Trebuchet MS" w:hAnsi="Trebuchet MS" w:eastAsia="Times New Roman" w:cs="Arial"/>
          <w:szCs w:val="20"/>
          <w:lang w:val="en-US" w:eastAsia="nl-NL"/>
        </w:rPr>
        <w:t>FS</w:t>
      </w:r>
      <w:r w:rsidRPr="00E76944" w:rsidR="00D272AD">
        <w:rPr>
          <w:rFonts w:ascii="Trebuchet MS" w:hAnsi="Trebuchet MS" w:eastAsia="Times New Roman" w:cs="Arial"/>
          <w:szCs w:val="20"/>
          <w:lang w:val="en-US" w:eastAsia="nl-NL"/>
        </w:rPr>
        <w:t>L</w:t>
      </w:r>
      <w:r w:rsidRPr="00E76944">
        <w:rPr>
          <w:rFonts w:ascii="Trebuchet MS" w:hAnsi="Trebuchet MS" w:eastAsia="Times New Roman" w:cs="Arial"/>
          <w:szCs w:val="20"/>
          <w:lang w:val="en-US" w:eastAsia="nl-NL"/>
        </w:rPr>
        <w:t>ogix</w:t>
      </w:r>
      <w:r w:rsidRPr="00E76944" w:rsidR="001E7369">
        <w:rPr>
          <w:rFonts w:ascii="Trebuchet MS" w:hAnsi="Trebuchet MS" w:eastAsia="Times New Roman" w:cs="Arial"/>
          <w:szCs w:val="20"/>
          <w:lang w:val="en-US" w:eastAsia="nl-NL"/>
        </w:rPr>
        <w:t>;</w:t>
      </w:r>
    </w:p>
    <w:p w:rsidRPr="005E54FB" w:rsidR="006C5DE1" w:rsidP="000908CA" w:rsidRDefault="009007D0" w14:paraId="49EAF87E" w14:textId="444DA474">
      <w:pPr>
        <w:pStyle w:val="Lijstalinea"/>
        <w:numPr>
          <w:ilvl w:val="6"/>
          <w:numId w:val="3"/>
        </w:numPr>
        <w:spacing w:line="240" w:lineRule="auto"/>
        <w:ind w:left="567" w:hanging="567"/>
        <w:textAlignment w:val="baseline"/>
        <w:rPr>
          <w:rFonts w:ascii="Trebuchet MS" w:hAnsi="Trebuchet MS" w:eastAsia="Times New Roman" w:cs="Arial"/>
          <w:szCs w:val="20"/>
          <w:lang w:eastAsia="nl-NL"/>
        </w:rPr>
      </w:pPr>
      <w:r w:rsidRPr="005E54FB">
        <w:rPr>
          <w:rFonts w:ascii="Trebuchet MS" w:hAnsi="Trebuchet MS" w:eastAsia="Times New Roman" w:cs="Arial"/>
          <w:szCs w:val="20"/>
          <w:lang w:eastAsia="nl-NL"/>
        </w:rPr>
        <w:t>Oracle</w:t>
      </w:r>
      <w:r w:rsidRPr="005E54FB" w:rsidR="00E57134">
        <w:rPr>
          <w:rFonts w:ascii="Trebuchet MS" w:hAnsi="Trebuchet MS" w:eastAsia="Times New Roman" w:cs="Arial"/>
          <w:szCs w:val="20"/>
          <w:lang w:eastAsia="nl-NL"/>
        </w:rPr>
        <w:t>;</w:t>
      </w:r>
    </w:p>
    <w:p w:rsidRPr="00CD2698" w:rsidR="006C5DE1" w:rsidP="000908CA" w:rsidRDefault="00612BAB" w14:paraId="7297073B" w14:textId="1806EE6A">
      <w:pPr>
        <w:pStyle w:val="Lijstalinea"/>
        <w:numPr>
          <w:ilvl w:val="6"/>
          <w:numId w:val="3"/>
        </w:numPr>
        <w:spacing w:line="240" w:lineRule="auto"/>
        <w:ind w:left="567" w:hanging="567"/>
        <w:textAlignment w:val="baseline"/>
        <w:rPr>
          <w:rFonts w:ascii="Trebuchet MS" w:hAnsi="Trebuchet MS" w:eastAsia="Times New Roman" w:cs="Arial"/>
          <w:szCs w:val="20"/>
          <w:lang w:eastAsia="nl-NL"/>
        </w:rPr>
      </w:pPr>
      <w:r>
        <w:rPr>
          <w:rFonts w:ascii="Trebuchet MS" w:hAnsi="Trebuchet MS" w:eastAsia="Times New Roman" w:cs="Arial"/>
          <w:szCs w:val="20"/>
          <w:lang w:eastAsia="nl-NL"/>
        </w:rPr>
        <w:t>Public IAAS</w:t>
      </w:r>
      <w:r w:rsidRPr="00CD2698" w:rsidR="00146086">
        <w:rPr>
          <w:rFonts w:ascii="Trebuchet MS" w:hAnsi="Trebuchet MS" w:eastAsia="Times New Roman" w:cs="Arial"/>
          <w:szCs w:val="20"/>
          <w:lang w:eastAsia="nl-NL"/>
        </w:rPr>
        <w:t>;</w:t>
      </w:r>
    </w:p>
    <w:p w:rsidRPr="00CD2698" w:rsidR="00C9231C" w:rsidP="000908CA" w:rsidRDefault="00342095" w14:paraId="32144AD0" w14:textId="2E58860B">
      <w:pPr>
        <w:pStyle w:val="Lijstalinea"/>
        <w:numPr>
          <w:ilvl w:val="6"/>
          <w:numId w:val="3"/>
        </w:numPr>
        <w:spacing w:line="240" w:lineRule="auto"/>
        <w:ind w:left="567" w:hanging="567"/>
        <w:textAlignment w:val="baseline"/>
        <w:rPr>
          <w:rFonts w:ascii="Trebuchet MS" w:hAnsi="Trebuchet MS" w:eastAsia="Times New Roman" w:cs="Arial"/>
          <w:szCs w:val="20"/>
          <w:lang w:eastAsia="nl-NL"/>
        </w:rPr>
      </w:pPr>
      <w:r>
        <w:rPr>
          <w:rFonts w:ascii="Trebuchet MS" w:hAnsi="Trebuchet MS" w:eastAsia="Times New Roman" w:cs="Arial"/>
          <w:szCs w:val="20"/>
          <w:lang w:eastAsia="nl-NL"/>
        </w:rPr>
        <w:t>MS-SQL databases</w:t>
      </w:r>
      <w:r w:rsidRPr="00CD2698" w:rsidR="00146086">
        <w:rPr>
          <w:rFonts w:ascii="Trebuchet MS" w:hAnsi="Trebuchet MS" w:eastAsia="Times New Roman" w:cs="Arial"/>
          <w:szCs w:val="20"/>
          <w:lang w:eastAsia="nl-NL"/>
        </w:rPr>
        <w:t>;</w:t>
      </w:r>
    </w:p>
    <w:p w:rsidRPr="00CD2698" w:rsidR="00010589" w:rsidP="000908CA" w:rsidRDefault="001E2343" w14:paraId="3F791FE8" w14:textId="61FE76D5">
      <w:pPr>
        <w:pStyle w:val="Lijstalinea"/>
        <w:numPr>
          <w:ilvl w:val="6"/>
          <w:numId w:val="3"/>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c</w:t>
      </w:r>
      <w:r w:rsidRPr="00CD2698" w:rsidR="006C5DE1">
        <w:rPr>
          <w:rFonts w:ascii="Trebuchet MS" w:hAnsi="Trebuchet MS" w:eastAsia="Times New Roman" w:cs="Arial"/>
          <w:szCs w:val="20"/>
          <w:lang w:eastAsia="nl-NL"/>
        </w:rPr>
        <w:t>olocatie dienstverlening</w:t>
      </w:r>
      <w:r w:rsidRPr="00CD2698">
        <w:rPr>
          <w:rFonts w:ascii="Trebuchet MS" w:hAnsi="Trebuchet MS" w:eastAsia="Times New Roman" w:cs="Arial"/>
          <w:szCs w:val="20"/>
          <w:lang w:eastAsia="nl-NL"/>
        </w:rPr>
        <w:t>.</w:t>
      </w:r>
    </w:p>
    <w:p w:rsidRPr="00CD2698" w:rsidR="00010589" w:rsidP="00E7449A" w:rsidRDefault="00010589" w14:paraId="24C9D356"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p>
    <w:p w:rsidR="00010589" w:rsidP="00E7449A" w:rsidRDefault="00D85632" w14:paraId="6DBD4BBA" w14:textId="546486F9">
      <w:pPr>
        <w:spacing w:line="240" w:lineRule="auto"/>
        <w:textAlignment w:val="baseline"/>
        <w:rPr>
          <w:rFonts w:ascii="Trebuchet MS" w:hAnsi="Trebuchet MS" w:eastAsia="Times New Roman" w:cs="Arial"/>
          <w:szCs w:val="20"/>
          <w:lang w:eastAsia="nl-NL"/>
        </w:rPr>
      </w:pPr>
      <w:r>
        <w:rPr>
          <w:rFonts w:ascii="Trebuchet MS" w:hAnsi="Trebuchet MS" w:eastAsia="Times New Roman" w:cs="Arial"/>
          <w:szCs w:val="20"/>
          <w:lang w:eastAsia="nl-NL"/>
        </w:rPr>
        <w:t>De</w:t>
      </w:r>
      <w:r w:rsidRPr="00CD2698" w:rsidR="00010589">
        <w:rPr>
          <w:rFonts w:ascii="Trebuchet MS" w:hAnsi="Trebuchet MS" w:eastAsia="Times New Roman" w:cs="Arial"/>
          <w:szCs w:val="20"/>
          <w:lang w:eastAsia="nl-NL"/>
        </w:rPr>
        <w:t xml:space="preserve"> referentieproject</w:t>
      </w:r>
      <w:r>
        <w:rPr>
          <w:rFonts w:ascii="Trebuchet MS" w:hAnsi="Trebuchet MS" w:eastAsia="Times New Roman" w:cs="Arial"/>
          <w:szCs w:val="20"/>
          <w:lang w:eastAsia="nl-NL"/>
        </w:rPr>
        <w:t>en</w:t>
      </w:r>
      <w:r w:rsidRPr="00CD2698" w:rsidR="00491A96">
        <w:rPr>
          <w:rFonts w:ascii="Trebuchet MS" w:hAnsi="Trebuchet MS" w:eastAsia="Times New Roman" w:cs="Arial"/>
          <w:szCs w:val="20"/>
          <w:lang w:eastAsia="nl-NL"/>
        </w:rPr>
        <w:t xml:space="preserve"> </w:t>
      </w:r>
      <w:r w:rsidRPr="00CD2698" w:rsidR="00010589">
        <w:rPr>
          <w:rFonts w:ascii="Trebuchet MS" w:hAnsi="Trebuchet MS" w:eastAsia="Times New Roman" w:cs="Arial"/>
          <w:szCs w:val="20"/>
          <w:lang w:eastAsia="nl-NL"/>
        </w:rPr>
        <w:t>word</w:t>
      </w:r>
      <w:r>
        <w:rPr>
          <w:rFonts w:ascii="Trebuchet MS" w:hAnsi="Trebuchet MS" w:eastAsia="Times New Roman" w:cs="Arial"/>
          <w:szCs w:val="20"/>
          <w:lang w:eastAsia="nl-NL"/>
        </w:rPr>
        <w:t>en</w:t>
      </w:r>
      <w:r w:rsidRPr="00CD2698" w:rsidR="00010589">
        <w:rPr>
          <w:rFonts w:ascii="Trebuchet MS" w:hAnsi="Trebuchet MS" w:eastAsia="Times New Roman" w:cs="Arial"/>
          <w:szCs w:val="20"/>
          <w:lang w:eastAsia="nl-NL"/>
        </w:rPr>
        <w:t xml:space="preserve"> overeenkomstig onderstaande tabel beoordeeld voor SC1</w:t>
      </w:r>
      <w:r>
        <w:rPr>
          <w:rFonts w:ascii="Trebuchet MS" w:hAnsi="Trebuchet MS" w:eastAsia="Times New Roman" w:cs="Arial"/>
          <w:szCs w:val="20"/>
          <w:lang w:eastAsia="nl-NL"/>
        </w:rPr>
        <w:t>-1 en SC1-2</w:t>
      </w:r>
      <w:r w:rsidRPr="00CD2698" w:rsidR="00010589">
        <w:rPr>
          <w:rFonts w:ascii="Trebuchet MS" w:hAnsi="Trebuchet MS" w:eastAsia="Times New Roman" w:cs="Arial"/>
          <w:szCs w:val="20"/>
          <w:lang w:eastAsia="nl-NL"/>
        </w:rPr>
        <w:t xml:space="preserve">. </w:t>
      </w:r>
      <w:r w:rsidR="00A74818">
        <w:rPr>
          <w:rFonts w:ascii="Trebuchet MS" w:hAnsi="Trebuchet MS" w:eastAsia="Times New Roman" w:cs="Arial"/>
          <w:szCs w:val="20"/>
          <w:lang w:eastAsia="nl-NL"/>
        </w:rPr>
        <w:t xml:space="preserve">SC1-1 </w:t>
      </w:r>
      <w:r w:rsidRPr="00CD2698" w:rsidR="00010589">
        <w:rPr>
          <w:rFonts w:ascii="Trebuchet MS" w:hAnsi="Trebuchet MS" w:eastAsia="Times New Roman" w:cs="Arial"/>
          <w:szCs w:val="20"/>
          <w:lang w:eastAsia="nl-NL"/>
        </w:rPr>
        <w:t>(fictief voorbeeld zeven (7) aanwezige aspecten resulteert in 1</w:t>
      </w:r>
      <w:r w:rsidRPr="00CD2698" w:rsidR="0000231B">
        <w:rPr>
          <w:rFonts w:ascii="Trebuchet MS" w:hAnsi="Trebuchet MS" w:eastAsia="Times New Roman" w:cs="Arial"/>
          <w:szCs w:val="20"/>
          <w:lang w:eastAsia="nl-NL"/>
        </w:rPr>
        <w:t>2</w:t>
      </w:r>
      <w:r w:rsidRPr="00CD2698" w:rsidR="00010589">
        <w:rPr>
          <w:rFonts w:ascii="Trebuchet MS" w:hAnsi="Trebuchet MS" w:eastAsia="Times New Roman" w:cs="Arial"/>
          <w:szCs w:val="20"/>
          <w:lang w:eastAsia="nl-NL"/>
        </w:rPr>
        <w:t xml:space="preserve"> punten in geval van lokale overheid (cat. A) </w:t>
      </w:r>
      <w:r w:rsidRPr="00CD2698" w:rsidR="00A75960">
        <w:rPr>
          <w:rFonts w:ascii="Trebuchet MS" w:hAnsi="Trebuchet MS" w:eastAsia="Times New Roman" w:cs="Arial"/>
          <w:szCs w:val="20"/>
          <w:lang w:eastAsia="nl-NL"/>
        </w:rPr>
        <w:t>of 8</w:t>
      </w:r>
      <w:r w:rsidRPr="00CD2698" w:rsidR="00D27F39">
        <w:rPr>
          <w:rFonts w:ascii="Trebuchet MS" w:hAnsi="Trebuchet MS" w:eastAsia="Times New Roman" w:cs="Arial"/>
          <w:szCs w:val="20"/>
          <w:lang w:eastAsia="nl-NL"/>
        </w:rPr>
        <w:t xml:space="preserve"> </w:t>
      </w:r>
      <w:r w:rsidRPr="00CD2698" w:rsidR="00010589">
        <w:rPr>
          <w:rFonts w:ascii="Trebuchet MS" w:hAnsi="Trebuchet MS" w:eastAsia="Times New Roman" w:cs="Arial"/>
          <w:szCs w:val="20"/>
          <w:lang w:eastAsia="nl-NL"/>
        </w:rPr>
        <w:t xml:space="preserve">punten in geval van overige </w:t>
      </w:r>
      <w:r w:rsidRPr="00CD2698" w:rsidR="00A75960">
        <w:rPr>
          <w:rFonts w:ascii="Trebuchet MS" w:hAnsi="Trebuchet MS" w:eastAsia="Times New Roman" w:cs="Arial"/>
          <w:szCs w:val="20"/>
          <w:lang w:eastAsia="nl-NL"/>
        </w:rPr>
        <w:t>opdrachtgever)</w:t>
      </w:r>
      <w:r w:rsidRPr="00CD2698" w:rsidR="00A96CE4">
        <w:rPr>
          <w:rFonts w:ascii="Trebuchet MS" w:hAnsi="Trebuchet MS" w:eastAsia="Times New Roman" w:cs="Arial"/>
          <w:szCs w:val="20"/>
          <w:lang w:eastAsia="nl-NL"/>
        </w:rPr>
        <w:t xml:space="preserve"> </w:t>
      </w:r>
      <w:r w:rsidRPr="00CD2698" w:rsidR="00010589">
        <w:rPr>
          <w:rFonts w:ascii="Trebuchet MS" w:hAnsi="Trebuchet MS" w:eastAsia="Times New Roman" w:cs="Arial"/>
          <w:szCs w:val="20"/>
          <w:lang w:eastAsia="nl-NL"/>
        </w:rPr>
        <w:t>cat. B)) </w:t>
      </w:r>
    </w:p>
    <w:p w:rsidR="00A74818" w:rsidP="00A74818" w:rsidRDefault="00A74818" w14:paraId="307228EA" w14:textId="76C46987">
      <w:pPr>
        <w:spacing w:line="240" w:lineRule="auto"/>
        <w:textAlignment w:val="baseline"/>
        <w:rPr>
          <w:rFonts w:ascii="Trebuchet MS" w:hAnsi="Trebuchet MS" w:eastAsia="Times New Roman" w:cs="Arial"/>
          <w:szCs w:val="20"/>
          <w:lang w:eastAsia="nl-NL"/>
        </w:rPr>
      </w:pPr>
      <w:r>
        <w:rPr>
          <w:rFonts w:ascii="Trebuchet MS" w:hAnsi="Trebuchet MS" w:eastAsia="Times New Roman" w:cs="Arial"/>
          <w:szCs w:val="20"/>
          <w:lang w:eastAsia="nl-NL"/>
        </w:rPr>
        <w:t xml:space="preserve">SC1-2 </w:t>
      </w:r>
      <w:r w:rsidRPr="00CD2698">
        <w:rPr>
          <w:rFonts w:ascii="Trebuchet MS" w:hAnsi="Trebuchet MS" w:eastAsia="Times New Roman" w:cs="Arial"/>
          <w:szCs w:val="20"/>
          <w:lang w:eastAsia="nl-NL"/>
        </w:rPr>
        <w:t xml:space="preserve">(fictief voorbeeld </w:t>
      </w:r>
      <w:r>
        <w:rPr>
          <w:rFonts w:ascii="Trebuchet MS" w:hAnsi="Trebuchet MS" w:eastAsia="Times New Roman" w:cs="Arial"/>
          <w:szCs w:val="20"/>
          <w:lang w:eastAsia="nl-NL"/>
        </w:rPr>
        <w:t>acht</w:t>
      </w:r>
      <w:r w:rsidRPr="00CD2698">
        <w:rPr>
          <w:rFonts w:ascii="Trebuchet MS" w:hAnsi="Trebuchet MS" w:eastAsia="Times New Roman" w:cs="Arial"/>
          <w:szCs w:val="20"/>
          <w:lang w:eastAsia="nl-NL"/>
        </w:rPr>
        <w:t xml:space="preserve"> (</w:t>
      </w:r>
      <w:r>
        <w:rPr>
          <w:rFonts w:ascii="Trebuchet MS" w:hAnsi="Trebuchet MS" w:eastAsia="Times New Roman" w:cs="Arial"/>
          <w:szCs w:val="20"/>
          <w:lang w:eastAsia="nl-NL"/>
        </w:rPr>
        <w:t>8</w:t>
      </w:r>
      <w:r w:rsidRPr="00CD2698">
        <w:rPr>
          <w:rFonts w:ascii="Trebuchet MS" w:hAnsi="Trebuchet MS" w:eastAsia="Times New Roman" w:cs="Arial"/>
          <w:szCs w:val="20"/>
          <w:lang w:eastAsia="nl-NL"/>
        </w:rPr>
        <w:t>) aanwezige aspecten resulteert in 1</w:t>
      </w:r>
      <w:r w:rsidR="00316166">
        <w:rPr>
          <w:rFonts w:ascii="Trebuchet MS" w:hAnsi="Trebuchet MS" w:eastAsia="Times New Roman" w:cs="Arial"/>
          <w:szCs w:val="20"/>
          <w:lang w:eastAsia="nl-NL"/>
        </w:rPr>
        <w:t>4</w:t>
      </w:r>
      <w:r w:rsidRPr="00CD2698">
        <w:rPr>
          <w:rFonts w:ascii="Trebuchet MS" w:hAnsi="Trebuchet MS" w:eastAsia="Times New Roman" w:cs="Arial"/>
          <w:szCs w:val="20"/>
          <w:lang w:eastAsia="nl-NL"/>
        </w:rPr>
        <w:t xml:space="preserve"> punten in geval van lokale overheid (cat. A) </w:t>
      </w:r>
      <w:r w:rsidRPr="00CD2698" w:rsidR="00A75960">
        <w:rPr>
          <w:rFonts w:ascii="Trebuchet MS" w:hAnsi="Trebuchet MS" w:eastAsia="Times New Roman" w:cs="Arial"/>
          <w:szCs w:val="20"/>
          <w:lang w:eastAsia="nl-NL"/>
        </w:rPr>
        <w:t>of 10</w:t>
      </w:r>
      <w:r w:rsidRPr="00CD2698">
        <w:rPr>
          <w:rFonts w:ascii="Trebuchet MS" w:hAnsi="Trebuchet MS" w:eastAsia="Times New Roman" w:cs="Arial"/>
          <w:szCs w:val="20"/>
          <w:lang w:eastAsia="nl-NL"/>
        </w:rPr>
        <w:t xml:space="preserve"> punten in geval van overige </w:t>
      </w:r>
      <w:r w:rsidRPr="00CD2698" w:rsidR="00A75960">
        <w:rPr>
          <w:rFonts w:ascii="Trebuchet MS" w:hAnsi="Trebuchet MS" w:eastAsia="Times New Roman" w:cs="Arial"/>
          <w:szCs w:val="20"/>
          <w:lang w:eastAsia="nl-NL"/>
        </w:rPr>
        <w:t>opdrachtgever)</w:t>
      </w:r>
      <w:r w:rsidRPr="00CD2698">
        <w:rPr>
          <w:rFonts w:ascii="Trebuchet MS" w:hAnsi="Trebuchet MS" w:eastAsia="Times New Roman" w:cs="Arial"/>
          <w:szCs w:val="20"/>
          <w:lang w:eastAsia="nl-NL"/>
        </w:rPr>
        <w:t xml:space="preserve"> cat. B)) </w:t>
      </w:r>
    </w:p>
    <w:p w:rsidRPr="00CD2698" w:rsidR="00A74818" w:rsidP="00E7449A" w:rsidRDefault="00A74818" w14:paraId="05933616" w14:textId="26986B95">
      <w:pPr>
        <w:spacing w:line="240" w:lineRule="auto"/>
        <w:textAlignment w:val="baseline"/>
        <w:rPr>
          <w:rFonts w:ascii="Trebuchet MS" w:hAnsi="Trebuchet MS" w:eastAsia="Times New Roman" w:cs="Arial"/>
          <w:szCs w:val="20"/>
          <w:lang w:eastAsia="nl-NL"/>
        </w:rPr>
      </w:pPr>
    </w:p>
    <w:p w:rsidRPr="00CD2698" w:rsidR="006C5DE1" w:rsidP="00E7449A" w:rsidRDefault="00A74818" w14:paraId="42EA1381" w14:textId="4C7FD591">
      <w:pPr>
        <w:spacing w:line="240" w:lineRule="auto"/>
        <w:textAlignment w:val="baseline"/>
        <w:rPr>
          <w:rFonts w:ascii="Trebuchet MS" w:hAnsi="Trebuchet MS" w:eastAsia="Times New Roman" w:cs="Segoe UI"/>
          <w:szCs w:val="20"/>
          <w:lang w:eastAsia="nl-NL"/>
        </w:rPr>
      </w:pPr>
      <w:r>
        <w:rPr>
          <w:rFonts w:ascii="Trebuchet MS" w:hAnsi="Trebuchet MS" w:eastAsia="Times New Roman" w:cs="Segoe UI"/>
          <w:szCs w:val="20"/>
          <w:lang w:eastAsia="nl-NL"/>
        </w:rPr>
        <w:t>SC1-1</w:t>
      </w:r>
    </w:p>
    <w:tbl>
      <w:tblPr>
        <w:tblW w:w="8323"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463"/>
        <w:gridCol w:w="445"/>
        <w:gridCol w:w="445"/>
        <w:gridCol w:w="445"/>
        <w:gridCol w:w="445"/>
        <w:gridCol w:w="445"/>
        <w:gridCol w:w="445"/>
        <w:gridCol w:w="438"/>
        <w:gridCol w:w="438"/>
        <w:gridCol w:w="438"/>
        <w:gridCol w:w="438"/>
        <w:gridCol w:w="438"/>
      </w:tblGrid>
      <w:tr w:rsidRPr="00CD2698" w:rsidR="00205F9F" w:rsidTr="00205F9F" w14:paraId="423249D3"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20F1556" w14:textId="7C4237EA">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Aspecten aanwezig</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67B233F8" w14:textId="1367F4D6">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3A80A5FC" w14:textId="16286DB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9</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746C75CE" w14:textId="2805D342">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8</w:t>
            </w:r>
          </w:p>
        </w:tc>
        <w:tc>
          <w:tcPr>
            <w:tcW w:w="445" w:type="dxa"/>
            <w:tcBorders>
              <w:top w:val="single" w:color="auto" w:sz="6" w:space="0"/>
              <w:left w:val="single" w:color="auto" w:sz="6" w:space="0"/>
              <w:bottom w:val="single" w:color="auto" w:sz="6" w:space="0"/>
              <w:right w:val="single" w:color="auto" w:sz="6" w:space="0"/>
            </w:tcBorders>
            <w:shd w:val="clear" w:color="auto" w:fill="DAEEF3" w:themeFill="accent5" w:themeFillTint="33"/>
            <w:hideMark/>
          </w:tcPr>
          <w:p w:rsidRPr="00CD2698" w:rsidR="00205F9F" w:rsidP="00D02FB7" w:rsidRDefault="00205F9F" w14:paraId="7FF0680D" w14:textId="7CE5967C">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7</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44D4C39E" w14:textId="02865349">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316158D8" w14:textId="7635D5DB">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5</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7E9A2524" w14:textId="0A5A3790">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7A8FCBA3" w14:textId="4212433D">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3</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79842C44" w14:textId="09DEC3A0">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5EA316E0" w14:textId="51AA504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31B1780D" w14:textId="0DD69AD3">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0</w:t>
            </w:r>
          </w:p>
        </w:tc>
      </w:tr>
      <w:tr w:rsidRPr="00CD2698" w:rsidR="00205F9F" w:rsidTr="00205F9F" w14:paraId="6040C065" w14:textId="77777777">
        <w:trPr>
          <w:trHeight w:val="345"/>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E46F70D" w14:textId="7CFE3AC2">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Aankruisen hoeveel aspecten aanwezig</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23806792" w14:textId="402127D4">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0120836" w14:textId="5301B386">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ED1ADA0" w14:textId="03510EC6">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DAEEF3" w:themeFill="accent5" w:themeFillTint="33"/>
            <w:hideMark/>
          </w:tcPr>
          <w:p w:rsidRPr="00CD2698" w:rsidR="00205F9F" w:rsidP="00D02FB7" w:rsidRDefault="00205F9F" w14:paraId="6CFE9AD4" w14:textId="57B07568">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7E86B0B2" w14:textId="2794E875">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0359C45" w14:textId="16A69A89">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73B8C36D" w14:textId="10833EEE">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22E2DED" w14:textId="1611FD0A">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0A4A45C" w14:textId="4B253489">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74206EF" w14:textId="6D5D45AE">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5B10CA6D" w14:textId="2E472337">
            <w:pPr>
              <w:spacing w:line="240" w:lineRule="auto"/>
              <w:jc w:val="center"/>
              <w:textAlignment w:val="baseline"/>
              <w:rPr>
                <w:rFonts w:ascii="Trebuchet MS" w:hAnsi="Trebuchet MS" w:eastAsia="Times New Roman" w:cs="Times New Roman"/>
                <w:szCs w:val="20"/>
                <w:lang w:eastAsia="nl-NL"/>
              </w:rPr>
            </w:pPr>
          </w:p>
        </w:tc>
      </w:tr>
      <w:tr w:rsidRPr="00CD2698" w:rsidR="00205F9F" w:rsidTr="00205F9F" w14:paraId="2316A00B"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2F21BF61" w14:textId="7A1ECA52">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Punten in geval lokale overheid (cat. A)</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FE38BE" w14:paraId="3CB7BA2A" w14:textId="47D4805D">
            <w:pPr>
              <w:spacing w:line="240" w:lineRule="auto"/>
              <w:jc w:val="center"/>
              <w:textAlignment w:val="baseline"/>
              <w:rPr>
                <w:rFonts w:ascii="Trebuchet MS" w:hAnsi="Trebuchet MS" w:eastAsia="Times New Roman" w:cs="Times New Roman"/>
                <w:szCs w:val="20"/>
                <w:lang w:eastAsia="nl-NL"/>
              </w:rPr>
            </w:pPr>
            <w:r>
              <w:rPr>
                <w:rFonts w:ascii="Trebuchet MS" w:hAnsi="Trebuchet MS" w:eastAsia="Times New Roman" w:cs="Arial"/>
                <w:szCs w:val="20"/>
                <w:lang w:eastAsia="nl-NL"/>
              </w:rPr>
              <w:t>20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6F6DB37F" w14:textId="0386F172">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FE38BE">
              <w:rPr>
                <w:rFonts w:ascii="Trebuchet MS" w:hAnsi="Trebuchet MS" w:eastAsia="Times New Roman" w:cs="Arial"/>
                <w:szCs w:val="20"/>
                <w:lang w:eastAsia="nl-NL"/>
              </w:rPr>
              <w:t>7</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5E8C11F6" w14:textId="5394494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14</w:t>
            </w:r>
          </w:p>
        </w:tc>
        <w:tc>
          <w:tcPr>
            <w:tcW w:w="445" w:type="dxa"/>
            <w:tcBorders>
              <w:top w:val="single" w:color="auto" w:sz="6" w:space="0"/>
              <w:left w:val="single" w:color="auto" w:sz="6" w:space="0"/>
              <w:bottom w:val="single" w:color="auto" w:sz="6" w:space="0"/>
              <w:right w:val="single" w:color="auto" w:sz="6" w:space="0"/>
            </w:tcBorders>
            <w:shd w:val="clear" w:color="auto" w:fill="DAEEF3" w:themeFill="accent5" w:themeFillTint="33"/>
            <w:hideMark/>
          </w:tcPr>
          <w:p w:rsidRPr="00CD2698" w:rsidR="00205F9F" w:rsidP="00D02FB7" w:rsidRDefault="00205F9F" w14:paraId="3E99E9E7" w14:textId="7ACBFFC8">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12</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31AF0D19" w14:textId="7F20976F">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23964B2E" w14:textId="2044B46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8</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57CEE80B" w14:textId="06C98EFD">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6</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37A8E103" w14:textId="7D7F42E5">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64CD02F5" w14:textId="6A89883A">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27F76D29" w14:textId="163633DE">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5A2396E8" w14:textId="38709C0C">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0</w:t>
            </w:r>
          </w:p>
        </w:tc>
      </w:tr>
      <w:tr w:rsidRPr="00CD2698" w:rsidR="00205F9F" w:rsidTr="00205F9F" w14:paraId="455B6ED3"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36069220" w14:textId="531F4E60">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Punten in geval overige opdrachtgever (cat. B)</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35209E15" w14:textId="3824F8BE">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FE38BE">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3F5D57E8" w14:textId="120CFA79">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FE38BE">
              <w:rPr>
                <w:rFonts w:ascii="Trebuchet MS" w:hAnsi="Trebuchet MS" w:eastAsia="Times New Roman" w:cs="Arial"/>
                <w:szCs w:val="20"/>
                <w:lang w:eastAsia="nl-NL"/>
              </w:rPr>
              <w:t>3</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7B0235AC" w14:textId="69D6B46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DAEEF3" w:themeFill="accent5" w:themeFillTint="33"/>
            <w:hideMark/>
          </w:tcPr>
          <w:p w:rsidRPr="00CD2698" w:rsidR="00205F9F" w:rsidP="00D02FB7" w:rsidRDefault="00205F9F" w14:paraId="1ED1F1E3" w14:textId="54F89072">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8</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7739423D" w14:textId="02C688A3">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6AAF27E0" w14:textId="7181B564">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5</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5C99B72E" w14:textId="1B4DE74A">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01554C1" w14:textId="37507F80">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3</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1D6118F4" w14:textId="655A33C9">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3106FBE5" w14:textId="15CEBB26">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D02FB7" w:rsidRDefault="00205F9F" w14:paraId="73FA3CF5" w14:textId="6CD3C741">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0</w:t>
            </w:r>
          </w:p>
        </w:tc>
      </w:tr>
    </w:tbl>
    <w:p w:rsidR="00010589" w:rsidP="00E7449A" w:rsidRDefault="00010589" w14:paraId="6CEF999D" w14:textId="62A3410A">
      <w:pPr>
        <w:spacing w:line="240" w:lineRule="auto"/>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w:t>
      </w:r>
    </w:p>
    <w:p w:rsidRPr="00CD2698" w:rsidR="00A74818" w:rsidP="00A74818" w:rsidRDefault="00A74818" w14:paraId="75E4DCA2" w14:textId="5B68921E">
      <w:pPr>
        <w:spacing w:line="240" w:lineRule="auto"/>
        <w:textAlignment w:val="baseline"/>
        <w:rPr>
          <w:rFonts w:ascii="Trebuchet MS" w:hAnsi="Trebuchet MS" w:eastAsia="Times New Roman" w:cs="Segoe UI"/>
          <w:szCs w:val="20"/>
          <w:lang w:eastAsia="nl-NL"/>
        </w:rPr>
      </w:pPr>
      <w:r>
        <w:rPr>
          <w:rFonts w:ascii="Trebuchet MS" w:hAnsi="Trebuchet MS" w:eastAsia="Times New Roman" w:cs="Segoe UI"/>
          <w:szCs w:val="20"/>
          <w:lang w:eastAsia="nl-NL"/>
        </w:rPr>
        <w:t>SC1-2</w:t>
      </w:r>
    </w:p>
    <w:tbl>
      <w:tblPr>
        <w:tblW w:w="8323"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463"/>
        <w:gridCol w:w="445"/>
        <w:gridCol w:w="445"/>
        <w:gridCol w:w="445"/>
        <w:gridCol w:w="445"/>
        <w:gridCol w:w="445"/>
        <w:gridCol w:w="445"/>
        <w:gridCol w:w="438"/>
        <w:gridCol w:w="438"/>
        <w:gridCol w:w="438"/>
        <w:gridCol w:w="438"/>
        <w:gridCol w:w="438"/>
      </w:tblGrid>
      <w:tr w:rsidRPr="00CD2698" w:rsidR="00205F9F" w:rsidTr="00205F9F" w14:paraId="0A4DDEFB"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67F1397F"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Aspecten aanwezig</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6E036B55"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14398635"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9</w:t>
            </w:r>
          </w:p>
        </w:tc>
        <w:tc>
          <w:tcPr>
            <w:tcW w:w="445" w:type="dxa"/>
            <w:tcBorders>
              <w:top w:val="single" w:color="auto" w:sz="6" w:space="0"/>
              <w:left w:val="single" w:color="auto" w:sz="6" w:space="0"/>
              <w:bottom w:val="single" w:color="auto" w:sz="6" w:space="0"/>
              <w:right w:val="single" w:color="auto" w:sz="6" w:space="0"/>
            </w:tcBorders>
            <w:shd w:val="clear" w:color="auto" w:fill="DAEEF3" w:themeFill="accent5" w:themeFillTint="33"/>
            <w:hideMark/>
          </w:tcPr>
          <w:p w:rsidRPr="00CD2698" w:rsidR="00205F9F" w:rsidP="006F167E" w:rsidRDefault="00205F9F" w14:paraId="7DDE4923"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8</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53A8B229"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7</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09C79ED9"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4A25970A"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5</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1F203AEB"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32810C82"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3</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1BC9A77A"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222ABB67"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5C642E37"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0</w:t>
            </w:r>
          </w:p>
        </w:tc>
      </w:tr>
      <w:tr w:rsidRPr="00CD2698" w:rsidR="00205F9F" w:rsidTr="00205F9F" w14:paraId="42C3C243" w14:textId="77777777">
        <w:trPr>
          <w:trHeight w:val="345"/>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68700558"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Aankruisen hoeveel aspecten aanwezig</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41D80F23"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18C97CA5"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DAEEF3" w:themeFill="accent5" w:themeFillTint="33"/>
            <w:hideMark/>
          </w:tcPr>
          <w:p w:rsidRPr="00CD2698" w:rsidR="00205F9F" w:rsidP="006F167E" w:rsidRDefault="00205F9F" w14:paraId="04BF91FF"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4450A520"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64DB8D05"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55BDF532"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73746D15"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5489AA60"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405A0682"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58B876B4"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37AEAA30" w14:textId="77777777">
            <w:pPr>
              <w:spacing w:line="240" w:lineRule="auto"/>
              <w:jc w:val="center"/>
              <w:textAlignment w:val="baseline"/>
              <w:rPr>
                <w:rFonts w:ascii="Trebuchet MS" w:hAnsi="Trebuchet MS" w:eastAsia="Times New Roman" w:cs="Times New Roman"/>
                <w:szCs w:val="20"/>
                <w:lang w:eastAsia="nl-NL"/>
              </w:rPr>
            </w:pPr>
          </w:p>
        </w:tc>
      </w:tr>
      <w:tr w:rsidRPr="00CD2698" w:rsidR="00205F9F" w:rsidTr="00205F9F" w14:paraId="2DC34DB4"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6B006179"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Punten in geval lokale overheid (cat. A)</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FE38BE" w14:paraId="3D12A855" w14:textId="68B28AF6">
            <w:pPr>
              <w:spacing w:line="240" w:lineRule="auto"/>
              <w:jc w:val="center"/>
              <w:textAlignment w:val="baseline"/>
              <w:rPr>
                <w:rFonts w:ascii="Trebuchet MS" w:hAnsi="Trebuchet MS" w:eastAsia="Times New Roman" w:cs="Times New Roman"/>
                <w:szCs w:val="20"/>
                <w:lang w:eastAsia="nl-NL"/>
              </w:rPr>
            </w:pPr>
            <w:r>
              <w:rPr>
                <w:rFonts w:ascii="Trebuchet MS" w:hAnsi="Trebuchet MS" w:eastAsia="Times New Roman" w:cs="Arial"/>
                <w:szCs w:val="20"/>
                <w:lang w:eastAsia="nl-NL"/>
              </w:rPr>
              <w:t>20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0FD08B2A" w14:textId="378177BE">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FE38BE">
              <w:rPr>
                <w:rFonts w:ascii="Trebuchet MS" w:hAnsi="Trebuchet MS" w:eastAsia="Times New Roman" w:cs="Arial"/>
                <w:szCs w:val="20"/>
                <w:lang w:eastAsia="nl-NL"/>
              </w:rPr>
              <w:t>7</w:t>
            </w:r>
          </w:p>
        </w:tc>
        <w:tc>
          <w:tcPr>
            <w:tcW w:w="445" w:type="dxa"/>
            <w:tcBorders>
              <w:top w:val="single" w:color="auto" w:sz="6" w:space="0"/>
              <w:left w:val="single" w:color="auto" w:sz="6" w:space="0"/>
              <w:bottom w:val="single" w:color="auto" w:sz="6" w:space="0"/>
              <w:right w:val="single" w:color="auto" w:sz="6" w:space="0"/>
            </w:tcBorders>
            <w:shd w:val="clear" w:color="auto" w:fill="DAEEF3" w:themeFill="accent5" w:themeFillTint="33"/>
            <w:hideMark/>
          </w:tcPr>
          <w:p w:rsidRPr="00CD2698" w:rsidR="00205F9F" w:rsidP="006F167E" w:rsidRDefault="00205F9F" w14:paraId="4E778C45"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14</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5B4D0DE1"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12</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361A5046"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2A86579C"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8</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7EDBCEC4"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6</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51981FE6"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540CAD92"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056B8CEA"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0A099C71"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0</w:t>
            </w:r>
          </w:p>
        </w:tc>
      </w:tr>
      <w:tr w:rsidRPr="00CD2698" w:rsidR="00205F9F" w:rsidTr="00205F9F" w14:paraId="37667DF9"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3888C423"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Punten in geval overige opdrachtgever (cat. B)</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3954CA02" w14:textId="120DBB72">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FE38BE">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04D67AEF" w14:textId="0CFB132D">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FE38BE">
              <w:rPr>
                <w:rFonts w:ascii="Trebuchet MS" w:hAnsi="Trebuchet MS" w:eastAsia="Times New Roman" w:cs="Arial"/>
                <w:szCs w:val="20"/>
                <w:lang w:eastAsia="nl-NL"/>
              </w:rPr>
              <w:t>3</w:t>
            </w:r>
          </w:p>
        </w:tc>
        <w:tc>
          <w:tcPr>
            <w:tcW w:w="445" w:type="dxa"/>
            <w:tcBorders>
              <w:top w:val="single" w:color="auto" w:sz="6" w:space="0"/>
              <w:left w:val="single" w:color="auto" w:sz="6" w:space="0"/>
              <w:bottom w:val="single" w:color="auto" w:sz="6" w:space="0"/>
              <w:right w:val="single" w:color="auto" w:sz="6" w:space="0"/>
            </w:tcBorders>
            <w:shd w:val="clear" w:color="auto" w:fill="DAEEF3" w:themeFill="accent5" w:themeFillTint="33"/>
            <w:hideMark/>
          </w:tcPr>
          <w:p w:rsidRPr="00CD2698" w:rsidR="00205F9F" w:rsidP="006F167E" w:rsidRDefault="00205F9F" w14:paraId="3336CBE3"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58388B9F"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8</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0C512988"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20B306EC"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5</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0F1D4E46"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7250924B"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3</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1809304C"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338EA090"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205F9F" w:rsidP="006F167E" w:rsidRDefault="00205F9F" w14:paraId="01B27CB3"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0</w:t>
            </w:r>
          </w:p>
        </w:tc>
      </w:tr>
    </w:tbl>
    <w:p w:rsidRPr="00CD2698" w:rsidR="00A74818" w:rsidP="00E7449A" w:rsidRDefault="00A74818" w14:paraId="4D634F45" w14:textId="77777777">
      <w:pPr>
        <w:spacing w:line="240" w:lineRule="auto"/>
        <w:textAlignment w:val="baseline"/>
        <w:rPr>
          <w:rFonts w:ascii="Trebuchet MS" w:hAnsi="Trebuchet MS" w:eastAsia="Times New Roman" w:cs="Segoe UI"/>
          <w:szCs w:val="20"/>
          <w:lang w:eastAsia="nl-NL"/>
        </w:rPr>
      </w:pPr>
    </w:p>
    <w:p w:rsidRPr="00CD2698" w:rsidR="00010589" w:rsidP="00E7449A" w:rsidRDefault="00010589" w14:paraId="3EE5181E" w14:textId="2C031066">
      <w:pPr>
        <w:spacing w:line="240" w:lineRule="auto"/>
        <w:textAlignment w:val="baseline"/>
        <w:rPr>
          <w:rFonts w:ascii="Trebuchet MS" w:hAnsi="Trebuchet MS" w:eastAsia="Times New Roman" w:cs="Segoe UI"/>
          <w:szCs w:val="20"/>
          <w:lang w:eastAsia="nl-NL"/>
        </w:rPr>
      </w:pPr>
    </w:p>
    <w:p w:rsidRPr="00CD2698" w:rsidR="00010589" w:rsidP="004B149D" w:rsidRDefault="00010589" w14:paraId="75DB08F1" w14:textId="190A6D3F">
      <w:pPr>
        <w:pStyle w:val="Kop3"/>
        <w:numPr>
          <w:ilvl w:val="2"/>
          <w:numId w:val="9"/>
        </w:numPr>
        <w:ind w:left="851" w:hanging="851"/>
        <w:rPr>
          <w:rFonts w:ascii="Trebuchet MS" w:hAnsi="Trebuchet MS"/>
        </w:rPr>
      </w:pPr>
      <w:bookmarkStart w:name="_Toc149849784" w:id="85"/>
      <w:r w:rsidRPr="00CD2698">
        <w:rPr>
          <w:rFonts w:ascii="Trebuchet MS" w:hAnsi="Trebuchet MS"/>
        </w:rPr>
        <w:t xml:space="preserve">SC 2 Beheer Private </w:t>
      </w:r>
      <w:r w:rsidRPr="00CD2698" w:rsidR="00491A96">
        <w:rPr>
          <w:rFonts w:ascii="Trebuchet MS" w:hAnsi="Trebuchet MS"/>
        </w:rPr>
        <w:t xml:space="preserve">en Public </w:t>
      </w:r>
      <w:r w:rsidRPr="00CD2698">
        <w:rPr>
          <w:rFonts w:ascii="Trebuchet MS" w:hAnsi="Trebuchet MS"/>
        </w:rPr>
        <w:t>IAAS</w:t>
      </w:r>
      <w:r w:rsidR="00694926">
        <w:rPr>
          <w:rFonts w:ascii="Trebuchet MS" w:hAnsi="Trebuchet MS"/>
        </w:rPr>
        <w:t>-</w:t>
      </w:r>
      <w:r w:rsidRPr="00CD2698">
        <w:rPr>
          <w:rFonts w:ascii="Trebuchet MS" w:hAnsi="Trebuchet MS"/>
        </w:rPr>
        <w:t>infrastructuur</w:t>
      </w:r>
      <w:bookmarkEnd w:id="85"/>
      <w:r w:rsidRPr="00CD2698">
        <w:rPr>
          <w:rFonts w:ascii="Trebuchet MS" w:hAnsi="Trebuchet MS"/>
        </w:rPr>
        <w:t> </w:t>
      </w:r>
    </w:p>
    <w:p w:rsidRPr="00CD2698" w:rsidR="00010589" w:rsidP="00E7449A" w:rsidRDefault="00010589" w14:paraId="7B9835C9" w14:textId="5B07F52B">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xml:space="preserve">Gegadigde dient </w:t>
      </w:r>
      <w:r w:rsidRPr="00CD2698" w:rsidR="00491A96">
        <w:rPr>
          <w:rFonts w:ascii="Trebuchet MS" w:hAnsi="Trebuchet MS" w:eastAsia="Times New Roman" w:cs="Arial"/>
          <w:szCs w:val="20"/>
          <w:lang w:eastAsia="nl-NL"/>
        </w:rPr>
        <w:t>het</w:t>
      </w:r>
      <w:r w:rsidRPr="00CD2698">
        <w:rPr>
          <w:rFonts w:ascii="Trebuchet MS" w:hAnsi="Trebuchet MS" w:eastAsia="Times New Roman" w:cs="Arial"/>
          <w:szCs w:val="20"/>
          <w:lang w:eastAsia="nl-NL"/>
        </w:rPr>
        <w:t xml:space="preserve"> referentieproject aan te geven en aantoonbaar te maken met welke aspecten (dienstverlening) binnen het referentieproject kennis ervaring is opgedaan. Er is onderscheid gemaakt tussen de volgende aspecten (dienstverlening): </w:t>
      </w:r>
    </w:p>
    <w:p w:rsidRPr="00CD2698" w:rsidR="00010589" w:rsidP="00E7449A" w:rsidRDefault="00010589" w14:paraId="19546206" w14:textId="77777777">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p>
    <w:p w:rsidRPr="00CD2698" w:rsidR="00010589" w:rsidP="000908CA" w:rsidRDefault="00010589" w14:paraId="55413959" w14:textId="48F7D155">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beheer netwerk</w:t>
      </w:r>
      <w:r w:rsidR="003B7B14">
        <w:rPr>
          <w:rFonts w:ascii="Trebuchet MS" w:hAnsi="Trebuchet MS" w:eastAsia="Times New Roman" w:cs="Arial"/>
          <w:szCs w:val="20"/>
          <w:lang w:eastAsia="nl-NL"/>
        </w:rPr>
        <w:t xml:space="preserve"> en verbindingen</w:t>
      </w:r>
      <w:r w:rsidRPr="00CD2698">
        <w:rPr>
          <w:rFonts w:ascii="Trebuchet MS" w:hAnsi="Trebuchet MS" w:eastAsia="Times New Roman" w:cs="Arial"/>
          <w:szCs w:val="20"/>
          <w:lang w:eastAsia="nl-NL"/>
        </w:rPr>
        <w:t>; </w:t>
      </w:r>
    </w:p>
    <w:p w:rsidRPr="00CD2698" w:rsidR="00010589" w:rsidP="000908CA" w:rsidRDefault="00010589" w14:paraId="4241FBE0" w14:textId="5CF64314">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beheer storage; </w:t>
      </w:r>
    </w:p>
    <w:p w:rsidRPr="00CD2698" w:rsidR="00010589" w:rsidP="000908CA" w:rsidRDefault="00010589" w14:paraId="78689378" w14:textId="44717237">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beheer back-up; </w:t>
      </w:r>
    </w:p>
    <w:p w:rsidRPr="00CD2698" w:rsidR="00010589" w:rsidP="000908CA" w:rsidRDefault="00010589" w14:paraId="5EEE4D4A" w14:textId="00C40460">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beheer servers; </w:t>
      </w:r>
    </w:p>
    <w:p w:rsidRPr="00CD2698" w:rsidR="00010589" w:rsidP="000908CA" w:rsidRDefault="00010589" w14:paraId="771802E5" w14:textId="5DDFB227">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beheer hypervisor; </w:t>
      </w:r>
    </w:p>
    <w:p w:rsidRPr="00734449" w:rsidR="00010589" w:rsidP="000908CA" w:rsidRDefault="00010589" w14:paraId="6F34046C" w14:textId="1B973653">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734449">
        <w:rPr>
          <w:rFonts w:ascii="Trebuchet MS" w:hAnsi="Trebuchet MS" w:eastAsia="Times New Roman" w:cs="Arial"/>
          <w:szCs w:val="20"/>
          <w:lang w:eastAsia="nl-NL"/>
        </w:rPr>
        <w:t xml:space="preserve">beheer </w:t>
      </w:r>
      <w:r w:rsidRPr="00734449" w:rsidR="00E76944">
        <w:rPr>
          <w:rFonts w:ascii="Trebuchet MS" w:hAnsi="Trebuchet MS" w:eastAsia="Times New Roman" w:cs="Arial"/>
          <w:szCs w:val="20"/>
          <w:lang w:eastAsia="nl-NL"/>
        </w:rPr>
        <w:t>FSLogi</w:t>
      </w:r>
      <w:r w:rsidRPr="00734449" w:rsidR="00734449">
        <w:rPr>
          <w:rFonts w:ascii="Trebuchet MS" w:hAnsi="Trebuchet MS" w:eastAsia="Times New Roman" w:cs="Arial"/>
          <w:szCs w:val="20"/>
          <w:lang w:eastAsia="nl-NL"/>
        </w:rPr>
        <w:t>x;</w:t>
      </w:r>
    </w:p>
    <w:p w:rsidRPr="005E54FB" w:rsidR="00010589" w:rsidP="000908CA" w:rsidRDefault="00010589" w14:paraId="399A9F8B" w14:textId="7BCA9B18">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5E54FB">
        <w:rPr>
          <w:rFonts w:ascii="Trebuchet MS" w:hAnsi="Trebuchet MS" w:eastAsia="Times New Roman" w:cs="Arial"/>
          <w:szCs w:val="20"/>
          <w:lang w:eastAsia="nl-NL"/>
        </w:rPr>
        <w:t xml:space="preserve">beheer </w:t>
      </w:r>
      <w:r w:rsidRPr="005E54FB" w:rsidR="00342095">
        <w:rPr>
          <w:rFonts w:ascii="Trebuchet MS" w:hAnsi="Trebuchet MS" w:eastAsia="Times New Roman" w:cs="Arial"/>
          <w:szCs w:val="20"/>
          <w:lang w:eastAsia="nl-NL"/>
        </w:rPr>
        <w:t>Oracle</w:t>
      </w:r>
      <w:r w:rsidRPr="005E54FB" w:rsidR="00DC6A3D">
        <w:rPr>
          <w:rFonts w:ascii="Trebuchet MS" w:hAnsi="Trebuchet MS" w:eastAsia="Times New Roman" w:cs="Arial"/>
          <w:szCs w:val="20"/>
          <w:lang w:eastAsia="nl-NL"/>
        </w:rPr>
        <w:t>;</w:t>
      </w:r>
      <w:r w:rsidRPr="005E54FB">
        <w:rPr>
          <w:rFonts w:ascii="Trebuchet MS" w:hAnsi="Trebuchet MS" w:eastAsia="Times New Roman" w:cs="Arial"/>
          <w:szCs w:val="20"/>
          <w:lang w:eastAsia="nl-NL"/>
        </w:rPr>
        <w:t> </w:t>
      </w:r>
    </w:p>
    <w:p w:rsidRPr="00CD2698" w:rsidR="00010589" w:rsidP="000908CA" w:rsidRDefault="00010589" w14:paraId="7BE75828" w14:textId="1D896B7C">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xml:space="preserve">beheer </w:t>
      </w:r>
      <w:r w:rsidR="00612BAB">
        <w:rPr>
          <w:rFonts w:ascii="Trebuchet MS" w:hAnsi="Trebuchet MS" w:eastAsia="Times New Roman" w:cs="Arial"/>
          <w:szCs w:val="20"/>
          <w:lang w:eastAsia="nl-NL"/>
        </w:rPr>
        <w:t>Public IAAS;</w:t>
      </w:r>
    </w:p>
    <w:p w:rsidRPr="00CD2698" w:rsidR="00DC6A3D" w:rsidP="000908CA" w:rsidRDefault="004F0180" w14:paraId="6518E12D" w14:textId="077AB0E0">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xml:space="preserve">beheer </w:t>
      </w:r>
      <w:r w:rsidR="00342095">
        <w:rPr>
          <w:rFonts w:ascii="Trebuchet MS" w:hAnsi="Trebuchet MS" w:eastAsia="Times New Roman" w:cs="Arial"/>
          <w:szCs w:val="20"/>
          <w:lang w:eastAsia="nl-NL"/>
        </w:rPr>
        <w:t>MS-SQL databases</w:t>
      </w:r>
      <w:r w:rsidRPr="00CD2698">
        <w:rPr>
          <w:rFonts w:ascii="Trebuchet MS" w:hAnsi="Trebuchet MS" w:eastAsia="Times New Roman" w:cs="Arial"/>
          <w:szCs w:val="20"/>
          <w:lang w:eastAsia="nl-NL"/>
        </w:rPr>
        <w:t>;</w:t>
      </w:r>
    </w:p>
    <w:p w:rsidRPr="00CD2698" w:rsidR="00010589" w:rsidP="000908CA" w:rsidRDefault="00010589" w14:paraId="7DF80C48" w14:textId="603B7327">
      <w:pPr>
        <w:pStyle w:val="Lijstalinea"/>
        <w:numPr>
          <w:ilvl w:val="1"/>
          <w:numId w:val="7"/>
        </w:numPr>
        <w:spacing w:line="240" w:lineRule="auto"/>
        <w:ind w:left="567" w:hanging="567"/>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xml:space="preserve">beheer </w:t>
      </w:r>
      <w:r w:rsidRPr="00CD2698" w:rsidR="00C74423">
        <w:rPr>
          <w:rFonts w:ascii="Trebuchet MS" w:hAnsi="Trebuchet MS" w:eastAsia="Times New Roman" w:cs="Arial"/>
          <w:szCs w:val="20"/>
          <w:lang w:eastAsia="nl-NL"/>
        </w:rPr>
        <w:t>c</w:t>
      </w:r>
      <w:r w:rsidRPr="00CD2698">
        <w:rPr>
          <w:rFonts w:ascii="Trebuchet MS" w:hAnsi="Trebuchet MS" w:eastAsia="Times New Roman" w:cs="Arial"/>
          <w:szCs w:val="20"/>
          <w:lang w:eastAsia="nl-NL"/>
        </w:rPr>
        <w:t>olocatie dienstverlening. </w:t>
      </w:r>
    </w:p>
    <w:p w:rsidRPr="00CD2698" w:rsidR="00010589" w:rsidP="00E7449A" w:rsidRDefault="00010589" w14:paraId="2FFC1DF8" w14:textId="4CA6110C">
      <w:pPr>
        <w:spacing w:line="240" w:lineRule="auto"/>
        <w:textAlignment w:val="baseline"/>
        <w:rPr>
          <w:rFonts w:ascii="Trebuchet MS" w:hAnsi="Trebuchet MS" w:eastAsia="Times New Roman" w:cs="Arial"/>
          <w:szCs w:val="20"/>
          <w:lang w:eastAsia="nl-NL"/>
        </w:rPr>
      </w:pPr>
    </w:p>
    <w:p w:rsidRPr="00CD2698" w:rsidR="00010589" w:rsidP="00E7449A" w:rsidRDefault="00010589" w14:paraId="2EC92EBB" w14:textId="4E853588">
      <w:pPr>
        <w:spacing w:line="240" w:lineRule="auto"/>
        <w:textAlignment w:val="baseline"/>
        <w:rPr>
          <w:rFonts w:ascii="Trebuchet MS" w:hAnsi="Trebuchet MS" w:eastAsia="Times New Roman" w:cs="Segoe UI"/>
          <w:szCs w:val="20"/>
          <w:lang w:eastAsia="nl-NL"/>
        </w:rPr>
      </w:pPr>
      <w:r w:rsidRPr="00CD2698">
        <w:rPr>
          <w:rFonts w:ascii="Trebuchet MS" w:hAnsi="Trebuchet MS" w:eastAsia="Times New Roman" w:cs="Arial"/>
          <w:szCs w:val="20"/>
          <w:lang w:eastAsia="nl-NL"/>
        </w:rPr>
        <w:t> </w:t>
      </w:r>
      <w:r w:rsidR="00316166">
        <w:rPr>
          <w:rFonts w:ascii="Trebuchet MS" w:hAnsi="Trebuchet MS" w:eastAsia="Times New Roman" w:cs="Arial"/>
          <w:szCs w:val="20"/>
          <w:lang w:eastAsia="nl-NL"/>
        </w:rPr>
        <w:t>de</w:t>
      </w:r>
      <w:r w:rsidRPr="00CD2698">
        <w:rPr>
          <w:rFonts w:ascii="Trebuchet MS" w:hAnsi="Trebuchet MS" w:eastAsia="Times New Roman" w:cs="Arial"/>
          <w:szCs w:val="20"/>
          <w:lang w:eastAsia="nl-NL"/>
        </w:rPr>
        <w:t xml:space="preserve"> referentieproject</w:t>
      </w:r>
      <w:r w:rsidR="00316166">
        <w:rPr>
          <w:rFonts w:ascii="Trebuchet MS" w:hAnsi="Trebuchet MS" w:eastAsia="Times New Roman" w:cs="Arial"/>
          <w:szCs w:val="20"/>
          <w:lang w:eastAsia="nl-NL"/>
        </w:rPr>
        <w:t>en</w:t>
      </w:r>
      <w:r w:rsidRPr="00CD2698" w:rsidR="001E2343">
        <w:rPr>
          <w:rFonts w:ascii="Trebuchet MS" w:hAnsi="Trebuchet MS" w:eastAsia="Times New Roman" w:cs="Arial"/>
          <w:szCs w:val="20"/>
          <w:lang w:eastAsia="nl-NL"/>
        </w:rPr>
        <w:t xml:space="preserve"> </w:t>
      </w:r>
      <w:r w:rsidRPr="00CD2698">
        <w:rPr>
          <w:rFonts w:ascii="Trebuchet MS" w:hAnsi="Trebuchet MS" w:eastAsia="Times New Roman" w:cs="Arial"/>
          <w:szCs w:val="20"/>
          <w:lang w:eastAsia="nl-NL"/>
        </w:rPr>
        <w:t>worden overeenkomstig onderstaande tabel beoordeeld voor SC2</w:t>
      </w:r>
      <w:r w:rsidR="00316166">
        <w:rPr>
          <w:rFonts w:ascii="Trebuchet MS" w:hAnsi="Trebuchet MS" w:eastAsia="Times New Roman" w:cs="Arial"/>
          <w:szCs w:val="20"/>
          <w:lang w:eastAsia="nl-NL"/>
        </w:rPr>
        <w:t>-1 en SC2-2</w:t>
      </w:r>
      <w:r w:rsidRPr="00CD2698">
        <w:rPr>
          <w:rFonts w:ascii="Trebuchet MS" w:hAnsi="Trebuchet MS" w:eastAsia="Times New Roman" w:cs="Arial"/>
          <w:szCs w:val="20"/>
          <w:lang w:eastAsia="nl-NL"/>
        </w:rPr>
        <w:t xml:space="preserve">. </w:t>
      </w:r>
      <w:r w:rsidR="00316166">
        <w:rPr>
          <w:rFonts w:ascii="Trebuchet MS" w:hAnsi="Trebuchet MS" w:eastAsia="Times New Roman" w:cs="Arial"/>
          <w:szCs w:val="20"/>
          <w:lang w:eastAsia="nl-NL"/>
        </w:rPr>
        <w:t>SC2-1</w:t>
      </w:r>
      <w:r w:rsidR="000E3014">
        <w:rPr>
          <w:rFonts w:ascii="Trebuchet MS" w:hAnsi="Trebuchet MS" w:eastAsia="Times New Roman" w:cs="Arial"/>
          <w:szCs w:val="20"/>
          <w:lang w:eastAsia="nl-NL"/>
        </w:rPr>
        <w:t xml:space="preserve"> </w:t>
      </w:r>
      <w:r w:rsidRPr="00CD2698">
        <w:rPr>
          <w:rFonts w:ascii="Trebuchet MS" w:hAnsi="Trebuchet MS" w:eastAsia="Times New Roman" w:cs="Arial"/>
          <w:szCs w:val="20"/>
          <w:lang w:eastAsia="nl-NL"/>
        </w:rPr>
        <w:t xml:space="preserve">(fictief voorbeeld </w:t>
      </w:r>
      <w:r w:rsidRPr="00CD2698" w:rsidR="004D3846">
        <w:rPr>
          <w:rFonts w:ascii="Trebuchet MS" w:hAnsi="Trebuchet MS" w:eastAsia="Times New Roman" w:cs="Arial"/>
          <w:szCs w:val="20"/>
          <w:lang w:eastAsia="nl-NL"/>
        </w:rPr>
        <w:t>neg</w:t>
      </w:r>
      <w:r w:rsidRPr="00CD2698">
        <w:rPr>
          <w:rFonts w:ascii="Trebuchet MS" w:hAnsi="Trebuchet MS" w:eastAsia="Times New Roman" w:cs="Arial"/>
          <w:szCs w:val="20"/>
          <w:lang w:eastAsia="nl-NL"/>
        </w:rPr>
        <w:t>en (</w:t>
      </w:r>
      <w:r w:rsidRPr="00CD2698" w:rsidR="004D3846">
        <w:rPr>
          <w:rFonts w:ascii="Trebuchet MS" w:hAnsi="Trebuchet MS" w:eastAsia="Times New Roman" w:cs="Arial"/>
          <w:szCs w:val="20"/>
          <w:lang w:eastAsia="nl-NL"/>
        </w:rPr>
        <w:t>9</w:t>
      </w:r>
      <w:r w:rsidRPr="00CD2698">
        <w:rPr>
          <w:rFonts w:ascii="Trebuchet MS" w:hAnsi="Trebuchet MS" w:eastAsia="Times New Roman" w:cs="Arial"/>
          <w:szCs w:val="20"/>
          <w:lang w:eastAsia="nl-NL"/>
        </w:rPr>
        <w:t>) aanwezige aspecten resulteert in 1</w:t>
      </w:r>
      <w:r w:rsidR="000A38DB">
        <w:rPr>
          <w:rFonts w:ascii="Trebuchet MS" w:hAnsi="Trebuchet MS" w:eastAsia="Times New Roman" w:cs="Arial"/>
          <w:szCs w:val="20"/>
          <w:lang w:eastAsia="nl-NL"/>
        </w:rPr>
        <w:t>7</w:t>
      </w:r>
      <w:r w:rsidRPr="00CD2698">
        <w:rPr>
          <w:rFonts w:ascii="Trebuchet MS" w:hAnsi="Trebuchet MS" w:eastAsia="Times New Roman" w:cs="Arial"/>
          <w:szCs w:val="20"/>
          <w:lang w:eastAsia="nl-NL"/>
        </w:rPr>
        <w:t xml:space="preserve"> punten in geval van lokale overheid (cat. A) of </w:t>
      </w:r>
      <w:r w:rsidRPr="00CD2698" w:rsidR="004D3846">
        <w:rPr>
          <w:rFonts w:ascii="Trebuchet MS" w:hAnsi="Trebuchet MS" w:eastAsia="Times New Roman" w:cs="Arial"/>
          <w:szCs w:val="20"/>
          <w:lang w:eastAsia="nl-NL"/>
        </w:rPr>
        <w:t>1</w:t>
      </w:r>
      <w:r w:rsidR="000A38DB">
        <w:rPr>
          <w:rFonts w:ascii="Trebuchet MS" w:hAnsi="Trebuchet MS" w:eastAsia="Times New Roman" w:cs="Arial"/>
          <w:szCs w:val="20"/>
          <w:lang w:eastAsia="nl-NL"/>
        </w:rPr>
        <w:t>3</w:t>
      </w:r>
      <w:r w:rsidRPr="00CD2698">
        <w:rPr>
          <w:rFonts w:ascii="Trebuchet MS" w:hAnsi="Trebuchet MS" w:eastAsia="Times New Roman" w:cs="Arial"/>
          <w:szCs w:val="20"/>
          <w:lang w:eastAsia="nl-NL"/>
        </w:rPr>
        <w:t xml:space="preserve"> punten in geval van overige opdrachtgever (cat. B)) </w:t>
      </w:r>
    </w:p>
    <w:p w:rsidR="00010589" w:rsidP="00E7449A" w:rsidRDefault="005040FD" w14:paraId="77127A6C" w14:textId="23625F94">
      <w:pPr>
        <w:spacing w:line="240" w:lineRule="auto"/>
        <w:textAlignment w:val="baseline"/>
        <w:rPr>
          <w:rFonts w:ascii="Trebuchet MS" w:hAnsi="Trebuchet MS" w:eastAsia="Times New Roman" w:cs="Arial"/>
          <w:szCs w:val="20"/>
          <w:lang w:eastAsia="nl-NL"/>
        </w:rPr>
      </w:pPr>
      <w:r>
        <w:rPr>
          <w:rFonts w:ascii="Trebuchet MS" w:hAnsi="Trebuchet MS" w:eastAsia="Times New Roman" w:cs="Arial"/>
          <w:szCs w:val="20"/>
          <w:lang w:eastAsia="nl-NL"/>
        </w:rPr>
        <w:t>SC2-</w:t>
      </w:r>
      <w:r w:rsidR="005D466D">
        <w:rPr>
          <w:rFonts w:ascii="Trebuchet MS" w:hAnsi="Trebuchet MS" w:eastAsia="Times New Roman" w:cs="Arial"/>
          <w:szCs w:val="20"/>
          <w:lang w:eastAsia="nl-NL"/>
        </w:rPr>
        <w:t>2</w:t>
      </w:r>
      <w:r>
        <w:rPr>
          <w:rFonts w:ascii="Trebuchet MS" w:hAnsi="Trebuchet MS" w:eastAsia="Times New Roman" w:cs="Arial"/>
          <w:szCs w:val="20"/>
          <w:lang w:eastAsia="nl-NL"/>
        </w:rPr>
        <w:t xml:space="preserve"> </w:t>
      </w:r>
      <w:r w:rsidRPr="00CD2698">
        <w:rPr>
          <w:rFonts w:ascii="Trebuchet MS" w:hAnsi="Trebuchet MS" w:eastAsia="Times New Roman" w:cs="Arial"/>
          <w:szCs w:val="20"/>
          <w:lang w:eastAsia="nl-NL"/>
        </w:rPr>
        <w:t xml:space="preserve">(fictief voorbeeld </w:t>
      </w:r>
      <w:r w:rsidR="005D466D">
        <w:rPr>
          <w:rFonts w:ascii="Trebuchet MS" w:hAnsi="Trebuchet MS" w:eastAsia="Times New Roman" w:cs="Arial"/>
          <w:szCs w:val="20"/>
          <w:lang w:eastAsia="nl-NL"/>
        </w:rPr>
        <w:t>acht</w:t>
      </w:r>
      <w:r w:rsidRPr="00CD2698">
        <w:rPr>
          <w:rFonts w:ascii="Trebuchet MS" w:hAnsi="Trebuchet MS" w:eastAsia="Times New Roman" w:cs="Arial"/>
          <w:szCs w:val="20"/>
          <w:lang w:eastAsia="nl-NL"/>
        </w:rPr>
        <w:t xml:space="preserve"> (</w:t>
      </w:r>
      <w:r w:rsidR="006B6A2B">
        <w:rPr>
          <w:rFonts w:ascii="Trebuchet MS" w:hAnsi="Trebuchet MS" w:eastAsia="Times New Roman" w:cs="Arial"/>
          <w:szCs w:val="20"/>
          <w:lang w:eastAsia="nl-NL"/>
        </w:rPr>
        <w:t>8</w:t>
      </w:r>
      <w:r w:rsidRPr="00CD2698">
        <w:rPr>
          <w:rFonts w:ascii="Trebuchet MS" w:hAnsi="Trebuchet MS" w:eastAsia="Times New Roman" w:cs="Arial"/>
          <w:szCs w:val="20"/>
          <w:lang w:eastAsia="nl-NL"/>
        </w:rPr>
        <w:t>) aanwezige aspecten resulteert in 1</w:t>
      </w:r>
      <w:r w:rsidR="006B6A2B">
        <w:rPr>
          <w:rFonts w:ascii="Trebuchet MS" w:hAnsi="Trebuchet MS" w:eastAsia="Times New Roman" w:cs="Arial"/>
          <w:szCs w:val="20"/>
          <w:lang w:eastAsia="nl-NL"/>
        </w:rPr>
        <w:t>4</w:t>
      </w:r>
      <w:r w:rsidRPr="00CD2698">
        <w:rPr>
          <w:rFonts w:ascii="Trebuchet MS" w:hAnsi="Trebuchet MS" w:eastAsia="Times New Roman" w:cs="Arial"/>
          <w:szCs w:val="20"/>
          <w:lang w:eastAsia="nl-NL"/>
        </w:rPr>
        <w:t xml:space="preserve"> punten in geval van lokale overheid (cat. A) of 1</w:t>
      </w:r>
      <w:r w:rsidR="006B6A2B">
        <w:rPr>
          <w:rFonts w:ascii="Trebuchet MS" w:hAnsi="Trebuchet MS" w:eastAsia="Times New Roman" w:cs="Arial"/>
          <w:szCs w:val="20"/>
          <w:lang w:eastAsia="nl-NL"/>
        </w:rPr>
        <w:t>0</w:t>
      </w:r>
      <w:r w:rsidRPr="00CD2698">
        <w:rPr>
          <w:rFonts w:ascii="Trebuchet MS" w:hAnsi="Trebuchet MS" w:eastAsia="Times New Roman" w:cs="Arial"/>
          <w:szCs w:val="20"/>
          <w:lang w:eastAsia="nl-NL"/>
        </w:rPr>
        <w:t xml:space="preserve"> punten in geval van overige opdrachtgever (cat. B)) </w:t>
      </w:r>
    </w:p>
    <w:p w:rsidR="000908CA" w:rsidP="00E7449A" w:rsidRDefault="000908CA" w14:paraId="0CC86F42" w14:textId="77777777">
      <w:pPr>
        <w:spacing w:line="240" w:lineRule="auto"/>
        <w:textAlignment w:val="baseline"/>
        <w:rPr>
          <w:rFonts w:ascii="Trebuchet MS" w:hAnsi="Trebuchet MS" w:eastAsia="Times New Roman" w:cs="Arial"/>
          <w:szCs w:val="20"/>
          <w:lang w:eastAsia="nl-NL"/>
        </w:rPr>
      </w:pPr>
    </w:p>
    <w:p w:rsidR="000908CA" w:rsidP="00E7449A" w:rsidRDefault="000908CA" w14:paraId="24706EE3" w14:textId="77777777">
      <w:pPr>
        <w:spacing w:line="240" w:lineRule="auto"/>
        <w:textAlignment w:val="baseline"/>
        <w:rPr>
          <w:rFonts w:ascii="Trebuchet MS" w:hAnsi="Trebuchet MS" w:eastAsia="Times New Roman" w:cs="Arial"/>
          <w:szCs w:val="20"/>
          <w:lang w:eastAsia="nl-NL"/>
        </w:rPr>
      </w:pPr>
    </w:p>
    <w:p w:rsidR="000908CA" w:rsidP="00E7449A" w:rsidRDefault="000908CA" w14:paraId="1D92CB4A" w14:textId="77777777">
      <w:pPr>
        <w:spacing w:line="240" w:lineRule="auto"/>
        <w:textAlignment w:val="baseline"/>
        <w:rPr>
          <w:rFonts w:ascii="Trebuchet MS" w:hAnsi="Trebuchet MS" w:eastAsia="Times New Roman" w:cs="Arial"/>
          <w:szCs w:val="20"/>
          <w:lang w:eastAsia="nl-NL"/>
        </w:rPr>
      </w:pPr>
    </w:p>
    <w:p w:rsidR="000908CA" w:rsidP="00E7449A" w:rsidRDefault="000908CA" w14:paraId="0726483F" w14:textId="77777777">
      <w:pPr>
        <w:spacing w:line="240" w:lineRule="auto"/>
        <w:textAlignment w:val="baseline"/>
        <w:rPr>
          <w:rFonts w:ascii="Trebuchet MS" w:hAnsi="Trebuchet MS" w:eastAsia="Times New Roman" w:cs="Arial"/>
          <w:szCs w:val="20"/>
          <w:lang w:eastAsia="nl-NL"/>
        </w:rPr>
      </w:pPr>
    </w:p>
    <w:p w:rsidR="005040FD" w:rsidP="00E7449A" w:rsidRDefault="005040FD" w14:paraId="76932F19" w14:textId="77777777">
      <w:pPr>
        <w:spacing w:line="240" w:lineRule="auto"/>
        <w:textAlignment w:val="baseline"/>
        <w:rPr>
          <w:rFonts w:ascii="Trebuchet MS" w:hAnsi="Trebuchet MS" w:eastAsia="Times New Roman" w:cs="Segoe UI"/>
          <w:szCs w:val="20"/>
          <w:lang w:eastAsia="nl-NL"/>
        </w:rPr>
      </w:pPr>
    </w:p>
    <w:p w:rsidRPr="00CD2698" w:rsidR="006B6A2B" w:rsidP="00E7449A" w:rsidRDefault="006B6A2B" w14:paraId="70AC4BFB" w14:textId="5A9D4E01">
      <w:pPr>
        <w:spacing w:line="240" w:lineRule="auto"/>
        <w:textAlignment w:val="baseline"/>
        <w:rPr>
          <w:rFonts w:ascii="Trebuchet MS" w:hAnsi="Trebuchet MS" w:eastAsia="Times New Roman" w:cs="Segoe UI"/>
          <w:szCs w:val="20"/>
          <w:lang w:eastAsia="nl-NL"/>
        </w:rPr>
      </w:pPr>
      <w:r>
        <w:rPr>
          <w:rFonts w:ascii="Trebuchet MS" w:hAnsi="Trebuchet MS" w:eastAsia="Times New Roman" w:cs="Segoe UI"/>
          <w:szCs w:val="20"/>
          <w:lang w:eastAsia="nl-NL"/>
        </w:rPr>
        <w:t>SC2-1</w:t>
      </w:r>
    </w:p>
    <w:tbl>
      <w:tblPr>
        <w:tblW w:w="8323"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463"/>
        <w:gridCol w:w="445"/>
        <w:gridCol w:w="445"/>
        <w:gridCol w:w="445"/>
        <w:gridCol w:w="445"/>
        <w:gridCol w:w="445"/>
        <w:gridCol w:w="445"/>
        <w:gridCol w:w="438"/>
        <w:gridCol w:w="438"/>
        <w:gridCol w:w="438"/>
        <w:gridCol w:w="438"/>
        <w:gridCol w:w="438"/>
      </w:tblGrid>
      <w:tr w:rsidRPr="00CD2698" w:rsidR="007A5B75" w:rsidTr="00196DD0" w14:paraId="6497BBD4"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74DCBA11"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Aspecten aanwezig</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3B7F7D1B"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4EF4CA0"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9</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0B5B6B79"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8</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4D36B029"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7</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4610FF5E"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15219743"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5</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44B49E36"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60265249"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3</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392F9E1A"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72D10E47"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591DBAE5"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0</w:t>
            </w:r>
          </w:p>
        </w:tc>
      </w:tr>
      <w:tr w:rsidRPr="00CD2698" w:rsidR="007A5B75" w:rsidTr="00196DD0" w14:paraId="72375645" w14:textId="77777777">
        <w:trPr>
          <w:trHeight w:val="345"/>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C0DAFA6"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Aankruisen hoeveel aspecten aanwezig</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51A52983"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48366453"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69B3A6E8"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C16FB8F"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08BD584C"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62F109B0"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540D99F9"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8D8DB05"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257286F"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04B6E718"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77CC431B" w14:textId="77777777">
            <w:pPr>
              <w:spacing w:line="240" w:lineRule="auto"/>
              <w:jc w:val="center"/>
              <w:textAlignment w:val="baseline"/>
              <w:rPr>
                <w:rFonts w:ascii="Trebuchet MS" w:hAnsi="Trebuchet MS" w:eastAsia="Times New Roman" w:cs="Times New Roman"/>
                <w:szCs w:val="20"/>
                <w:lang w:eastAsia="nl-NL"/>
              </w:rPr>
            </w:pPr>
          </w:p>
        </w:tc>
      </w:tr>
      <w:tr w:rsidRPr="00CD2698" w:rsidR="007A5B75" w:rsidTr="00196DD0" w14:paraId="21058A96"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4FF591D2"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Punten in geval lokale overheid (cat. A)</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0A38DB" w14:paraId="53B189F3" w14:textId="6A6F254B">
            <w:pPr>
              <w:spacing w:line="240" w:lineRule="auto"/>
              <w:jc w:val="center"/>
              <w:textAlignment w:val="baseline"/>
              <w:rPr>
                <w:rFonts w:ascii="Trebuchet MS" w:hAnsi="Trebuchet MS" w:eastAsia="Times New Roman" w:cs="Times New Roman"/>
                <w:szCs w:val="20"/>
                <w:lang w:eastAsia="nl-NL"/>
              </w:rPr>
            </w:pPr>
            <w:r>
              <w:rPr>
                <w:rFonts w:ascii="Trebuchet MS" w:hAnsi="Trebuchet MS" w:eastAsia="Times New Roman" w:cs="Arial"/>
                <w:szCs w:val="20"/>
                <w:lang w:eastAsia="nl-NL"/>
              </w:rPr>
              <w:t>20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5D060E82" w14:textId="6017E92C">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0A38DB">
              <w:rPr>
                <w:rFonts w:ascii="Trebuchet MS" w:hAnsi="Trebuchet MS" w:eastAsia="Times New Roman" w:cs="Arial"/>
                <w:szCs w:val="20"/>
                <w:lang w:eastAsia="nl-NL"/>
              </w:rPr>
              <w:t>7</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4C678C42"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14</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3B7CA38F"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12</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379B67C9"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5FE964C2"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8</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17CB3F0B"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6</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6B3E574B"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51A7D154"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E1671BD"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E161A8E"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0</w:t>
            </w:r>
          </w:p>
        </w:tc>
      </w:tr>
      <w:tr w:rsidRPr="00CD2698" w:rsidR="007A5B75" w:rsidTr="00196DD0" w14:paraId="0D855499"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6CA25D87"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Punten in geval overige opdrachtgever (cat. B)</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70204CE0" w14:textId="44A3B990">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0A38DB">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2322004" w14:textId="46B33878">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0A38DB">
              <w:rPr>
                <w:rFonts w:ascii="Trebuchet MS" w:hAnsi="Trebuchet MS" w:eastAsia="Times New Roman" w:cs="Arial"/>
                <w:szCs w:val="20"/>
                <w:lang w:eastAsia="nl-NL"/>
              </w:rPr>
              <w:t>3</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78030FFE"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8897B9C"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8</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3D57DEB9"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6F082AE2"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5</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27620B7A"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775F0608"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3</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13776263"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66061EA5"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7A5B75" w:rsidRDefault="007A5B75" w14:paraId="13D28001"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0</w:t>
            </w:r>
          </w:p>
        </w:tc>
      </w:tr>
    </w:tbl>
    <w:p w:rsidR="00010589" w:rsidP="00E7449A" w:rsidRDefault="00010589" w14:paraId="3F47785D" w14:textId="0CE758F1">
      <w:pPr>
        <w:spacing w:line="240" w:lineRule="auto"/>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w:t>
      </w:r>
    </w:p>
    <w:p w:rsidRPr="00CD2698" w:rsidR="006B6A2B" w:rsidP="006B6A2B" w:rsidRDefault="006B6A2B" w14:paraId="5FE0CF0C" w14:textId="4BF781A7">
      <w:pPr>
        <w:spacing w:line="240" w:lineRule="auto"/>
        <w:textAlignment w:val="baseline"/>
        <w:rPr>
          <w:rFonts w:ascii="Trebuchet MS" w:hAnsi="Trebuchet MS" w:eastAsia="Times New Roman" w:cs="Segoe UI"/>
          <w:szCs w:val="20"/>
          <w:lang w:eastAsia="nl-NL"/>
        </w:rPr>
      </w:pPr>
      <w:r>
        <w:rPr>
          <w:rFonts w:ascii="Trebuchet MS" w:hAnsi="Trebuchet MS" w:eastAsia="Times New Roman" w:cs="Segoe UI"/>
          <w:szCs w:val="20"/>
          <w:lang w:eastAsia="nl-NL"/>
        </w:rPr>
        <w:t>SC2-2</w:t>
      </w:r>
    </w:p>
    <w:tbl>
      <w:tblPr>
        <w:tblW w:w="8323"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463"/>
        <w:gridCol w:w="445"/>
        <w:gridCol w:w="445"/>
        <w:gridCol w:w="445"/>
        <w:gridCol w:w="445"/>
        <w:gridCol w:w="445"/>
        <w:gridCol w:w="445"/>
        <w:gridCol w:w="438"/>
        <w:gridCol w:w="438"/>
        <w:gridCol w:w="438"/>
        <w:gridCol w:w="438"/>
        <w:gridCol w:w="438"/>
      </w:tblGrid>
      <w:tr w:rsidRPr="00CD2698" w:rsidR="000A38DB" w:rsidTr="00196DD0" w14:paraId="680827DB"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4E73D84C"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Aspecten aanwezig</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56E4C63A"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21958F2A"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9</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01A20DE9"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8</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40FC5A58"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7</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2C22AC60"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493BABFA"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5</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11416C24"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15DE5E26"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3</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0ECE8CB5"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24F8B85F"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74C5EC53"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0</w:t>
            </w:r>
          </w:p>
        </w:tc>
      </w:tr>
      <w:tr w:rsidRPr="00CD2698" w:rsidR="000A38DB" w:rsidTr="00196DD0" w14:paraId="47A1D540" w14:textId="77777777">
        <w:trPr>
          <w:trHeight w:val="345"/>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1BEDF891"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Aankruisen hoeveel aspecten aanwezig</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3C61CF1A"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0F52F80F"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7D03023B"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777986C5"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0C341ECB" w14:textId="77777777">
            <w:pPr>
              <w:spacing w:line="240" w:lineRule="auto"/>
              <w:jc w:val="center"/>
              <w:textAlignment w:val="baseline"/>
              <w:rPr>
                <w:rFonts w:ascii="Trebuchet MS" w:hAnsi="Trebuchet MS" w:eastAsia="Times New Roman" w:cs="Times New Roman"/>
                <w:szCs w:val="20"/>
                <w:lang w:eastAsia="nl-NL"/>
              </w:rPr>
            </w:pP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468E0286"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5103B209"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15D1D791"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2E47966A"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0B6237F4" w14:textId="77777777">
            <w:pPr>
              <w:spacing w:line="240" w:lineRule="auto"/>
              <w:jc w:val="center"/>
              <w:textAlignment w:val="baseline"/>
              <w:rPr>
                <w:rFonts w:ascii="Trebuchet MS" w:hAnsi="Trebuchet MS" w:eastAsia="Times New Roman" w:cs="Times New Roman"/>
                <w:szCs w:val="20"/>
                <w:lang w:eastAsia="nl-NL"/>
              </w:rPr>
            </w:pP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52093E24" w14:textId="77777777">
            <w:pPr>
              <w:spacing w:line="240" w:lineRule="auto"/>
              <w:jc w:val="center"/>
              <w:textAlignment w:val="baseline"/>
              <w:rPr>
                <w:rFonts w:ascii="Trebuchet MS" w:hAnsi="Trebuchet MS" w:eastAsia="Times New Roman" w:cs="Times New Roman"/>
                <w:szCs w:val="20"/>
                <w:lang w:eastAsia="nl-NL"/>
              </w:rPr>
            </w:pPr>
          </w:p>
        </w:tc>
      </w:tr>
      <w:tr w:rsidRPr="00CD2698" w:rsidR="000A38DB" w:rsidTr="00196DD0" w14:paraId="1557D90A"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267EE0DA"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Punten in geval lokale overheid (cat. A)</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3EDAF865" w14:textId="2500324A">
            <w:pPr>
              <w:spacing w:line="240" w:lineRule="auto"/>
              <w:jc w:val="center"/>
              <w:textAlignment w:val="baseline"/>
              <w:rPr>
                <w:rFonts w:ascii="Trebuchet MS" w:hAnsi="Trebuchet MS" w:eastAsia="Times New Roman" w:cs="Times New Roman"/>
                <w:szCs w:val="20"/>
                <w:lang w:eastAsia="nl-NL"/>
              </w:rPr>
            </w:pPr>
            <w:r>
              <w:rPr>
                <w:rFonts w:ascii="Trebuchet MS" w:hAnsi="Trebuchet MS" w:eastAsia="Times New Roman" w:cs="Times New Roman"/>
                <w:szCs w:val="20"/>
                <w:lang w:eastAsia="nl-NL"/>
              </w:rPr>
              <w:t>20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71780624" w14:textId="55F5D491">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Pr>
                <w:rFonts w:ascii="Trebuchet MS" w:hAnsi="Trebuchet MS" w:eastAsia="Times New Roman" w:cs="Arial"/>
                <w:szCs w:val="20"/>
                <w:lang w:eastAsia="nl-NL"/>
              </w:rPr>
              <w:t>7</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24908FE9"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14</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58EDA8CC"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12</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30717B11"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0C8B16AB"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8</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4EF14947" w14:textId="7777777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6</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19951A9D"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082AA925"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67A79514"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230F19A7"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0</w:t>
            </w:r>
          </w:p>
        </w:tc>
      </w:tr>
      <w:tr w:rsidRPr="00CD2698" w:rsidR="000A38DB" w:rsidTr="00196DD0" w14:paraId="7480688E" w14:textId="77777777">
        <w:trPr>
          <w:trHeight w:val="330"/>
        </w:trPr>
        <w:tc>
          <w:tcPr>
            <w:tcW w:w="3463"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662DFF0A"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Punten in geval overige opdrachtgever (cat. B)</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05918A18" w14:textId="7DA09E80">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3B6B5B9D" w14:textId="441B047E">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Pr>
                <w:rFonts w:ascii="Trebuchet MS" w:hAnsi="Trebuchet MS" w:eastAsia="Times New Roman" w:cs="Arial"/>
                <w:szCs w:val="20"/>
                <w:lang w:eastAsia="nl-NL"/>
              </w:rPr>
              <w:t>3</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20A665E9"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10</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2AA06740"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8</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66A5C04A"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6</w:t>
            </w:r>
          </w:p>
        </w:tc>
        <w:tc>
          <w:tcPr>
            <w:tcW w:w="445"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7FCEC001"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5</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39A8E07F"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4</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1EB944FA"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3</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4497E052"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2</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118577CB"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1</w:t>
            </w:r>
          </w:p>
        </w:tc>
        <w:tc>
          <w:tcPr>
            <w:tcW w:w="438" w:type="dxa"/>
            <w:tcBorders>
              <w:top w:val="single" w:color="auto" w:sz="6" w:space="0"/>
              <w:left w:val="single" w:color="auto" w:sz="6" w:space="0"/>
              <w:bottom w:val="single" w:color="auto" w:sz="6" w:space="0"/>
              <w:right w:val="single" w:color="auto" w:sz="6" w:space="0"/>
            </w:tcBorders>
            <w:shd w:val="clear" w:color="auto" w:fill="auto"/>
            <w:hideMark/>
          </w:tcPr>
          <w:p w:rsidRPr="00CD2698" w:rsidR="000A38DB" w:rsidP="006F167E" w:rsidRDefault="000A38DB" w14:paraId="48515D98" w14:textId="77777777">
            <w:pPr>
              <w:spacing w:line="240" w:lineRule="auto"/>
              <w:jc w:val="center"/>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0</w:t>
            </w:r>
          </w:p>
        </w:tc>
      </w:tr>
    </w:tbl>
    <w:p w:rsidRPr="00CD2698" w:rsidR="00E7449A" w:rsidP="00913D02" w:rsidRDefault="00E7449A" w14:paraId="2F7E954B" w14:textId="77777777">
      <w:pPr>
        <w:pStyle w:val="Kop2"/>
        <w:numPr>
          <w:ilvl w:val="1"/>
          <w:numId w:val="9"/>
        </w:numPr>
        <w:ind w:left="851" w:hanging="851"/>
        <w:rPr>
          <w:rFonts w:ascii="Trebuchet MS" w:hAnsi="Trebuchet MS"/>
          <w:sz w:val="20"/>
          <w:szCs w:val="20"/>
        </w:rPr>
      </w:pPr>
      <w:bookmarkStart w:name="_Toc149849785" w:id="86"/>
      <w:r w:rsidRPr="00CD2698">
        <w:rPr>
          <w:rFonts w:ascii="Trebuchet MS" w:hAnsi="Trebuchet MS"/>
          <w:sz w:val="20"/>
          <w:szCs w:val="20"/>
        </w:rPr>
        <w:t>Beoordeling Selectiecriteria</w:t>
      </w:r>
      <w:bookmarkEnd w:id="86"/>
      <w:r w:rsidRPr="00CD2698">
        <w:rPr>
          <w:rFonts w:ascii="Trebuchet MS" w:hAnsi="Trebuchet MS"/>
          <w:sz w:val="20"/>
          <w:szCs w:val="20"/>
        </w:rPr>
        <w:t> </w:t>
      </w:r>
    </w:p>
    <w:p w:rsidRPr="00CD2698" w:rsidR="00E7449A" w:rsidP="00E7449A" w:rsidRDefault="00E7449A" w14:paraId="26323863" w14:textId="0E92CFCD">
      <w:pPr>
        <w:spacing w:line="240" w:lineRule="auto"/>
        <w:textAlignment w:val="baseline"/>
        <w:rPr>
          <w:rFonts w:ascii="Trebuchet MS" w:hAnsi="Trebuchet MS" w:eastAsia="Times New Roman" w:cs="Calibri"/>
          <w:szCs w:val="20"/>
          <w:lang w:eastAsia="nl-NL"/>
        </w:rPr>
      </w:pPr>
      <w:r w:rsidRPr="00CD2698">
        <w:rPr>
          <w:rFonts w:ascii="Trebuchet MS" w:hAnsi="Trebuchet MS" w:eastAsia="Times New Roman" w:cs="Arial"/>
          <w:szCs w:val="20"/>
          <w:lang w:eastAsia="nl-NL"/>
        </w:rPr>
        <w:t xml:space="preserve">De inhoudelijke beoordeling en waardering van de Selectiecriteria zal worden uitgevoerd door een beoordelingscommissie. Deze beoordelingscommissie zal bestaan uit ter zake deskundige personen van </w:t>
      </w:r>
      <w:r w:rsidRPr="00CD2698" w:rsidR="008B7E47">
        <w:rPr>
          <w:rFonts w:ascii="Trebuchet MS" w:hAnsi="Trebuchet MS" w:eastAsia="Times New Roman" w:cs="Arial"/>
          <w:szCs w:val="20"/>
          <w:lang w:eastAsia="nl-NL"/>
        </w:rPr>
        <w:t>Aanbestedende Dienst</w:t>
      </w:r>
      <w:r w:rsidRPr="00CD2698">
        <w:rPr>
          <w:rFonts w:ascii="Trebuchet MS" w:hAnsi="Trebuchet MS" w:eastAsia="Times New Roman" w:cs="Arial"/>
          <w:szCs w:val="20"/>
          <w:lang w:eastAsia="nl-NL"/>
        </w:rPr>
        <w:t>. </w:t>
      </w:r>
    </w:p>
    <w:p w:rsidRPr="00CD2698" w:rsidR="00E7449A" w:rsidP="00E7449A" w:rsidRDefault="00E7449A" w14:paraId="6FA9F525" w14:textId="77777777">
      <w:pPr>
        <w:spacing w:line="240" w:lineRule="auto"/>
        <w:textAlignment w:val="baseline"/>
        <w:rPr>
          <w:rFonts w:ascii="Trebuchet MS" w:hAnsi="Trebuchet MS" w:eastAsia="Times New Roman" w:cs="Calibri"/>
          <w:szCs w:val="20"/>
          <w:lang w:eastAsia="nl-NL"/>
        </w:rPr>
      </w:pPr>
      <w:r w:rsidRPr="00CD2698">
        <w:rPr>
          <w:rFonts w:ascii="Trebuchet MS" w:hAnsi="Trebuchet MS" w:eastAsia="Times New Roman" w:cs="Arial"/>
          <w:szCs w:val="20"/>
          <w:lang w:eastAsia="nl-NL"/>
        </w:rPr>
        <w:t> </w:t>
      </w:r>
    </w:p>
    <w:p w:rsidRPr="00CD2698" w:rsidR="00E7449A" w:rsidP="00E7449A" w:rsidRDefault="00E7449A" w14:paraId="662E7BB5" w14:textId="7DC05847">
      <w:pPr>
        <w:spacing w:line="240" w:lineRule="auto"/>
        <w:textAlignment w:val="baseline"/>
        <w:rPr>
          <w:rFonts w:ascii="Trebuchet MS" w:hAnsi="Trebuchet MS" w:eastAsia="Times New Roman" w:cs="Calibri"/>
          <w:szCs w:val="20"/>
          <w:lang w:eastAsia="nl-NL"/>
        </w:rPr>
      </w:pPr>
      <w:r w:rsidRPr="00CD2698">
        <w:rPr>
          <w:rFonts w:ascii="Trebuchet MS" w:hAnsi="Trebuchet MS" w:eastAsia="Times New Roman" w:cs="Arial"/>
          <w:szCs w:val="20"/>
          <w:lang w:eastAsia="nl-NL"/>
        </w:rPr>
        <w:t>Elke referentie wordt beoordeeld op de gestelde selectiecriteria (SC1</w:t>
      </w:r>
      <w:r w:rsidR="006B6A2B">
        <w:rPr>
          <w:rFonts w:ascii="Trebuchet MS" w:hAnsi="Trebuchet MS" w:eastAsia="Times New Roman" w:cs="Arial"/>
          <w:szCs w:val="20"/>
          <w:lang w:eastAsia="nl-NL"/>
        </w:rPr>
        <w:t>-1, SC1-2</w:t>
      </w:r>
      <w:r w:rsidRPr="00CD2698">
        <w:rPr>
          <w:rFonts w:ascii="Trebuchet MS" w:hAnsi="Trebuchet MS" w:eastAsia="Times New Roman" w:cs="Arial"/>
          <w:szCs w:val="20"/>
          <w:lang w:eastAsia="nl-NL"/>
        </w:rPr>
        <w:t xml:space="preserve"> en SC2</w:t>
      </w:r>
      <w:r w:rsidR="006B6A2B">
        <w:rPr>
          <w:rFonts w:ascii="Trebuchet MS" w:hAnsi="Trebuchet MS" w:eastAsia="Times New Roman" w:cs="Arial"/>
          <w:szCs w:val="20"/>
          <w:lang w:eastAsia="nl-NL"/>
        </w:rPr>
        <w:t>-1</w:t>
      </w:r>
      <w:r w:rsidR="00822041">
        <w:rPr>
          <w:rFonts w:ascii="Trebuchet MS" w:hAnsi="Trebuchet MS" w:eastAsia="Times New Roman" w:cs="Arial"/>
          <w:szCs w:val="20"/>
          <w:lang w:eastAsia="nl-NL"/>
        </w:rPr>
        <w:t>, SC2-2</w:t>
      </w:r>
      <w:r w:rsidRPr="00CD2698">
        <w:rPr>
          <w:rFonts w:ascii="Trebuchet MS" w:hAnsi="Trebuchet MS" w:eastAsia="Times New Roman" w:cs="Arial"/>
          <w:szCs w:val="20"/>
          <w:lang w:eastAsia="nl-NL"/>
        </w:rPr>
        <w:t xml:space="preserve">) waaruit een totaalscore komt per referentie. Per referentie dient het formulier </w:t>
      </w:r>
      <w:r w:rsidRPr="00CD2698" w:rsidR="00872667">
        <w:rPr>
          <w:rFonts w:ascii="Trebuchet MS" w:hAnsi="Trebuchet MS" w:eastAsia="Times New Roman" w:cs="Arial"/>
          <w:szCs w:val="20"/>
          <w:lang w:eastAsia="nl-NL"/>
        </w:rPr>
        <w:t>Bijlage</w:t>
      </w:r>
      <w:r w:rsidRPr="00CD2698" w:rsidR="006A3163">
        <w:rPr>
          <w:rFonts w:ascii="Trebuchet MS" w:hAnsi="Trebuchet MS" w:eastAsia="Times New Roman" w:cs="Arial"/>
          <w:szCs w:val="20"/>
          <w:lang w:eastAsia="nl-NL"/>
        </w:rPr>
        <w:t xml:space="preserve"> </w:t>
      </w:r>
      <w:r w:rsidRPr="00CD2698" w:rsidR="00A412C1">
        <w:rPr>
          <w:rFonts w:ascii="Trebuchet MS" w:hAnsi="Trebuchet MS" w:eastAsia="Times New Roman" w:cs="Arial"/>
          <w:szCs w:val="20"/>
          <w:lang w:eastAsia="nl-NL"/>
        </w:rPr>
        <w:t>2</w:t>
      </w:r>
      <w:r w:rsidRPr="00CD2698" w:rsidR="006A3163">
        <w:rPr>
          <w:rFonts w:ascii="Trebuchet MS" w:hAnsi="Trebuchet MS" w:eastAsia="Times New Roman" w:cs="Arial"/>
          <w:szCs w:val="20"/>
          <w:lang w:eastAsia="nl-NL"/>
        </w:rPr>
        <w:t>,</w:t>
      </w:r>
      <w:r w:rsidRPr="00CD2698" w:rsidR="00872667">
        <w:rPr>
          <w:rFonts w:ascii="Trebuchet MS" w:hAnsi="Trebuchet MS" w:eastAsia="Times New Roman" w:cs="Arial"/>
          <w:szCs w:val="20"/>
          <w:lang w:eastAsia="nl-NL"/>
        </w:rPr>
        <w:t xml:space="preserve"> </w:t>
      </w:r>
      <w:r w:rsidRPr="00CD2698">
        <w:rPr>
          <w:rFonts w:ascii="Trebuchet MS" w:hAnsi="Trebuchet MS" w:eastAsia="Times New Roman" w:cs="Arial"/>
          <w:szCs w:val="20"/>
          <w:lang w:eastAsia="nl-NL"/>
        </w:rPr>
        <w:t>Standaardformulier Referentieprojecten ingevuld te worden.  </w:t>
      </w:r>
    </w:p>
    <w:p w:rsidRPr="00CD2698" w:rsidR="00E7449A" w:rsidP="00E7449A" w:rsidRDefault="00E7449A" w14:paraId="204CC4EB" w14:textId="2FB83595">
      <w:pPr>
        <w:spacing w:line="240" w:lineRule="auto"/>
        <w:textAlignment w:val="baseline"/>
        <w:rPr>
          <w:rFonts w:ascii="Trebuchet MS" w:hAnsi="Trebuchet MS" w:eastAsia="Times New Roman" w:cs="Calibri"/>
          <w:szCs w:val="20"/>
          <w:lang w:eastAsia="nl-NL"/>
        </w:rPr>
      </w:pPr>
      <w:r w:rsidRPr="00CD2698">
        <w:rPr>
          <w:rFonts w:ascii="Trebuchet MS" w:hAnsi="Trebuchet MS" w:eastAsia="Times New Roman" w:cs="Arial"/>
          <w:szCs w:val="20"/>
          <w:lang w:eastAsia="nl-NL"/>
        </w:rPr>
        <w:t>Hieronder is een voorbeeldberekening opgenomen van Gegadigde A welke</w:t>
      </w:r>
      <w:r w:rsidRPr="00CD2698" w:rsidR="005C507A">
        <w:rPr>
          <w:rFonts w:ascii="Trebuchet MS" w:hAnsi="Trebuchet MS" w:eastAsia="Times New Roman" w:cs="Arial"/>
          <w:szCs w:val="20"/>
          <w:lang w:eastAsia="nl-NL"/>
        </w:rPr>
        <w:t xml:space="preserve"> </w:t>
      </w:r>
      <w:r w:rsidRPr="00CD2698" w:rsidR="00242D2C">
        <w:rPr>
          <w:rFonts w:ascii="Trebuchet MS" w:hAnsi="Trebuchet MS" w:eastAsia="Times New Roman" w:cs="Arial"/>
          <w:szCs w:val="20"/>
          <w:lang w:eastAsia="nl-NL"/>
        </w:rPr>
        <w:t>vier</w:t>
      </w:r>
      <w:r w:rsidRPr="00CD2698">
        <w:rPr>
          <w:rFonts w:ascii="Trebuchet MS" w:hAnsi="Trebuchet MS" w:eastAsia="Times New Roman" w:cs="Arial"/>
          <w:szCs w:val="20"/>
          <w:lang w:eastAsia="nl-NL"/>
        </w:rPr>
        <w:t xml:space="preserve"> referenties heeft ingediend.  </w:t>
      </w:r>
    </w:p>
    <w:p w:rsidRPr="00CD2698" w:rsidR="003A42BF" w:rsidP="00E7449A" w:rsidRDefault="00E7449A" w14:paraId="1A199271" w14:textId="1DAB1E01">
      <w:pPr>
        <w:spacing w:line="240" w:lineRule="auto"/>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w:t>
      </w:r>
    </w:p>
    <w:p w:rsidR="00EE2AE2" w:rsidP="00E7449A" w:rsidRDefault="002B6475" w14:paraId="42622EBB" w14:textId="5AF03E7F">
      <w:pPr>
        <w:spacing w:line="240" w:lineRule="auto"/>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xml:space="preserve">Referentie </w:t>
      </w:r>
      <w:r w:rsidRPr="00CD2698" w:rsidR="00C93750">
        <w:rPr>
          <w:rFonts w:ascii="Trebuchet MS" w:hAnsi="Trebuchet MS" w:eastAsia="Times New Roman" w:cs="Arial"/>
          <w:szCs w:val="20"/>
          <w:lang w:eastAsia="nl-NL"/>
        </w:rPr>
        <w:t xml:space="preserve">1 </w:t>
      </w:r>
      <w:r w:rsidRPr="00CD2698" w:rsidR="00BD7E8F">
        <w:rPr>
          <w:rFonts w:ascii="Trebuchet MS" w:hAnsi="Trebuchet MS" w:eastAsia="Times New Roman" w:cs="Arial"/>
          <w:szCs w:val="20"/>
          <w:lang w:eastAsia="nl-NL"/>
        </w:rPr>
        <w:t>voor SC 1</w:t>
      </w:r>
      <w:r w:rsidRPr="00CD2698" w:rsidR="00B80190">
        <w:rPr>
          <w:rFonts w:ascii="Trebuchet MS" w:hAnsi="Trebuchet MS" w:eastAsia="Times New Roman" w:cs="Arial"/>
          <w:szCs w:val="20"/>
          <w:lang w:eastAsia="nl-NL"/>
        </w:rPr>
        <w:t>-1</w:t>
      </w:r>
      <w:r w:rsidRPr="00CD2698" w:rsidR="00223467">
        <w:rPr>
          <w:rFonts w:ascii="Trebuchet MS" w:hAnsi="Trebuchet MS" w:eastAsia="Times New Roman" w:cs="Arial"/>
          <w:szCs w:val="20"/>
          <w:lang w:eastAsia="nl-NL"/>
        </w:rPr>
        <w:t xml:space="preserve"> lokale overheid</w:t>
      </w:r>
      <w:r w:rsidRPr="00CD2698" w:rsidR="00B80190">
        <w:rPr>
          <w:rFonts w:ascii="Trebuchet MS" w:hAnsi="Trebuchet MS" w:eastAsia="Times New Roman" w:cs="Arial"/>
          <w:szCs w:val="20"/>
          <w:lang w:eastAsia="nl-NL"/>
        </w:rPr>
        <w:t xml:space="preserve"> </w:t>
      </w:r>
      <w:r w:rsidR="004F435D">
        <w:rPr>
          <w:rFonts w:ascii="Trebuchet MS" w:hAnsi="Trebuchet MS" w:eastAsia="Times New Roman" w:cs="Arial"/>
          <w:szCs w:val="20"/>
          <w:lang w:eastAsia="nl-NL"/>
        </w:rPr>
        <w:t>7</w:t>
      </w:r>
      <w:r w:rsidRPr="00CD2698" w:rsidR="00FC685B">
        <w:rPr>
          <w:rFonts w:ascii="Trebuchet MS" w:hAnsi="Trebuchet MS" w:eastAsia="Times New Roman" w:cs="Arial"/>
          <w:szCs w:val="20"/>
          <w:lang w:eastAsia="nl-NL"/>
        </w:rPr>
        <w:t xml:space="preserve"> aspecten</w:t>
      </w:r>
    </w:p>
    <w:p w:rsidRPr="00CD2698" w:rsidR="00965B9D" w:rsidP="00965B9D" w:rsidRDefault="00965B9D" w14:paraId="14973A8B" w14:textId="78AD938E">
      <w:pPr>
        <w:spacing w:line="240" w:lineRule="auto"/>
        <w:textAlignment w:val="baseline"/>
        <w:rPr>
          <w:rFonts w:ascii="Trebuchet MS" w:hAnsi="Trebuchet MS" w:eastAsia="Times New Roman" w:cs="Calibri"/>
          <w:szCs w:val="20"/>
          <w:lang w:eastAsia="nl-NL"/>
        </w:rPr>
      </w:pPr>
      <w:r w:rsidRPr="00CD2698">
        <w:rPr>
          <w:rFonts w:ascii="Trebuchet MS" w:hAnsi="Trebuchet MS" w:eastAsia="Times New Roman" w:cs="Arial"/>
          <w:szCs w:val="20"/>
          <w:lang w:eastAsia="nl-NL"/>
        </w:rPr>
        <w:t xml:space="preserve">Referentie </w:t>
      </w:r>
      <w:r>
        <w:rPr>
          <w:rFonts w:ascii="Trebuchet MS" w:hAnsi="Trebuchet MS" w:eastAsia="Times New Roman" w:cs="Arial"/>
          <w:szCs w:val="20"/>
          <w:lang w:eastAsia="nl-NL"/>
        </w:rPr>
        <w:t>2</w:t>
      </w:r>
      <w:r w:rsidRPr="00CD2698">
        <w:rPr>
          <w:rFonts w:ascii="Trebuchet MS" w:hAnsi="Trebuchet MS" w:eastAsia="Times New Roman" w:cs="Arial"/>
          <w:szCs w:val="20"/>
          <w:lang w:eastAsia="nl-NL"/>
        </w:rPr>
        <w:t xml:space="preserve"> voor SC 1-</w:t>
      </w:r>
      <w:r>
        <w:rPr>
          <w:rFonts w:ascii="Trebuchet MS" w:hAnsi="Trebuchet MS" w:eastAsia="Times New Roman" w:cs="Arial"/>
          <w:szCs w:val="20"/>
          <w:lang w:eastAsia="nl-NL"/>
        </w:rPr>
        <w:t>2</w:t>
      </w:r>
      <w:r w:rsidRPr="00CD2698">
        <w:rPr>
          <w:rFonts w:ascii="Trebuchet MS" w:hAnsi="Trebuchet MS" w:eastAsia="Times New Roman" w:cs="Arial"/>
          <w:szCs w:val="20"/>
          <w:lang w:eastAsia="nl-NL"/>
        </w:rPr>
        <w:t xml:space="preserve"> lokale overheid </w:t>
      </w:r>
      <w:r w:rsidR="004F435D">
        <w:rPr>
          <w:rFonts w:ascii="Trebuchet MS" w:hAnsi="Trebuchet MS" w:eastAsia="Times New Roman" w:cs="Arial"/>
          <w:szCs w:val="20"/>
          <w:lang w:eastAsia="nl-NL"/>
        </w:rPr>
        <w:t>8</w:t>
      </w:r>
      <w:r w:rsidRPr="00CD2698">
        <w:rPr>
          <w:rFonts w:ascii="Trebuchet MS" w:hAnsi="Trebuchet MS" w:eastAsia="Times New Roman" w:cs="Arial"/>
          <w:szCs w:val="20"/>
          <w:lang w:eastAsia="nl-NL"/>
        </w:rPr>
        <w:t xml:space="preserve"> aspecten</w:t>
      </w:r>
    </w:p>
    <w:p w:rsidRPr="00CD2698" w:rsidR="00DB5CDF" w:rsidP="00E7449A" w:rsidRDefault="00DB5CDF" w14:paraId="1AFD2D4F" w14:textId="77777777">
      <w:pPr>
        <w:spacing w:line="240" w:lineRule="auto"/>
        <w:textAlignment w:val="baseline"/>
        <w:rPr>
          <w:rFonts w:ascii="Trebuchet MS" w:hAnsi="Trebuchet MS" w:eastAsia="Times New Roman" w:cs="Arial"/>
          <w:szCs w:val="20"/>
          <w:lang w:eastAsia="nl-NL"/>
        </w:rPr>
      </w:pPr>
    </w:p>
    <w:p w:rsidRPr="00CD2698" w:rsidR="00A14E4B" w:rsidP="00A14E4B" w:rsidRDefault="00A14E4B" w14:paraId="62A52AA3" w14:textId="1DD065F6">
      <w:pPr>
        <w:spacing w:line="240" w:lineRule="auto"/>
        <w:textAlignment w:val="baseline"/>
        <w:rPr>
          <w:rFonts w:ascii="Trebuchet MS" w:hAnsi="Trebuchet MS" w:eastAsia="Times New Roman" w:cs="Arial"/>
          <w:szCs w:val="20"/>
          <w:lang w:eastAsia="nl-NL"/>
        </w:rPr>
      </w:pPr>
      <w:r w:rsidRPr="00CD2698">
        <w:rPr>
          <w:rFonts w:ascii="Trebuchet MS" w:hAnsi="Trebuchet MS" w:eastAsia="Times New Roman" w:cs="Arial"/>
          <w:szCs w:val="20"/>
          <w:lang w:eastAsia="nl-NL"/>
        </w:rPr>
        <w:t xml:space="preserve">Referentie </w:t>
      </w:r>
      <w:r w:rsidR="00A94B2C">
        <w:rPr>
          <w:rFonts w:ascii="Trebuchet MS" w:hAnsi="Trebuchet MS" w:eastAsia="Times New Roman" w:cs="Arial"/>
          <w:szCs w:val="20"/>
          <w:lang w:eastAsia="nl-NL"/>
        </w:rPr>
        <w:t>3</w:t>
      </w:r>
      <w:r w:rsidRPr="00CD2698">
        <w:rPr>
          <w:rFonts w:ascii="Trebuchet MS" w:hAnsi="Trebuchet MS" w:eastAsia="Times New Roman" w:cs="Arial"/>
          <w:szCs w:val="20"/>
          <w:lang w:eastAsia="nl-NL"/>
        </w:rPr>
        <w:t xml:space="preserve"> voor SC 2-1 </w:t>
      </w:r>
      <w:r w:rsidRPr="00CD2698" w:rsidR="002E19AC">
        <w:rPr>
          <w:rFonts w:ascii="Trebuchet MS" w:hAnsi="Trebuchet MS" w:eastAsia="Times New Roman" w:cs="Arial"/>
          <w:szCs w:val="20"/>
          <w:lang w:eastAsia="nl-NL"/>
        </w:rPr>
        <w:t>o</w:t>
      </w:r>
      <w:r w:rsidRPr="00CD2698" w:rsidR="00FC685B">
        <w:rPr>
          <w:rFonts w:ascii="Trebuchet MS" w:hAnsi="Trebuchet MS" w:eastAsia="Times New Roman" w:cs="Arial"/>
          <w:szCs w:val="20"/>
          <w:lang w:eastAsia="nl-NL"/>
        </w:rPr>
        <w:t>v</w:t>
      </w:r>
      <w:r w:rsidRPr="00CD2698" w:rsidR="002E19AC">
        <w:rPr>
          <w:rFonts w:ascii="Trebuchet MS" w:hAnsi="Trebuchet MS" w:eastAsia="Times New Roman" w:cs="Arial"/>
          <w:szCs w:val="20"/>
          <w:lang w:eastAsia="nl-NL"/>
        </w:rPr>
        <w:t>erige opdrachtgever</w:t>
      </w:r>
      <w:r w:rsidRPr="00CD2698" w:rsidR="00FC685B">
        <w:rPr>
          <w:rFonts w:ascii="Trebuchet MS" w:hAnsi="Trebuchet MS" w:eastAsia="Times New Roman" w:cs="Arial"/>
          <w:szCs w:val="20"/>
          <w:lang w:eastAsia="nl-NL"/>
        </w:rPr>
        <w:t xml:space="preserve"> </w:t>
      </w:r>
      <w:r w:rsidR="004F435D">
        <w:rPr>
          <w:rFonts w:ascii="Trebuchet MS" w:hAnsi="Trebuchet MS" w:eastAsia="Times New Roman" w:cs="Arial"/>
          <w:szCs w:val="20"/>
          <w:lang w:eastAsia="nl-NL"/>
        </w:rPr>
        <w:t>9</w:t>
      </w:r>
      <w:r w:rsidRPr="00CD2698" w:rsidR="00FC685B">
        <w:rPr>
          <w:rFonts w:ascii="Trebuchet MS" w:hAnsi="Trebuchet MS" w:eastAsia="Times New Roman" w:cs="Arial"/>
          <w:szCs w:val="20"/>
          <w:lang w:eastAsia="nl-NL"/>
        </w:rPr>
        <w:t xml:space="preserve"> aspecten</w:t>
      </w:r>
    </w:p>
    <w:p w:rsidRPr="00CD2698" w:rsidR="00E7449A" w:rsidP="00E7449A" w:rsidRDefault="00DB5CDF" w14:paraId="2672745C" w14:textId="7A50B880">
      <w:pPr>
        <w:spacing w:line="240" w:lineRule="auto"/>
        <w:textAlignment w:val="baseline"/>
        <w:rPr>
          <w:rFonts w:ascii="Trebuchet MS" w:hAnsi="Trebuchet MS" w:eastAsia="Times New Roman" w:cs="Calibri"/>
          <w:szCs w:val="20"/>
          <w:lang w:eastAsia="nl-NL"/>
        </w:rPr>
      </w:pPr>
      <w:r w:rsidRPr="00CD2698">
        <w:rPr>
          <w:rFonts w:ascii="Trebuchet MS" w:hAnsi="Trebuchet MS" w:eastAsia="Times New Roman" w:cs="Arial"/>
          <w:szCs w:val="20"/>
          <w:lang w:eastAsia="nl-NL"/>
        </w:rPr>
        <w:t xml:space="preserve">Referentie </w:t>
      </w:r>
      <w:r w:rsidR="00A94B2C">
        <w:rPr>
          <w:rFonts w:ascii="Trebuchet MS" w:hAnsi="Trebuchet MS" w:eastAsia="Times New Roman" w:cs="Arial"/>
          <w:szCs w:val="20"/>
          <w:lang w:eastAsia="nl-NL"/>
        </w:rPr>
        <w:t>4</w:t>
      </w:r>
      <w:r w:rsidRPr="00CD2698">
        <w:rPr>
          <w:rFonts w:ascii="Trebuchet MS" w:hAnsi="Trebuchet MS" w:eastAsia="Times New Roman" w:cs="Arial"/>
          <w:szCs w:val="20"/>
          <w:lang w:eastAsia="nl-NL"/>
        </w:rPr>
        <w:t xml:space="preserve"> voor SC </w:t>
      </w:r>
      <w:r w:rsidR="00A94B2C">
        <w:rPr>
          <w:rFonts w:ascii="Trebuchet MS" w:hAnsi="Trebuchet MS" w:eastAsia="Times New Roman" w:cs="Arial"/>
          <w:szCs w:val="20"/>
          <w:lang w:eastAsia="nl-NL"/>
        </w:rPr>
        <w:t>2</w:t>
      </w:r>
      <w:r w:rsidRPr="00CD2698">
        <w:rPr>
          <w:rFonts w:ascii="Trebuchet MS" w:hAnsi="Trebuchet MS" w:eastAsia="Times New Roman" w:cs="Arial"/>
          <w:szCs w:val="20"/>
          <w:lang w:eastAsia="nl-NL"/>
        </w:rPr>
        <w:t>-</w:t>
      </w:r>
      <w:r w:rsidR="00A94B2C">
        <w:rPr>
          <w:rFonts w:ascii="Trebuchet MS" w:hAnsi="Trebuchet MS" w:eastAsia="Times New Roman" w:cs="Arial"/>
          <w:szCs w:val="20"/>
          <w:lang w:eastAsia="nl-NL"/>
        </w:rPr>
        <w:t>2</w:t>
      </w:r>
      <w:r w:rsidRPr="00CD2698">
        <w:rPr>
          <w:rFonts w:ascii="Trebuchet MS" w:hAnsi="Trebuchet MS" w:eastAsia="Times New Roman" w:cs="Arial"/>
          <w:szCs w:val="20"/>
          <w:lang w:eastAsia="nl-NL"/>
        </w:rPr>
        <w:t xml:space="preserve"> lokale overheid </w:t>
      </w:r>
      <w:r w:rsidR="004F435D">
        <w:rPr>
          <w:rFonts w:ascii="Trebuchet MS" w:hAnsi="Trebuchet MS" w:eastAsia="Times New Roman" w:cs="Arial"/>
          <w:szCs w:val="20"/>
          <w:lang w:eastAsia="nl-NL"/>
        </w:rPr>
        <w:t>8</w:t>
      </w:r>
      <w:r w:rsidRPr="00CD2698">
        <w:rPr>
          <w:rFonts w:ascii="Trebuchet MS" w:hAnsi="Trebuchet MS" w:eastAsia="Times New Roman" w:cs="Arial"/>
          <w:szCs w:val="20"/>
          <w:lang w:eastAsia="nl-NL"/>
        </w:rPr>
        <w:t xml:space="preserve"> aspecten</w:t>
      </w:r>
    </w:p>
    <w:p w:rsidRPr="00CD2698" w:rsidR="00E7449A" w:rsidP="00E7449A" w:rsidRDefault="00E7449A" w14:paraId="6A845B98" w14:textId="7E72492F">
      <w:pPr>
        <w:spacing w:line="240" w:lineRule="auto"/>
        <w:textAlignment w:val="baseline"/>
        <w:rPr>
          <w:rFonts w:ascii="Trebuchet MS" w:hAnsi="Trebuchet MS" w:eastAsia="Times New Roman" w:cs="Calibri"/>
          <w:szCs w:val="20"/>
          <w:lang w:eastAsia="nl-NL"/>
        </w:rPr>
      </w:pPr>
      <w:r w:rsidRPr="00CD2698">
        <w:rPr>
          <w:rFonts w:ascii="Trebuchet MS" w:hAnsi="Trebuchet MS" w:eastAsia="Times New Roman" w:cs="Arial"/>
          <w:szCs w:val="20"/>
          <w:lang w:eastAsia="nl-NL"/>
        </w:rPr>
        <w:t>Gegadigde A heeft met</w:t>
      </w:r>
      <w:r w:rsidR="00CB3050">
        <w:rPr>
          <w:rFonts w:ascii="Trebuchet MS" w:hAnsi="Trebuchet MS" w:eastAsia="Times New Roman" w:cs="Arial"/>
          <w:szCs w:val="20"/>
          <w:lang w:eastAsia="nl-NL"/>
        </w:rPr>
        <w:t xml:space="preserve"> vier</w:t>
      </w:r>
      <w:r w:rsidRPr="00CD2698">
        <w:rPr>
          <w:rFonts w:ascii="Trebuchet MS" w:hAnsi="Trebuchet MS" w:eastAsia="Times New Roman" w:cs="Arial"/>
          <w:szCs w:val="20"/>
          <w:lang w:eastAsia="nl-NL"/>
        </w:rPr>
        <w:t xml:space="preserve"> opgegeven referenties als voormeld in totaal </w:t>
      </w:r>
      <w:r w:rsidRPr="00CD2698" w:rsidR="008440D8">
        <w:rPr>
          <w:rFonts w:ascii="Trebuchet MS" w:hAnsi="Trebuchet MS" w:eastAsia="Times New Roman" w:cs="Arial"/>
          <w:szCs w:val="20"/>
          <w:lang w:eastAsia="nl-NL"/>
        </w:rPr>
        <w:t>22</w:t>
      </w:r>
      <w:r w:rsidRPr="00CD2698">
        <w:rPr>
          <w:rFonts w:ascii="Trebuchet MS" w:hAnsi="Trebuchet MS" w:eastAsia="Times New Roman" w:cs="Arial"/>
          <w:szCs w:val="20"/>
          <w:lang w:eastAsia="nl-NL"/>
        </w:rPr>
        <w:t xml:space="preserve"> punten behaald. </w:t>
      </w:r>
    </w:p>
    <w:p w:rsidRPr="00CD2698" w:rsidR="00E7449A" w:rsidP="00E7449A" w:rsidRDefault="00E7449A" w14:paraId="72BAD299" w14:textId="77777777">
      <w:pPr>
        <w:spacing w:line="240" w:lineRule="auto"/>
        <w:textAlignment w:val="baseline"/>
        <w:rPr>
          <w:rFonts w:ascii="Trebuchet MS" w:hAnsi="Trebuchet MS" w:eastAsia="Times New Roman" w:cs="Calibri"/>
          <w:szCs w:val="20"/>
          <w:lang w:eastAsia="nl-NL"/>
        </w:rPr>
      </w:pPr>
      <w:r w:rsidRPr="00CD2698">
        <w:rPr>
          <w:rFonts w:ascii="Trebuchet MS" w:hAnsi="Trebuchet MS" w:eastAsia="Times New Roman" w:cs="Arial"/>
          <w:szCs w:val="20"/>
          <w:lang w:eastAsia="nl-NL"/>
        </w:rPr>
        <w:t> </w:t>
      </w:r>
    </w:p>
    <w:p w:rsidRPr="00CD2698" w:rsidR="00E7449A" w:rsidP="00E7449A" w:rsidRDefault="00E7449A" w14:paraId="042E2581" w14:textId="77777777">
      <w:pPr>
        <w:spacing w:line="240" w:lineRule="auto"/>
        <w:textAlignment w:val="baseline"/>
        <w:rPr>
          <w:rFonts w:ascii="Trebuchet MS" w:hAnsi="Trebuchet MS" w:eastAsia="Times New Roman" w:cs="Calibri"/>
          <w:szCs w:val="20"/>
          <w:lang w:eastAsia="nl-NL"/>
        </w:rPr>
      </w:pPr>
      <w:r w:rsidRPr="00CD2698">
        <w:rPr>
          <w:rFonts w:ascii="Trebuchet MS" w:hAnsi="Trebuchet MS" w:eastAsia="Times New Roman" w:cs="Arial"/>
          <w:szCs w:val="20"/>
          <w:lang w:eastAsia="nl-NL"/>
        </w:rPr>
        <w:t>Voorbeeldberekening punten Gegadigde A op bovenstaand voorbeeld: </w:t>
      </w:r>
    </w:p>
    <w:tbl>
      <w:tblPr>
        <w:tblW w:w="706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800"/>
        <w:gridCol w:w="2010"/>
        <w:gridCol w:w="1980"/>
        <w:gridCol w:w="1275"/>
      </w:tblGrid>
      <w:tr w:rsidRPr="00CD2698" w:rsidR="00E7449A" w:rsidTr="00270DEF" w14:paraId="07D7658E" w14:textId="77777777">
        <w:tc>
          <w:tcPr>
            <w:tcW w:w="180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E7449A" w:rsidRDefault="00E7449A" w14:paraId="79618B52" w14:textId="75069C00">
            <w:pPr>
              <w:spacing w:line="240" w:lineRule="auto"/>
              <w:textAlignment w:val="baseline"/>
              <w:rPr>
                <w:rFonts w:ascii="Trebuchet MS" w:hAnsi="Trebuchet MS" w:eastAsia="Times New Roman" w:cs="Times New Roman"/>
                <w:szCs w:val="20"/>
                <w:lang w:eastAsia="nl-NL"/>
              </w:rPr>
            </w:pPr>
          </w:p>
        </w:tc>
        <w:tc>
          <w:tcPr>
            <w:tcW w:w="201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E7449A" w14:paraId="36DE5318" w14:textId="21ACC140">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SC1</w:t>
            </w:r>
          </w:p>
        </w:tc>
        <w:tc>
          <w:tcPr>
            <w:tcW w:w="198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E7449A" w14:paraId="0A2682B5" w14:textId="7B7E70B7">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SC2</w:t>
            </w:r>
          </w:p>
          <w:p w:rsidRPr="00CD2698" w:rsidR="00E7449A" w:rsidP="00CF3F8C" w:rsidRDefault="00E7449A" w14:paraId="02711C12" w14:textId="53AB15E9">
            <w:pPr>
              <w:spacing w:line="240" w:lineRule="auto"/>
              <w:jc w:val="center"/>
              <w:textAlignment w:val="baseline"/>
              <w:rPr>
                <w:rFonts w:ascii="Trebuchet MS" w:hAnsi="Trebuchet MS" w:eastAsia="Times New Roman" w:cs="Times New Roman"/>
                <w:szCs w:val="20"/>
                <w:lang w:eastAsia="nl-NL"/>
              </w:rPr>
            </w:pPr>
          </w:p>
        </w:tc>
        <w:tc>
          <w:tcPr>
            <w:tcW w:w="1275"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E7449A" w14:paraId="484E8880" w14:textId="4C9F8AB3">
            <w:pPr>
              <w:spacing w:line="240" w:lineRule="auto"/>
              <w:jc w:val="right"/>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totaal </w:t>
            </w:r>
          </w:p>
        </w:tc>
      </w:tr>
      <w:tr w:rsidRPr="00CD2698" w:rsidR="00E7449A" w:rsidTr="00270DEF" w14:paraId="01CD7D4E" w14:textId="77777777">
        <w:tc>
          <w:tcPr>
            <w:tcW w:w="180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E7449A" w:rsidRDefault="00E7449A" w14:paraId="6D5FB4E7"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Referentie 1 </w:t>
            </w:r>
          </w:p>
        </w:tc>
        <w:tc>
          <w:tcPr>
            <w:tcW w:w="201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E7449A" w14:paraId="0BABE43A" w14:textId="3CB70CB9">
            <w:pPr>
              <w:spacing w:line="240" w:lineRule="auto"/>
              <w:jc w:val="center"/>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1</w:t>
            </w:r>
            <w:r w:rsidR="004F435D">
              <w:rPr>
                <w:rFonts w:ascii="Trebuchet MS" w:hAnsi="Trebuchet MS" w:eastAsia="Times New Roman" w:cs="Arial"/>
                <w:szCs w:val="20"/>
                <w:lang w:eastAsia="nl-NL"/>
              </w:rPr>
              <w:t>2</w:t>
            </w:r>
          </w:p>
        </w:tc>
        <w:tc>
          <w:tcPr>
            <w:tcW w:w="198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E7449A" w14:paraId="5C5F4488" w14:textId="556FF2F1">
            <w:pPr>
              <w:spacing w:line="240" w:lineRule="auto"/>
              <w:jc w:val="center"/>
              <w:textAlignment w:val="baseline"/>
              <w:rPr>
                <w:rFonts w:ascii="Trebuchet MS" w:hAnsi="Trebuchet MS" w:eastAsia="Times New Roman" w:cs="Times New Roman"/>
                <w:szCs w:val="20"/>
                <w:lang w:eastAsia="nl-NL"/>
              </w:rPr>
            </w:pPr>
          </w:p>
        </w:tc>
        <w:tc>
          <w:tcPr>
            <w:tcW w:w="1275"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E7449A" w14:paraId="4DD50FD7" w14:textId="15384827">
            <w:pPr>
              <w:spacing w:line="240" w:lineRule="auto"/>
              <w:jc w:val="right"/>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 </w:t>
            </w:r>
          </w:p>
        </w:tc>
      </w:tr>
      <w:tr w:rsidRPr="00CD2698" w:rsidR="00E7449A" w:rsidTr="00270DEF" w14:paraId="7D3C3103" w14:textId="77777777">
        <w:tc>
          <w:tcPr>
            <w:tcW w:w="180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E7449A" w:rsidRDefault="00E7449A" w14:paraId="1729AC44" w14:textId="53D4E4D8">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 xml:space="preserve">Referentie </w:t>
            </w:r>
            <w:r w:rsidRPr="00CD2698" w:rsidR="00270DEF">
              <w:rPr>
                <w:rFonts w:ascii="Trebuchet MS" w:hAnsi="Trebuchet MS" w:eastAsia="Times New Roman" w:cs="Arial"/>
                <w:szCs w:val="20"/>
                <w:lang w:eastAsia="nl-NL"/>
              </w:rPr>
              <w:t>2</w:t>
            </w:r>
          </w:p>
        </w:tc>
        <w:tc>
          <w:tcPr>
            <w:tcW w:w="201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4F435D" w14:paraId="34C27396" w14:textId="42C7EA4E">
            <w:pPr>
              <w:spacing w:line="240" w:lineRule="auto"/>
              <w:jc w:val="center"/>
              <w:textAlignment w:val="baseline"/>
              <w:rPr>
                <w:rFonts w:ascii="Trebuchet MS" w:hAnsi="Trebuchet MS" w:eastAsia="Times New Roman" w:cs="Times New Roman"/>
                <w:szCs w:val="20"/>
                <w:lang w:eastAsia="nl-NL"/>
              </w:rPr>
            </w:pPr>
            <w:r>
              <w:rPr>
                <w:rFonts w:ascii="Trebuchet MS" w:hAnsi="Trebuchet MS" w:eastAsia="Times New Roman" w:cs="Arial"/>
                <w:szCs w:val="20"/>
                <w:lang w:eastAsia="nl-NL"/>
              </w:rPr>
              <w:t>14</w:t>
            </w:r>
          </w:p>
        </w:tc>
        <w:tc>
          <w:tcPr>
            <w:tcW w:w="198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E7449A" w14:paraId="22D914E4" w14:textId="66EAB2A9">
            <w:pPr>
              <w:spacing w:line="240" w:lineRule="auto"/>
              <w:jc w:val="center"/>
              <w:textAlignment w:val="baseline"/>
              <w:rPr>
                <w:rFonts w:ascii="Trebuchet MS" w:hAnsi="Trebuchet MS" w:eastAsia="Times New Roman" w:cs="Times New Roman"/>
                <w:szCs w:val="20"/>
                <w:lang w:eastAsia="nl-NL"/>
              </w:rPr>
            </w:pPr>
          </w:p>
        </w:tc>
        <w:tc>
          <w:tcPr>
            <w:tcW w:w="1275"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E7449A" w14:paraId="7D0328AB" w14:textId="6A5FB989">
            <w:pPr>
              <w:spacing w:line="240" w:lineRule="auto"/>
              <w:jc w:val="right"/>
              <w:textAlignment w:val="baseline"/>
              <w:rPr>
                <w:rFonts w:ascii="Trebuchet MS" w:hAnsi="Trebuchet MS" w:eastAsia="Times New Roman" w:cs="Times New Roman"/>
                <w:szCs w:val="20"/>
                <w:lang w:eastAsia="nl-NL"/>
              </w:rPr>
            </w:pPr>
          </w:p>
        </w:tc>
      </w:tr>
      <w:tr w:rsidRPr="00CD2698" w:rsidR="00CA051A" w:rsidTr="00270DEF" w14:paraId="2523D93B" w14:textId="77777777">
        <w:tc>
          <w:tcPr>
            <w:tcW w:w="1800" w:type="dxa"/>
            <w:tcBorders>
              <w:top w:val="single" w:color="auto" w:sz="6" w:space="0"/>
              <w:left w:val="single" w:color="auto" w:sz="6" w:space="0"/>
              <w:bottom w:val="single" w:color="auto" w:sz="6" w:space="0"/>
              <w:right w:val="single" w:color="auto" w:sz="6" w:space="0"/>
            </w:tcBorders>
            <w:shd w:val="clear" w:color="auto" w:fill="auto"/>
          </w:tcPr>
          <w:p w:rsidRPr="00CD2698" w:rsidR="00CA051A" w:rsidP="00CA051A" w:rsidRDefault="00CA051A" w14:paraId="343551CA" w14:textId="41A449CE">
            <w:pPr>
              <w:spacing w:line="240" w:lineRule="auto"/>
              <w:textAlignment w:val="baseline"/>
              <w:rPr>
                <w:rFonts w:ascii="Trebuchet MS" w:hAnsi="Trebuchet MS" w:eastAsia="Times New Roman" w:cs="Arial"/>
                <w:szCs w:val="20"/>
                <w:lang w:eastAsia="nl-NL"/>
              </w:rPr>
            </w:pPr>
            <w:r w:rsidRPr="005E4EA5">
              <w:rPr>
                <w:rFonts w:ascii="Trebuchet MS" w:hAnsi="Trebuchet MS" w:eastAsia="Times New Roman" w:cs="Arial"/>
                <w:szCs w:val="20"/>
                <w:lang w:eastAsia="nl-NL"/>
              </w:rPr>
              <w:t xml:space="preserve">Referentie </w:t>
            </w:r>
            <w:r>
              <w:rPr>
                <w:rFonts w:ascii="Trebuchet MS" w:hAnsi="Trebuchet MS" w:eastAsia="Times New Roman" w:cs="Arial"/>
                <w:szCs w:val="20"/>
                <w:lang w:eastAsia="nl-NL"/>
              </w:rPr>
              <w:t>3</w:t>
            </w:r>
          </w:p>
        </w:tc>
        <w:tc>
          <w:tcPr>
            <w:tcW w:w="2010" w:type="dxa"/>
            <w:tcBorders>
              <w:top w:val="single" w:color="auto" w:sz="6" w:space="0"/>
              <w:left w:val="single" w:color="auto" w:sz="6" w:space="0"/>
              <w:bottom w:val="single" w:color="auto" w:sz="6" w:space="0"/>
              <w:right w:val="single" w:color="auto" w:sz="6" w:space="0"/>
            </w:tcBorders>
            <w:shd w:val="clear" w:color="auto" w:fill="auto"/>
          </w:tcPr>
          <w:p w:rsidR="00CA051A" w:rsidP="00CF3F8C" w:rsidRDefault="00CA051A" w14:paraId="7C8F77C3" w14:textId="77777777">
            <w:pPr>
              <w:spacing w:line="240" w:lineRule="auto"/>
              <w:jc w:val="center"/>
              <w:textAlignment w:val="baseline"/>
              <w:rPr>
                <w:rFonts w:ascii="Trebuchet MS" w:hAnsi="Trebuchet MS" w:eastAsia="Times New Roman" w:cs="Arial"/>
                <w:szCs w:val="20"/>
                <w:lang w:eastAsia="nl-NL"/>
              </w:rPr>
            </w:pPr>
          </w:p>
        </w:tc>
        <w:tc>
          <w:tcPr>
            <w:tcW w:w="1980" w:type="dxa"/>
            <w:tcBorders>
              <w:top w:val="single" w:color="auto" w:sz="6" w:space="0"/>
              <w:left w:val="single" w:color="auto" w:sz="6" w:space="0"/>
              <w:bottom w:val="single" w:color="auto" w:sz="6" w:space="0"/>
              <w:right w:val="single" w:color="auto" w:sz="6" w:space="0"/>
            </w:tcBorders>
            <w:shd w:val="clear" w:color="auto" w:fill="auto"/>
          </w:tcPr>
          <w:p w:rsidR="00CA051A" w:rsidP="00CF3F8C" w:rsidRDefault="00CF3F8C" w14:paraId="26F27BB0" w14:textId="0FB4ACF2">
            <w:pPr>
              <w:spacing w:line="240" w:lineRule="auto"/>
              <w:jc w:val="center"/>
              <w:textAlignment w:val="baseline"/>
              <w:rPr>
                <w:rFonts w:ascii="Trebuchet MS" w:hAnsi="Trebuchet MS" w:eastAsia="Times New Roman" w:cs="Arial"/>
                <w:szCs w:val="20"/>
                <w:lang w:eastAsia="nl-NL"/>
              </w:rPr>
            </w:pPr>
            <w:r>
              <w:rPr>
                <w:rFonts w:ascii="Trebuchet MS" w:hAnsi="Trebuchet MS" w:eastAsia="Times New Roman" w:cs="Arial"/>
                <w:szCs w:val="20"/>
                <w:lang w:eastAsia="nl-NL"/>
              </w:rPr>
              <w:t>1</w:t>
            </w:r>
            <w:r w:rsidR="000A38DB">
              <w:rPr>
                <w:rFonts w:ascii="Trebuchet MS" w:hAnsi="Trebuchet MS" w:eastAsia="Times New Roman" w:cs="Arial"/>
                <w:szCs w:val="20"/>
                <w:lang w:eastAsia="nl-NL"/>
              </w:rPr>
              <w:t>3</w:t>
            </w:r>
          </w:p>
        </w:tc>
        <w:tc>
          <w:tcPr>
            <w:tcW w:w="1275" w:type="dxa"/>
            <w:tcBorders>
              <w:top w:val="single" w:color="auto" w:sz="6" w:space="0"/>
              <w:left w:val="single" w:color="auto" w:sz="6" w:space="0"/>
              <w:bottom w:val="single" w:color="auto" w:sz="6" w:space="0"/>
              <w:right w:val="single" w:color="auto" w:sz="6" w:space="0"/>
            </w:tcBorders>
            <w:shd w:val="clear" w:color="auto" w:fill="auto"/>
          </w:tcPr>
          <w:p w:rsidRPr="00CD2698" w:rsidR="00CA051A" w:rsidP="00CF3F8C" w:rsidRDefault="00CA051A" w14:paraId="3F7FCE8D" w14:textId="77777777">
            <w:pPr>
              <w:spacing w:line="240" w:lineRule="auto"/>
              <w:jc w:val="right"/>
              <w:textAlignment w:val="baseline"/>
              <w:rPr>
                <w:rFonts w:ascii="Trebuchet MS" w:hAnsi="Trebuchet MS" w:eastAsia="Times New Roman" w:cs="Times New Roman"/>
                <w:szCs w:val="20"/>
                <w:lang w:eastAsia="nl-NL"/>
              </w:rPr>
            </w:pPr>
          </w:p>
        </w:tc>
      </w:tr>
      <w:tr w:rsidRPr="00CD2698" w:rsidR="00CA051A" w:rsidTr="00270DEF" w14:paraId="1BB0A7DE" w14:textId="77777777">
        <w:tc>
          <w:tcPr>
            <w:tcW w:w="1800" w:type="dxa"/>
            <w:tcBorders>
              <w:top w:val="single" w:color="auto" w:sz="6" w:space="0"/>
              <w:left w:val="single" w:color="auto" w:sz="6" w:space="0"/>
              <w:bottom w:val="single" w:color="auto" w:sz="6" w:space="0"/>
              <w:right w:val="single" w:color="auto" w:sz="6" w:space="0"/>
            </w:tcBorders>
            <w:shd w:val="clear" w:color="auto" w:fill="auto"/>
          </w:tcPr>
          <w:p w:rsidRPr="00CD2698" w:rsidR="00CA051A" w:rsidP="00CA051A" w:rsidRDefault="00CA051A" w14:paraId="66039167" w14:textId="5D146412">
            <w:pPr>
              <w:spacing w:line="240" w:lineRule="auto"/>
              <w:textAlignment w:val="baseline"/>
              <w:rPr>
                <w:rFonts w:ascii="Trebuchet MS" w:hAnsi="Trebuchet MS" w:eastAsia="Times New Roman" w:cs="Arial"/>
                <w:szCs w:val="20"/>
                <w:lang w:eastAsia="nl-NL"/>
              </w:rPr>
            </w:pPr>
            <w:r w:rsidRPr="005E4EA5">
              <w:rPr>
                <w:rFonts w:ascii="Trebuchet MS" w:hAnsi="Trebuchet MS" w:eastAsia="Times New Roman" w:cs="Arial"/>
                <w:szCs w:val="20"/>
                <w:lang w:eastAsia="nl-NL"/>
              </w:rPr>
              <w:t xml:space="preserve">Referentie </w:t>
            </w:r>
            <w:r>
              <w:rPr>
                <w:rFonts w:ascii="Trebuchet MS" w:hAnsi="Trebuchet MS" w:eastAsia="Times New Roman" w:cs="Arial"/>
                <w:szCs w:val="20"/>
                <w:lang w:eastAsia="nl-NL"/>
              </w:rPr>
              <w:t>4</w:t>
            </w:r>
          </w:p>
        </w:tc>
        <w:tc>
          <w:tcPr>
            <w:tcW w:w="2010" w:type="dxa"/>
            <w:tcBorders>
              <w:top w:val="single" w:color="auto" w:sz="6" w:space="0"/>
              <w:left w:val="single" w:color="auto" w:sz="6" w:space="0"/>
              <w:bottom w:val="single" w:color="auto" w:sz="6" w:space="0"/>
              <w:right w:val="single" w:color="auto" w:sz="6" w:space="0"/>
            </w:tcBorders>
            <w:shd w:val="clear" w:color="auto" w:fill="auto"/>
          </w:tcPr>
          <w:p w:rsidR="00CA051A" w:rsidP="00CF3F8C" w:rsidRDefault="00CA051A" w14:paraId="31EDFB0E" w14:textId="77777777">
            <w:pPr>
              <w:spacing w:line="240" w:lineRule="auto"/>
              <w:jc w:val="center"/>
              <w:textAlignment w:val="baseline"/>
              <w:rPr>
                <w:rFonts w:ascii="Trebuchet MS" w:hAnsi="Trebuchet MS" w:eastAsia="Times New Roman" w:cs="Arial"/>
                <w:szCs w:val="20"/>
                <w:lang w:eastAsia="nl-NL"/>
              </w:rPr>
            </w:pPr>
          </w:p>
        </w:tc>
        <w:tc>
          <w:tcPr>
            <w:tcW w:w="1980" w:type="dxa"/>
            <w:tcBorders>
              <w:top w:val="single" w:color="auto" w:sz="6" w:space="0"/>
              <w:left w:val="single" w:color="auto" w:sz="6" w:space="0"/>
              <w:bottom w:val="single" w:color="auto" w:sz="6" w:space="0"/>
              <w:right w:val="single" w:color="auto" w:sz="6" w:space="0"/>
            </w:tcBorders>
            <w:shd w:val="clear" w:color="auto" w:fill="auto"/>
          </w:tcPr>
          <w:p w:rsidR="00CA051A" w:rsidP="00CF3F8C" w:rsidRDefault="00CF3F8C" w14:paraId="11C50B60" w14:textId="78801E5B">
            <w:pPr>
              <w:spacing w:line="240" w:lineRule="auto"/>
              <w:jc w:val="center"/>
              <w:textAlignment w:val="baseline"/>
              <w:rPr>
                <w:rFonts w:ascii="Trebuchet MS" w:hAnsi="Trebuchet MS" w:eastAsia="Times New Roman" w:cs="Arial"/>
                <w:szCs w:val="20"/>
                <w:lang w:eastAsia="nl-NL"/>
              </w:rPr>
            </w:pPr>
            <w:r>
              <w:rPr>
                <w:rFonts w:ascii="Trebuchet MS" w:hAnsi="Trebuchet MS" w:eastAsia="Times New Roman" w:cs="Arial"/>
                <w:szCs w:val="20"/>
                <w:lang w:eastAsia="nl-NL"/>
              </w:rPr>
              <w:t>14</w:t>
            </w:r>
          </w:p>
        </w:tc>
        <w:tc>
          <w:tcPr>
            <w:tcW w:w="1275" w:type="dxa"/>
            <w:tcBorders>
              <w:top w:val="single" w:color="auto" w:sz="6" w:space="0"/>
              <w:left w:val="single" w:color="auto" w:sz="6" w:space="0"/>
              <w:bottom w:val="single" w:color="auto" w:sz="6" w:space="0"/>
              <w:right w:val="single" w:color="auto" w:sz="6" w:space="0"/>
            </w:tcBorders>
            <w:shd w:val="clear" w:color="auto" w:fill="auto"/>
          </w:tcPr>
          <w:p w:rsidRPr="00CD2698" w:rsidR="00CA051A" w:rsidP="00CF3F8C" w:rsidRDefault="00CA051A" w14:paraId="4F5219B2" w14:textId="77777777">
            <w:pPr>
              <w:spacing w:line="240" w:lineRule="auto"/>
              <w:jc w:val="right"/>
              <w:textAlignment w:val="baseline"/>
              <w:rPr>
                <w:rFonts w:ascii="Trebuchet MS" w:hAnsi="Trebuchet MS" w:eastAsia="Times New Roman" w:cs="Times New Roman"/>
                <w:szCs w:val="20"/>
                <w:lang w:eastAsia="nl-NL"/>
              </w:rPr>
            </w:pPr>
          </w:p>
        </w:tc>
      </w:tr>
      <w:tr w:rsidRPr="00CD2698" w:rsidR="00E7449A" w:rsidTr="00270DEF" w14:paraId="0140DDA7" w14:textId="77777777">
        <w:tc>
          <w:tcPr>
            <w:tcW w:w="180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E7449A" w:rsidRDefault="00E7449A" w14:paraId="7303948B"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 </w:t>
            </w:r>
          </w:p>
        </w:tc>
        <w:tc>
          <w:tcPr>
            <w:tcW w:w="201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E7449A" w:rsidRDefault="00E7449A" w14:paraId="6B6682D1"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szCs w:val="20"/>
                <w:lang w:eastAsia="nl-NL"/>
              </w:rPr>
              <w:t> </w:t>
            </w:r>
          </w:p>
        </w:tc>
        <w:tc>
          <w:tcPr>
            <w:tcW w:w="1980"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E7449A" w:rsidRDefault="00E7449A" w14:paraId="56B58289" w14:textId="77777777">
            <w:pPr>
              <w:spacing w:line="240" w:lineRule="auto"/>
              <w:textAlignment w:val="baseline"/>
              <w:rPr>
                <w:rFonts w:ascii="Trebuchet MS" w:hAnsi="Trebuchet MS" w:eastAsia="Times New Roman" w:cs="Times New Roman"/>
                <w:szCs w:val="20"/>
                <w:lang w:eastAsia="nl-NL"/>
              </w:rPr>
            </w:pPr>
            <w:r w:rsidRPr="00CD2698">
              <w:rPr>
                <w:rFonts w:ascii="Trebuchet MS" w:hAnsi="Trebuchet MS" w:eastAsia="Times New Roman" w:cs="Arial"/>
                <w:b/>
                <w:bCs/>
                <w:szCs w:val="20"/>
                <w:lang w:eastAsia="nl-NL"/>
              </w:rPr>
              <w:t>Totaal</w:t>
            </w:r>
            <w:r w:rsidRPr="00CD2698">
              <w:rPr>
                <w:rFonts w:ascii="Trebuchet MS" w:hAnsi="Trebuchet MS" w:eastAsia="Times New Roman" w:cs="Arial"/>
                <w:szCs w:val="20"/>
                <w:lang w:eastAsia="nl-NL"/>
              </w:rPr>
              <w:t> </w:t>
            </w:r>
          </w:p>
        </w:tc>
        <w:tc>
          <w:tcPr>
            <w:tcW w:w="1275" w:type="dxa"/>
            <w:tcBorders>
              <w:top w:val="single" w:color="auto" w:sz="6" w:space="0"/>
              <w:left w:val="single" w:color="auto" w:sz="6" w:space="0"/>
              <w:bottom w:val="single" w:color="auto" w:sz="6" w:space="0"/>
              <w:right w:val="single" w:color="auto" w:sz="6" w:space="0"/>
            </w:tcBorders>
            <w:shd w:val="clear" w:color="auto" w:fill="auto"/>
            <w:hideMark/>
          </w:tcPr>
          <w:p w:rsidRPr="00CD2698" w:rsidR="00E7449A" w:rsidP="00CF3F8C" w:rsidRDefault="000A38DB" w14:paraId="0C5DB04B" w14:textId="7B93CEEA">
            <w:pPr>
              <w:spacing w:line="240" w:lineRule="auto"/>
              <w:jc w:val="right"/>
              <w:textAlignment w:val="baseline"/>
              <w:rPr>
                <w:rFonts w:ascii="Trebuchet MS" w:hAnsi="Trebuchet MS" w:eastAsia="Times New Roman" w:cs="Times New Roman"/>
                <w:szCs w:val="20"/>
                <w:lang w:eastAsia="nl-NL"/>
              </w:rPr>
            </w:pPr>
            <w:r>
              <w:rPr>
                <w:rFonts w:ascii="Trebuchet MS" w:hAnsi="Trebuchet MS" w:eastAsia="Times New Roman" w:cs="Arial"/>
                <w:b/>
                <w:bCs/>
                <w:szCs w:val="20"/>
                <w:lang w:eastAsia="nl-NL"/>
              </w:rPr>
              <w:t>53</w:t>
            </w:r>
            <w:r w:rsidRPr="00CD2698" w:rsidR="00E7449A">
              <w:rPr>
                <w:rFonts w:ascii="Trebuchet MS" w:hAnsi="Trebuchet MS" w:eastAsia="Times New Roman" w:cs="Arial"/>
                <w:b/>
                <w:bCs/>
                <w:szCs w:val="20"/>
                <w:lang w:eastAsia="nl-NL"/>
              </w:rPr>
              <w:t xml:space="preserve"> </w:t>
            </w:r>
          </w:p>
        </w:tc>
      </w:tr>
    </w:tbl>
    <w:p w:rsidRPr="00CD2698" w:rsidR="00E7449A" w:rsidP="00B94B32" w:rsidRDefault="00E7449A" w14:paraId="3084102F" w14:textId="77777777">
      <w:pPr>
        <w:pStyle w:val="Geenafstand"/>
        <w:rPr>
          <w:lang w:eastAsia="nl-NL"/>
        </w:rPr>
      </w:pPr>
      <w:r w:rsidRPr="00CD2698">
        <w:rPr>
          <w:rFonts w:cs="Arial"/>
          <w:lang w:eastAsia="nl-NL"/>
        </w:rPr>
        <w:t> </w:t>
      </w:r>
    </w:p>
    <w:p w:rsidRPr="00C66AE8" w:rsidR="00E7449A" w:rsidP="00B94B32" w:rsidRDefault="00E7449A" w14:paraId="556D9D9C" w14:textId="737DF328">
      <w:pPr>
        <w:pStyle w:val="Geenafstand"/>
        <w:rPr>
          <w:lang w:eastAsia="nl-NL"/>
        </w:rPr>
      </w:pPr>
      <w:r w:rsidRPr="00C66AE8">
        <w:rPr>
          <w:lang w:eastAsia="nl-NL"/>
        </w:rPr>
        <w:t xml:space="preserve">De Gegadigde die na puntentoekenning als voormeld de hoogste algehele totaalscore behaalt, zal worden geselecteerd, vervolgens de Gegadigde die op één na de hoogste score behaalde en zo verder, totdat aldus vijf Gegadigden zijn geselecteerd die voor een uitnodiging tot </w:t>
      </w:r>
      <w:r w:rsidRPr="00C66AE8" w:rsidR="00AC1F10">
        <w:rPr>
          <w:lang w:eastAsia="nl-NL"/>
        </w:rPr>
        <w:t>Aanmelding</w:t>
      </w:r>
      <w:r w:rsidRPr="00C66AE8">
        <w:rPr>
          <w:lang w:eastAsia="nl-NL"/>
        </w:rPr>
        <w:t xml:space="preserve"> in aanmerking komen. </w:t>
      </w:r>
    </w:p>
    <w:p w:rsidRPr="00CD2698" w:rsidR="00CC0958" w:rsidP="00B94B32" w:rsidRDefault="00CC0958" w14:paraId="3019B62B" w14:textId="77777777">
      <w:pPr>
        <w:pStyle w:val="Geenafstand"/>
        <w:rPr>
          <w:lang w:eastAsia="nl-NL"/>
        </w:rPr>
      </w:pPr>
    </w:p>
    <w:p w:rsidRPr="00CD2698" w:rsidR="00CC0958" w:rsidP="000908CA" w:rsidRDefault="00CC0958" w14:paraId="0F79FE67" w14:textId="7BDE806C">
      <w:pPr>
        <w:spacing w:line="240" w:lineRule="auto"/>
        <w:textAlignment w:val="baseline"/>
        <w:rPr>
          <w:rFonts w:ascii="Trebuchet MS" w:hAnsi="Trebuchet MS" w:cs="Calibri"/>
          <w:b/>
          <w:bCs/>
          <w:szCs w:val="20"/>
          <w:lang w:eastAsia="nl-NL"/>
        </w:rPr>
      </w:pPr>
      <w:r w:rsidRPr="00CD2698">
        <w:rPr>
          <w:rFonts w:ascii="Trebuchet MS" w:hAnsi="Trebuchet MS"/>
          <w:b/>
          <w:bCs/>
          <w:szCs w:val="20"/>
          <w:lang w:eastAsia="nl-NL"/>
        </w:rPr>
        <w:t xml:space="preserve">Let op: De </w:t>
      </w:r>
      <w:r w:rsidRPr="00CD2698" w:rsidR="00D46AC5">
        <w:rPr>
          <w:rFonts w:ascii="Trebuchet MS" w:hAnsi="Trebuchet MS"/>
          <w:b/>
          <w:bCs/>
          <w:szCs w:val="20"/>
          <w:lang w:eastAsia="nl-NL"/>
        </w:rPr>
        <w:t xml:space="preserve">opgetelde </w:t>
      </w:r>
      <w:r w:rsidRPr="00CD2698">
        <w:rPr>
          <w:rFonts w:ascii="Trebuchet MS" w:hAnsi="Trebuchet MS"/>
          <w:b/>
          <w:bCs/>
          <w:szCs w:val="20"/>
          <w:lang w:eastAsia="nl-NL"/>
        </w:rPr>
        <w:t>score</w:t>
      </w:r>
      <w:r w:rsidR="00DE2144">
        <w:rPr>
          <w:rFonts w:ascii="Trebuchet MS" w:hAnsi="Trebuchet MS"/>
          <w:b/>
          <w:bCs/>
          <w:szCs w:val="20"/>
          <w:lang w:eastAsia="nl-NL"/>
        </w:rPr>
        <w:t>s</w:t>
      </w:r>
      <w:r w:rsidRPr="00CD2698">
        <w:rPr>
          <w:rFonts w:ascii="Trebuchet MS" w:hAnsi="Trebuchet MS"/>
          <w:b/>
          <w:bCs/>
          <w:szCs w:val="20"/>
          <w:lang w:eastAsia="nl-NL"/>
        </w:rPr>
        <w:t xml:space="preserve"> van </w:t>
      </w:r>
      <w:r w:rsidRPr="00CD2698" w:rsidR="00F80451">
        <w:rPr>
          <w:rFonts w:ascii="Trebuchet MS" w:hAnsi="Trebuchet MS"/>
          <w:b/>
          <w:bCs/>
          <w:szCs w:val="20"/>
          <w:lang w:eastAsia="nl-NL"/>
        </w:rPr>
        <w:t xml:space="preserve">de </w:t>
      </w:r>
      <w:r w:rsidRPr="00CD2698">
        <w:rPr>
          <w:rFonts w:ascii="Trebuchet MS" w:hAnsi="Trebuchet MS"/>
          <w:b/>
          <w:bCs/>
          <w:szCs w:val="20"/>
          <w:lang w:eastAsia="nl-NL"/>
        </w:rPr>
        <w:t>Referentie</w:t>
      </w:r>
      <w:r w:rsidRPr="00CD2698" w:rsidR="00F80451">
        <w:rPr>
          <w:rFonts w:ascii="Trebuchet MS" w:hAnsi="Trebuchet MS"/>
          <w:b/>
          <w:bCs/>
          <w:szCs w:val="20"/>
          <w:lang w:eastAsia="nl-NL"/>
        </w:rPr>
        <w:t>s</w:t>
      </w:r>
      <w:r w:rsidRPr="00CD2698">
        <w:rPr>
          <w:rFonts w:ascii="Trebuchet MS" w:hAnsi="Trebuchet MS"/>
          <w:b/>
          <w:bCs/>
          <w:szCs w:val="20"/>
          <w:lang w:eastAsia="nl-NL"/>
        </w:rPr>
        <w:t xml:space="preserve"> </w:t>
      </w:r>
      <w:r w:rsidR="00DE2144">
        <w:rPr>
          <w:rFonts w:ascii="Trebuchet MS" w:hAnsi="Trebuchet MS"/>
          <w:b/>
          <w:bCs/>
          <w:szCs w:val="20"/>
          <w:lang w:eastAsia="nl-NL"/>
        </w:rPr>
        <w:t>dienen</w:t>
      </w:r>
      <w:r w:rsidRPr="00CD2698">
        <w:rPr>
          <w:rFonts w:ascii="Trebuchet MS" w:hAnsi="Trebuchet MS"/>
          <w:b/>
          <w:bCs/>
          <w:szCs w:val="20"/>
          <w:lang w:eastAsia="nl-NL"/>
        </w:rPr>
        <w:t xml:space="preserve"> minimaal</w:t>
      </w:r>
      <w:r w:rsidR="003458B7">
        <w:rPr>
          <w:rFonts w:ascii="Trebuchet MS" w:hAnsi="Trebuchet MS"/>
          <w:b/>
          <w:bCs/>
          <w:szCs w:val="20"/>
          <w:lang w:eastAsia="nl-NL"/>
        </w:rPr>
        <w:t xml:space="preserve"> 20</w:t>
      </w:r>
      <w:r w:rsidRPr="00CD2698" w:rsidR="003919D0">
        <w:rPr>
          <w:rFonts w:ascii="Trebuchet MS" w:hAnsi="Trebuchet MS"/>
          <w:b/>
          <w:bCs/>
          <w:szCs w:val="20"/>
          <w:lang w:eastAsia="nl-NL"/>
        </w:rPr>
        <w:t xml:space="preserve"> </w:t>
      </w:r>
      <w:r w:rsidRPr="00CD2698" w:rsidR="00F80451">
        <w:rPr>
          <w:rFonts w:ascii="Trebuchet MS" w:hAnsi="Trebuchet MS"/>
          <w:b/>
          <w:bCs/>
          <w:szCs w:val="20"/>
          <w:lang w:eastAsia="nl-NL"/>
        </w:rPr>
        <w:t xml:space="preserve">punten </w:t>
      </w:r>
      <w:r w:rsidRPr="00CD2698" w:rsidR="003919D0">
        <w:rPr>
          <w:rFonts w:ascii="Trebuchet MS" w:hAnsi="Trebuchet MS"/>
          <w:b/>
          <w:bCs/>
          <w:szCs w:val="20"/>
          <w:lang w:eastAsia="nl-NL"/>
        </w:rPr>
        <w:t xml:space="preserve">te </w:t>
      </w:r>
      <w:r w:rsidRPr="00CD2698" w:rsidR="00F80451">
        <w:rPr>
          <w:rFonts w:ascii="Trebuchet MS" w:hAnsi="Trebuchet MS"/>
          <w:b/>
          <w:bCs/>
          <w:szCs w:val="20"/>
          <w:lang w:eastAsia="nl-NL"/>
        </w:rPr>
        <w:t xml:space="preserve">bedragen. </w:t>
      </w:r>
      <w:r w:rsidRPr="00CD2698" w:rsidR="005E27BE">
        <w:rPr>
          <w:rFonts w:ascii="Trebuchet MS" w:hAnsi="Trebuchet MS"/>
          <w:b/>
          <w:bCs/>
          <w:szCs w:val="20"/>
          <w:lang w:eastAsia="nl-NL"/>
        </w:rPr>
        <w:t xml:space="preserve">Wanneer u hieraan niet voldoet wordt uw Aanmelding niet verder </w:t>
      </w:r>
      <w:r w:rsidRPr="00CD2698" w:rsidR="00E9146D">
        <w:rPr>
          <w:rFonts w:ascii="Trebuchet MS" w:hAnsi="Trebuchet MS"/>
          <w:b/>
          <w:bCs/>
          <w:szCs w:val="20"/>
          <w:lang w:eastAsia="nl-NL"/>
        </w:rPr>
        <w:t xml:space="preserve">behandeld en komt u niet in aanmerking voor </w:t>
      </w:r>
      <w:r w:rsidRPr="00CD2698" w:rsidR="002F7350">
        <w:rPr>
          <w:rFonts w:ascii="Trebuchet MS" w:hAnsi="Trebuchet MS"/>
          <w:b/>
          <w:bCs/>
          <w:szCs w:val="20"/>
          <w:lang w:eastAsia="nl-NL"/>
        </w:rPr>
        <w:t xml:space="preserve">selectie voor de </w:t>
      </w:r>
      <w:r w:rsidRPr="00CD2698" w:rsidR="007232DF">
        <w:rPr>
          <w:rFonts w:ascii="Trebuchet MS" w:hAnsi="Trebuchet MS"/>
          <w:b/>
          <w:bCs/>
          <w:szCs w:val="20"/>
          <w:lang w:eastAsia="nl-NL"/>
        </w:rPr>
        <w:t>Inschrijvings</w:t>
      </w:r>
      <w:r w:rsidRPr="00CD2698" w:rsidR="002F7350">
        <w:rPr>
          <w:rFonts w:ascii="Trebuchet MS" w:hAnsi="Trebuchet MS"/>
          <w:b/>
          <w:bCs/>
          <w:szCs w:val="20"/>
          <w:lang w:eastAsia="nl-NL"/>
        </w:rPr>
        <w:t>fase.</w:t>
      </w:r>
    </w:p>
    <w:p w:rsidRPr="00CD2698" w:rsidR="00E7449A" w:rsidP="00A96CE4" w:rsidRDefault="00E7449A" w14:paraId="69445A66" w14:textId="77777777">
      <w:pPr>
        <w:pStyle w:val="Geenafstand"/>
        <w:rPr>
          <w:rFonts w:ascii="Trebuchet MS" w:hAnsi="Trebuchet MS" w:cs="Calibri"/>
          <w:szCs w:val="20"/>
          <w:lang w:eastAsia="nl-NL"/>
        </w:rPr>
      </w:pPr>
      <w:r w:rsidRPr="00CD2698">
        <w:rPr>
          <w:rFonts w:ascii="Trebuchet MS" w:hAnsi="Trebuchet MS"/>
          <w:szCs w:val="20"/>
          <w:lang w:eastAsia="nl-NL"/>
        </w:rPr>
        <w:t> </w:t>
      </w:r>
    </w:p>
    <w:p w:rsidRPr="00CD2698" w:rsidR="00E7449A" w:rsidP="00A96CE4" w:rsidRDefault="00E7449A" w14:paraId="7E4CF2C9" w14:textId="77777777">
      <w:pPr>
        <w:pStyle w:val="Geenafstand"/>
        <w:rPr>
          <w:rFonts w:ascii="Trebuchet MS" w:hAnsi="Trebuchet MS" w:cs="Calibri"/>
          <w:szCs w:val="20"/>
          <w:lang w:eastAsia="nl-NL"/>
        </w:rPr>
      </w:pPr>
      <w:r w:rsidRPr="00CD2698">
        <w:rPr>
          <w:rFonts w:ascii="Trebuchet MS" w:hAnsi="Trebuchet MS"/>
          <w:szCs w:val="20"/>
          <w:lang w:eastAsia="nl-NL"/>
        </w:rPr>
        <w:t>Indien door gelijke eindscores meer dan vijf Gegadigden voor selectie in aanmerking zouden komen, geeft loting tussen de betrokken Gegadigden de doorslag. Onder de betrokken Gegadigden dient te worden verstaan, de Gegadigden met gelijke eindscores die het aantal van vijf Geselecteerde Gegadigden doen overschrijden. </w:t>
      </w:r>
    </w:p>
    <w:p w:rsidRPr="00CD2698" w:rsidR="00E7449A" w:rsidP="00A96CE4" w:rsidRDefault="00E7449A" w14:paraId="690B1343" w14:textId="77777777">
      <w:pPr>
        <w:pStyle w:val="Geenafstand"/>
        <w:rPr>
          <w:rFonts w:ascii="Trebuchet MS" w:hAnsi="Trebuchet MS" w:cs="Calibri"/>
          <w:szCs w:val="20"/>
          <w:lang w:eastAsia="nl-NL"/>
        </w:rPr>
      </w:pPr>
      <w:r w:rsidRPr="00CD2698">
        <w:rPr>
          <w:rFonts w:ascii="Trebuchet MS" w:hAnsi="Trebuchet MS"/>
          <w:szCs w:val="20"/>
          <w:lang w:eastAsia="nl-NL"/>
        </w:rPr>
        <w:t> </w:t>
      </w:r>
    </w:p>
    <w:p w:rsidRPr="00CD2698" w:rsidR="00DE67B4" w:rsidP="00A96CE4" w:rsidRDefault="00E7449A" w14:paraId="4AC36FAB" w14:textId="18D41F4B">
      <w:pPr>
        <w:pStyle w:val="Geenafstand"/>
        <w:rPr>
          <w:rFonts w:ascii="Trebuchet MS" w:hAnsi="Trebuchet MS"/>
          <w:szCs w:val="20"/>
          <w:lang w:eastAsia="nl-NL"/>
        </w:rPr>
      </w:pPr>
      <w:r w:rsidRPr="00CD2698">
        <w:rPr>
          <w:rFonts w:ascii="Trebuchet MS" w:hAnsi="Trebuchet MS"/>
          <w:szCs w:val="20"/>
          <w:lang w:eastAsia="nl-NL"/>
        </w:rPr>
        <w:t xml:space="preserve">Als er wordt geloot, geschiedt dit na ondertekening van een verklaring door de aan de loting deelnemende Gegadigden inhoudende dat zij de uitslag zullen accepteren. Loting zal plaatsvinden door </w:t>
      </w:r>
      <w:r w:rsidRPr="00CD2698" w:rsidR="00E70AED">
        <w:rPr>
          <w:rFonts w:ascii="Trebuchet MS" w:hAnsi="Trebuchet MS"/>
          <w:szCs w:val="20"/>
          <w:lang w:eastAsia="nl-NL"/>
        </w:rPr>
        <w:t xml:space="preserve">de </w:t>
      </w:r>
      <w:r w:rsidRPr="00CD2698" w:rsidR="006225BB">
        <w:rPr>
          <w:rFonts w:ascii="Trebuchet MS" w:hAnsi="Trebuchet MS"/>
          <w:szCs w:val="20"/>
          <w:lang w:eastAsia="nl-NL"/>
        </w:rPr>
        <w:t>directeur</w:t>
      </w:r>
      <w:r w:rsidRPr="00CD2698" w:rsidR="00E70AED">
        <w:rPr>
          <w:rFonts w:ascii="Trebuchet MS" w:hAnsi="Trebuchet MS"/>
          <w:szCs w:val="20"/>
          <w:lang w:eastAsia="nl-NL"/>
        </w:rPr>
        <w:t xml:space="preserve"> Bedrijfsvoering of diens vervanger</w:t>
      </w:r>
      <w:r w:rsidRPr="00CD2698">
        <w:rPr>
          <w:rFonts w:ascii="Trebuchet MS" w:hAnsi="Trebuchet MS"/>
          <w:szCs w:val="20"/>
          <w:lang w:eastAsia="nl-NL"/>
        </w:rPr>
        <w:t xml:space="preserve"> van </w:t>
      </w:r>
      <w:r w:rsidRPr="00CD2698" w:rsidR="008B7E47">
        <w:rPr>
          <w:rFonts w:ascii="Trebuchet MS" w:hAnsi="Trebuchet MS"/>
          <w:szCs w:val="20"/>
          <w:lang w:eastAsia="nl-NL"/>
        </w:rPr>
        <w:t xml:space="preserve">Aanbestedende </w:t>
      </w:r>
      <w:r w:rsidRPr="00CD2698" w:rsidR="00813614">
        <w:rPr>
          <w:rFonts w:ascii="Trebuchet MS" w:hAnsi="Trebuchet MS"/>
          <w:szCs w:val="20"/>
          <w:lang w:eastAsia="nl-NL"/>
        </w:rPr>
        <w:t>Dienst,</w:t>
      </w:r>
      <w:r w:rsidRPr="00CD2698">
        <w:rPr>
          <w:rFonts w:ascii="Trebuchet MS" w:hAnsi="Trebuchet MS"/>
          <w:szCs w:val="20"/>
          <w:lang w:eastAsia="nl-NL"/>
        </w:rPr>
        <w:t xml:space="preserve"> in aanwezigheid van de aan de loting deelnemende Gegadigd</w:t>
      </w:r>
      <w:bookmarkEnd w:id="84"/>
      <w:r w:rsidRPr="00CD2698" w:rsidR="00A54401">
        <w:rPr>
          <w:rFonts w:ascii="Trebuchet MS" w:hAnsi="Trebuchet MS"/>
          <w:szCs w:val="20"/>
          <w:lang w:eastAsia="nl-NL"/>
        </w:rPr>
        <w:t>en.</w:t>
      </w:r>
    </w:p>
    <w:p w:rsidRPr="00CD2698" w:rsidR="00DA70E8" w:rsidP="00296E79" w:rsidRDefault="00DA70E8" w14:paraId="3981C00D" w14:textId="4EAC8E0E">
      <w:pPr>
        <w:rPr>
          <w:rFonts w:ascii="Trebuchet MS" w:hAnsi="Trebuchet MS"/>
          <w:szCs w:val="20"/>
        </w:rPr>
      </w:pPr>
    </w:p>
    <w:sectPr w:rsidRPr="00CD2698" w:rsidR="00DA70E8" w:rsidSect="0089540E">
      <w:headerReference w:type="even" r:id="rId31"/>
      <w:headerReference w:type="default" r:id="rId32"/>
      <w:footerReference w:type="even" r:id="rId33"/>
      <w:footerReference w:type="default" r:id="rId34"/>
      <w:headerReference w:type="first" r:id="rId35"/>
      <w:footerReference w:type="first" r:id="rId36"/>
      <w:type w:val="evenPage"/>
      <w:pgSz w:w="11906" w:h="16838" w:orient="portrait" w:code="9"/>
      <w:pgMar w:top="1066" w:right="1021" w:bottom="794" w:left="1588" w:header="709" w:footer="31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46914" w:rsidP="00C13F97" w:rsidRDefault="00D46914" w14:paraId="001AE67F" w14:textId="77777777">
      <w:pPr>
        <w:spacing w:line="240" w:lineRule="auto"/>
      </w:pPr>
      <w:r>
        <w:separator/>
      </w:r>
    </w:p>
  </w:endnote>
  <w:endnote w:type="continuationSeparator" w:id="0">
    <w:p w:rsidR="00D46914" w:rsidP="00C13F97" w:rsidRDefault="00D46914" w14:paraId="33BEFBB7" w14:textId="77777777">
      <w:pPr>
        <w:spacing w:line="240" w:lineRule="auto"/>
      </w:pPr>
      <w:r>
        <w:continuationSeparator/>
      </w:r>
    </w:p>
  </w:endnote>
  <w:endnote w:type="continuationNotice" w:id="1">
    <w:p w:rsidR="00D46914" w:rsidRDefault="00D46914" w14:paraId="54448BCB"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C80FD5" w:rsidR="000832B7" w:rsidP="00CC6EAE" w:rsidRDefault="000832B7" w14:paraId="44A3D91E" w14:textId="393EF2CC">
    <w:pPr>
      <w:pStyle w:val="Afzendernaam"/>
      <w:rPr>
        <w:lang w:val="de-DE"/>
      </w:rPr>
    </w:pPr>
    <w:r w:rsidRPr="00C80FD5">
      <w:rPr>
        <w:lang w:val="de-DE"/>
      </w:rPr>
      <w:t>1620 AR Hoorn</w:t>
    </w:r>
  </w:p>
  <w:p w:rsidRPr="00C80FD5" w:rsidR="000832B7" w:rsidP="00953D92" w:rsidRDefault="000832B7" w14:paraId="5CCD2A24" w14:textId="77777777">
    <w:pPr>
      <w:pStyle w:val="Afzendergegevens"/>
      <w:rPr>
        <w:lang w:val="de-DE"/>
      </w:rPr>
    </w:pPr>
    <w:r w:rsidRPr="00C80FD5">
      <w:rPr>
        <w:lang w:val="de-DE"/>
      </w:rPr>
      <w:t>T 0229 25 22 00</w:t>
    </w:r>
  </w:p>
  <w:p w:rsidRPr="00C80FD5" w:rsidR="000832B7" w:rsidP="00953D92" w:rsidRDefault="000832B7" w14:paraId="6262BE8F" w14:textId="147FCD53">
    <w:pPr>
      <w:pStyle w:val="Afzendergegevens"/>
      <w:rPr>
        <w:lang w:val="de-DE"/>
      </w:rPr>
    </w:pPr>
    <w:r w:rsidRPr="00C80FD5">
      <w:rPr>
        <w:lang w:val="de-DE"/>
      </w:rPr>
      <w:t>www.hoorn.nl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BC1350" w:rsidR="000832B7" w:rsidP="00BC1350" w:rsidRDefault="000832B7" w14:paraId="752F8D77" w14:textId="77777777">
    <w:pPr>
      <w:pStyle w:val="Voettekst"/>
    </w:pPr>
    <w:r>
      <w:tab/>
    </w:r>
    <w:r>
      <w:tab/>
    </w:r>
    <w:r>
      <w:fldChar w:fldCharType="begin"/>
    </w:r>
    <w:r>
      <w:instrText xml:space="preserve"> PAGE  \* Arabic  \* MERGEFORMAT </w:instrText>
    </w:r>
    <w:r>
      <w:fldChar w:fldCharType="separate"/>
    </w:r>
    <w:r>
      <w:rPr>
        <w:noProof/>
      </w:rPr>
      <w:t>5</w:t>
    </w:r>
    <w:r>
      <w:fldChar w:fldCharType="end"/>
    </w:r>
    <w:r>
      <w:t>/</w:t>
    </w:r>
    <w:r>
      <w:fldChar w:fldCharType="begin"/>
    </w:r>
    <w:r>
      <w:instrText>NUMPAGES   \* MERGEFORMAT</w:instrText>
    </w:r>
    <w:r>
      <w:fldChar w:fldCharType="separate"/>
    </w:r>
    <w:r>
      <w:rPr>
        <w:noProof/>
      </w:rPr>
      <w:t>6</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F45E00" w:rsidR="006C17D3" w:rsidP="006C17D3" w:rsidRDefault="006C17D3" w14:paraId="086D434C" w14:textId="157184C2">
    <w:pPr>
      <w:pStyle w:val="Voettekst"/>
      <w:rPr>
        <w:rFonts w:ascii="Trebuchet MS" w:hAnsi="Trebuchet MS"/>
        <w:sz w:val="12"/>
        <w:szCs w:val="12"/>
      </w:rPr>
    </w:pPr>
    <w:r w:rsidRPr="00F45E00">
      <w:rPr>
        <w:rFonts w:ascii="Trebuchet MS" w:hAnsi="Trebuchet MS"/>
        <w:sz w:val="12"/>
        <w:szCs w:val="12"/>
      </w:rPr>
      <w:t>Selectieleidraad | Levering, implementatie en beheer Private</w:t>
    </w:r>
    <w:r w:rsidR="00E91E7E">
      <w:rPr>
        <w:rFonts w:ascii="Trebuchet MS" w:hAnsi="Trebuchet MS"/>
        <w:sz w:val="12"/>
        <w:szCs w:val="12"/>
      </w:rPr>
      <w:t xml:space="preserve"> en Public</w:t>
    </w:r>
    <w:r w:rsidRPr="00F45E00">
      <w:rPr>
        <w:rFonts w:ascii="Trebuchet MS" w:hAnsi="Trebuchet MS"/>
        <w:sz w:val="12"/>
        <w:szCs w:val="12"/>
      </w:rPr>
      <w:t xml:space="preserve"> I</w:t>
    </w:r>
    <w:r w:rsidR="00E3655D">
      <w:rPr>
        <w:rFonts w:ascii="Trebuchet MS" w:hAnsi="Trebuchet MS"/>
        <w:sz w:val="12"/>
        <w:szCs w:val="12"/>
      </w:rPr>
      <w:t>AA</w:t>
    </w:r>
    <w:r w:rsidRPr="00F45E00">
      <w:rPr>
        <w:rFonts w:ascii="Trebuchet MS" w:hAnsi="Trebuchet MS"/>
        <w:sz w:val="12"/>
        <w:szCs w:val="12"/>
      </w:rPr>
      <w:t>S ICT-hardware-infrastructuur als een dienst</w:t>
    </w:r>
    <w:r w:rsidRPr="00F45E00">
      <w:rPr>
        <w:rFonts w:ascii="Trebuchet MS" w:hAnsi="Trebuchet MS"/>
        <w:sz w:val="12"/>
        <w:szCs w:val="12"/>
      </w:rPr>
      <w:tab/>
    </w:r>
    <w:r w:rsidRPr="00F45E00">
      <w:rPr>
        <w:rFonts w:ascii="Trebuchet MS" w:hAnsi="Trebuchet MS"/>
        <w:sz w:val="12"/>
        <w:szCs w:val="12"/>
      </w:rPr>
      <w:t xml:space="preserve">                  </w:t>
    </w:r>
    <w:r w:rsidRPr="008B334C">
      <w:rPr>
        <w:rFonts w:ascii="Trebuchet MS" w:hAnsi="Trebuchet MS"/>
        <w:sz w:val="12"/>
        <w:szCs w:val="12"/>
      </w:rPr>
      <w:t xml:space="preserve">Pagina </w:t>
    </w:r>
    <w:r w:rsidRPr="008B334C">
      <w:rPr>
        <w:rFonts w:ascii="Trebuchet MS" w:hAnsi="Trebuchet MS"/>
        <w:b/>
        <w:bCs/>
        <w:sz w:val="12"/>
        <w:szCs w:val="12"/>
      </w:rPr>
      <w:fldChar w:fldCharType="begin"/>
    </w:r>
    <w:r w:rsidRPr="008B334C">
      <w:rPr>
        <w:rFonts w:ascii="Trebuchet MS" w:hAnsi="Trebuchet MS"/>
        <w:b/>
        <w:bCs/>
        <w:sz w:val="12"/>
        <w:szCs w:val="12"/>
      </w:rPr>
      <w:instrText>PAGE  \* Arabic  \* MERGEFORMAT</w:instrText>
    </w:r>
    <w:r w:rsidRPr="008B334C">
      <w:rPr>
        <w:rFonts w:ascii="Trebuchet MS" w:hAnsi="Trebuchet MS"/>
        <w:b/>
        <w:bCs/>
        <w:sz w:val="12"/>
        <w:szCs w:val="12"/>
      </w:rPr>
      <w:fldChar w:fldCharType="separate"/>
    </w:r>
    <w:r>
      <w:rPr>
        <w:rFonts w:ascii="Trebuchet MS" w:hAnsi="Trebuchet MS"/>
        <w:b/>
        <w:bCs/>
        <w:sz w:val="12"/>
        <w:szCs w:val="12"/>
      </w:rPr>
      <w:t>39</w:t>
    </w:r>
    <w:r w:rsidRPr="008B334C">
      <w:rPr>
        <w:rFonts w:ascii="Trebuchet MS" w:hAnsi="Trebuchet MS"/>
        <w:b/>
        <w:bCs/>
        <w:sz w:val="12"/>
        <w:szCs w:val="12"/>
      </w:rPr>
      <w:fldChar w:fldCharType="end"/>
    </w:r>
    <w:r w:rsidRPr="008B334C">
      <w:rPr>
        <w:rFonts w:ascii="Trebuchet MS" w:hAnsi="Trebuchet MS"/>
        <w:sz w:val="12"/>
        <w:szCs w:val="12"/>
      </w:rPr>
      <w:t xml:space="preserve"> van </w:t>
    </w:r>
    <w:r w:rsidRPr="008B334C">
      <w:rPr>
        <w:rFonts w:ascii="Trebuchet MS" w:hAnsi="Trebuchet MS"/>
        <w:b/>
        <w:bCs/>
        <w:sz w:val="12"/>
        <w:szCs w:val="12"/>
      </w:rPr>
      <w:fldChar w:fldCharType="begin"/>
    </w:r>
    <w:r w:rsidRPr="008B334C">
      <w:rPr>
        <w:rFonts w:ascii="Trebuchet MS" w:hAnsi="Trebuchet MS"/>
        <w:b/>
        <w:bCs/>
        <w:sz w:val="12"/>
        <w:szCs w:val="12"/>
      </w:rPr>
      <w:instrText>NUMPAGES  \* Arabic  \* MERGEFORMAT</w:instrText>
    </w:r>
    <w:r w:rsidRPr="008B334C">
      <w:rPr>
        <w:rFonts w:ascii="Trebuchet MS" w:hAnsi="Trebuchet MS"/>
        <w:b/>
        <w:bCs/>
        <w:sz w:val="12"/>
        <w:szCs w:val="12"/>
      </w:rPr>
      <w:fldChar w:fldCharType="separate"/>
    </w:r>
    <w:r>
      <w:rPr>
        <w:rFonts w:ascii="Trebuchet MS" w:hAnsi="Trebuchet MS"/>
        <w:b/>
        <w:bCs/>
        <w:sz w:val="12"/>
        <w:szCs w:val="12"/>
      </w:rPr>
      <w:t>42</w:t>
    </w:r>
    <w:r w:rsidRPr="008B334C">
      <w:rPr>
        <w:rFonts w:ascii="Trebuchet MS" w:hAnsi="Trebuchet MS"/>
        <w:b/>
        <w:bCs/>
        <w:sz w:val="12"/>
        <w:szCs w:val="12"/>
      </w:rPr>
      <w:fldChar w:fldCharType="end"/>
    </w:r>
  </w:p>
  <w:p w:rsidRPr="005F1EF2" w:rsidR="00023822" w:rsidP="005F1EF2" w:rsidRDefault="00023822" w14:paraId="279F84B5" w14:textId="29479F75">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D17014" w:rsidR="000832B7" w:rsidP="00D17014" w:rsidRDefault="002B5E43" w14:paraId="0BECE9E8" w14:textId="0CE62DDA">
    <w:pPr>
      <w:pStyle w:val="Voettekst"/>
    </w:pPr>
    <w:r w:rsidRPr="00F45E00">
      <w:rPr>
        <w:rFonts w:ascii="Trebuchet MS" w:hAnsi="Trebuchet MS"/>
        <w:sz w:val="12"/>
        <w:szCs w:val="12"/>
      </w:rPr>
      <w:t>Selectieleidraad | Levering, implementatie en beheer Private</w:t>
    </w:r>
    <w:r>
      <w:rPr>
        <w:rFonts w:ascii="Trebuchet MS" w:hAnsi="Trebuchet MS"/>
        <w:sz w:val="12"/>
        <w:szCs w:val="12"/>
      </w:rPr>
      <w:t xml:space="preserve"> en Public</w:t>
    </w:r>
    <w:r w:rsidRPr="00F45E00">
      <w:rPr>
        <w:rFonts w:ascii="Trebuchet MS" w:hAnsi="Trebuchet MS"/>
        <w:sz w:val="12"/>
        <w:szCs w:val="12"/>
      </w:rPr>
      <w:t xml:space="preserve"> </w:t>
    </w:r>
    <w:r>
      <w:rPr>
        <w:rFonts w:ascii="Trebuchet MS" w:hAnsi="Trebuchet MS"/>
        <w:sz w:val="12"/>
        <w:szCs w:val="12"/>
      </w:rPr>
      <w:t>IAAS</w:t>
    </w:r>
    <w:r w:rsidRPr="00F45E00">
      <w:rPr>
        <w:rFonts w:ascii="Trebuchet MS" w:hAnsi="Trebuchet MS"/>
        <w:sz w:val="12"/>
        <w:szCs w:val="12"/>
      </w:rPr>
      <w:t xml:space="preserve"> ICT-hardware-infrastructuur als een dienst</w:t>
    </w:r>
    <w:r w:rsidRPr="00F45E00">
      <w:rPr>
        <w:rFonts w:ascii="Trebuchet MS" w:hAnsi="Trebuchet MS"/>
        <w:sz w:val="12"/>
        <w:szCs w:val="12"/>
      </w:rPr>
      <w:tab/>
    </w:r>
    <w:r w:rsidRPr="00F45E00">
      <w:rPr>
        <w:rFonts w:ascii="Trebuchet MS" w:hAnsi="Trebuchet MS"/>
        <w:sz w:val="12"/>
        <w:szCs w:val="12"/>
      </w:rPr>
      <w:t xml:space="preserve">                  </w:t>
    </w:r>
    <w:r w:rsidRPr="008B334C">
      <w:rPr>
        <w:rFonts w:ascii="Trebuchet MS" w:hAnsi="Trebuchet MS"/>
        <w:sz w:val="12"/>
        <w:szCs w:val="12"/>
      </w:rPr>
      <w:t xml:space="preserve">Pagina </w:t>
    </w:r>
    <w:r w:rsidRPr="008B334C">
      <w:rPr>
        <w:rFonts w:ascii="Trebuchet MS" w:hAnsi="Trebuchet MS"/>
        <w:b/>
        <w:bCs/>
        <w:sz w:val="12"/>
        <w:szCs w:val="12"/>
      </w:rPr>
      <w:fldChar w:fldCharType="begin"/>
    </w:r>
    <w:r w:rsidRPr="008B334C">
      <w:rPr>
        <w:rFonts w:ascii="Trebuchet MS" w:hAnsi="Trebuchet MS"/>
        <w:b/>
        <w:bCs/>
        <w:sz w:val="12"/>
        <w:szCs w:val="12"/>
      </w:rPr>
      <w:instrText>PAGE  \* Arabic  \* MERGEFORMAT</w:instrText>
    </w:r>
    <w:r w:rsidRPr="008B334C">
      <w:rPr>
        <w:rFonts w:ascii="Trebuchet MS" w:hAnsi="Trebuchet MS"/>
        <w:b/>
        <w:bCs/>
        <w:sz w:val="12"/>
        <w:szCs w:val="12"/>
      </w:rPr>
      <w:fldChar w:fldCharType="separate"/>
    </w:r>
    <w:r>
      <w:rPr>
        <w:rFonts w:ascii="Trebuchet MS" w:hAnsi="Trebuchet MS"/>
        <w:b/>
        <w:bCs/>
        <w:sz w:val="12"/>
        <w:szCs w:val="12"/>
      </w:rPr>
      <w:t>40</w:t>
    </w:r>
    <w:r w:rsidRPr="008B334C">
      <w:rPr>
        <w:rFonts w:ascii="Trebuchet MS" w:hAnsi="Trebuchet MS"/>
        <w:b/>
        <w:bCs/>
        <w:sz w:val="12"/>
        <w:szCs w:val="12"/>
      </w:rPr>
      <w:fldChar w:fldCharType="end"/>
    </w:r>
    <w:r w:rsidRPr="008B334C">
      <w:rPr>
        <w:rFonts w:ascii="Trebuchet MS" w:hAnsi="Trebuchet MS"/>
        <w:sz w:val="12"/>
        <w:szCs w:val="12"/>
      </w:rPr>
      <w:t xml:space="preserve"> van </w:t>
    </w:r>
    <w:r w:rsidRPr="008B334C">
      <w:rPr>
        <w:rFonts w:ascii="Trebuchet MS" w:hAnsi="Trebuchet MS"/>
        <w:b/>
        <w:bCs/>
        <w:sz w:val="12"/>
        <w:szCs w:val="12"/>
      </w:rPr>
      <w:fldChar w:fldCharType="begin"/>
    </w:r>
    <w:r w:rsidRPr="008B334C">
      <w:rPr>
        <w:rFonts w:ascii="Trebuchet MS" w:hAnsi="Trebuchet MS"/>
        <w:b/>
        <w:bCs/>
        <w:sz w:val="12"/>
        <w:szCs w:val="12"/>
      </w:rPr>
      <w:instrText>NUMPAGES  \* Arabic  \* MERGEFORMAT</w:instrText>
    </w:r>
    <w:r w:rsidRPr="008B334C">
      <w:rPr>
        <w:rFonts w:ascii="Trebuchet MS" w:hAnsi="Trebuchet MS"/>
        <w:b/>
        <w:bCs/>
        <w:sz w:val="12"/>
        <w:szCs w:val="12"/>
      </w:rPr>
      <w:fldChar w:fldCharType="separate"/>
    </w:r>
    <w:r>
      <w:rPr>
        <w:rFonts w:ascii="Trebuchet MS" w:hAnsi="Trebuchet MS"/>
        <w:b/>
        <w:bCs/>
        <w:sz w:val="12"/>
        <w:szCs w:val="12"/>
      </w:rPr>
      <w:t>42</w:t>
    </w:r>
    <w:r w:rsidRPr="008B334C">
      <w:rPr>
        <w:rFonts w:ascii="Trebuchet MS" w:hAnsi="Trebuchet MS"/>
        <w:b/>
        <w:bCs/>
        <w:sz w:val="12"/>
        <w:szCs w:val="1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2B5E43" w:rsidR="000832B7" w:rsidP="002B5E43" w:rsidRDefault="002B5E43" w14:paraId="214DE39E" w14:textId="017B7AC2">
    <w:pPr>
      <w:pStyle w:val="Voettekst"/>
    </w:pPr>
    <w:r w:rsidRPr="00F45E00">
      <w:rPr>
        <w:rFonts w:ascii="Trebuchet MS" w:hAnsi="Trebuchet MS"/>
        <w:sz w:val="12"/>
        <w:szCs w:val="12"/>
      </w:rPr>
      <w:t>Selectieleidraad | Levering, implementatie en beheer Private</w:t>
    </w:r>
    <w:r>
      <w:rPr>
        <w:rFonts w:ascii="Trebuchet MS" w:hAnsi="Trebuchet MS"/>
        <w:sz w:val="12"/>
        <w:szCs w:val="12"/>
      </w:rPr>
      <w:t xml:space="preserve"> en Public</w:t>
    </w:r>
    <w:r w:rsidRPr="00F45E00">
      <w:rPr>
        <w:rFonts w:ascii="Trebuchet MS" w:hAnsi="Trebuchet MS"/>
        <w:sz w:val="12"/>
        <w:szCs w:val="12"/>
      </w:rPr>
      <w:t xml:space="preserve"> </w:t>
    </w:r>
    <w:r>
      <w:rPr>
        <w:rFonts w:ascii="Trebuchet MS" w:hAnsi="Trebuchet MS"/>
        <w:sz w:val="12"/>
        <w:szCs w:val="12"/>
      </w:rPr>
      <w:t>IAAS</w:t>
    </w:r>
    <w:r w:rsidRPr="00F45E00">
      <w:rPr>
        <w:rFonts w:ascii="Trebuchet MS" w:hAnsi="Trebuchet MS"/>
        <w:sz w:val="12"/>
        <w:szCs w:val="12"/>
      </w:rPr>
      <w:t xml:space="preserve"> ICT-hardware-infrastructuur als een dienst</w:t>
    </w:r>
    <w:r w:rsidR="006B64DF">
      <w:rPr>
        <w:rFonts w:ascii="Trebuchet MS" w:hAnsi="Trebuchet MS"/>
        <w:sz w:val="12"/>
        <w:szCs w:val="12"/>
      </w:rPr>
      <w:t xml:space="preserve"> gemeente Nieuwegein en gemeente Zeist</w:t>
    </w:r>
    <w:r w:rsidRPr="00F45E00">
      <w:rPr>
        <w:rFonts w:ascii="Trebuchet MS" w:hAnsi="Trebuchet MS"/>
        <w:sz w:val="12"/>
        <w:szCs w:val="12"/>
      </w:rPr>
      <w:tab/>
    </w:r>
    <w:r w:rsidRPr="00F45E00">
      <w:rPr>
        <w:rFonts w:ascii="Trebuchet MS" w:hAnsi="Trebuchet MS"/>
        <w:sz w:val="12"/>
        <w:szCs w:val="12"/>
      </w:rPr>
      <w:t xml:space="preserve">                  </w:t>
    </w:r>
    <w:r w:rsidRPr="008B334C">
      <w:rPr>
        <w:rFonts w:ascii="Trebuchet MS" w:hAnsi="Trebuchet MS"/>
        <w:sz w:val="12"/>
        <w:szCs w:val="12"/>
      </w:rPr>
      <w:t xml:space="preserve">Pagina </w:t>
    </w:r>
    <w:r w:rsidRPr="008B334C">
      <w:rPr>
        <w:rFonts w:ascii="Trebuchet MS" w:hAnsi="Trebuchet MS"/>
        <w:b/>
        <w:bCs/>
        <w:sz w:val="12"/>
        <w:szCs w:val="12"/>
      </w:rPr>
      <w:fldChar w:fldCharType="begin"/>
    </w:r>
    <w:r w:rsidRPr="008B334C">
      <w:rPr>
        <w:rFonts w:ascii="Trebuchet MS" w:hAnsi="Trebuchet MS"/>
        <w:b/>
        <w:bCs/>
        <w:sz w:val="12"/>
        <w:szCs w:val="12"/>
      </w:rPr>
      <w:instrText>PAGE  \* Arabic  \* MERGEFORMAT</w:instrText>
    </w:r>
    <w:r w:rsidRPr="008B334C">
      <w:rPr>
        <w:rFonts w:ascii="Trebuchet MS" w:hAnsi="Trebuchet MS"/>
        <w:b/>
        <w:bCs/>
        <w:sz w:val="12"/>
        <w:szCs w:val="12"/>
      </w:rPr>
      <w:fldChar w:fldCharType="separate"/>
    </w:r>
    <w:r>
      <w:rPr>
        <w:rFonts w:ascii="Trebuchet MS" w:hAnsi="Trebuchet MS"/>
        <w:b/>
        <w:bCs/>
        <w:sz w:val="12"/>
        <w:szCs w:val="12"/>
      </w:rPr>
      <w:t>40</w:t>
    </w:r>
    <w:r w:rsidRPr="008B334C">
      <w:rPr>
        <w:rFonts w:ascii="Trebuchet MS" w:hAnsi="Trebuchet MS"/>
        <w:b/>
        <w:bCs/>
        <w:sz w:val="12"/>
        <w:szCs w:val="12"/>
      </w:rPr>
      <w:fldChar w:fldCharType="end"/>
    </w:r>
    <w:r w:rsidRPr="008B334C">
      <w:rPr>
        <w:rFonts w:ascii="Trebuchet MS" w:hAnsi="Trebuchet MS"/>
        <w:sz w:val="12"/>
        <w:szCs w:val="12"/>
      </w:rPr>
      <w:t xml:space="preserve"> van </w:t>
    </w:r>
    <w:r w:rsidRPr="008B334C">
      <w:rPr>
        <w:rFonts w:ascii="Trebuchet MS" w:hAnsi="Trebuchet MS"/>
        <w:b/>
        <w:bCs/>
        <w:sz w:val="12"/>
        <w:szCs w:val="12"/>
      </w:rPr>
      <w:fldChar w:fldCharType="begin"/>
    </w:r>
    <w:r w:rsidRPr="008B334C">
      <w:rPr>
        <w:rFonts w:ascii="Trebuchet MS" w:hAnsi="Trebuchet MS"/>
        <w:b/>
        <w:bCs/>
        <w:sz w:val="12"/>
        <w:szCs w:val="12"/>
      </w:rPr>
      <w:instrText>NUMPAGES  \* Arabic  \* MERGEFORMAT</w:instrText>
    </w:r>
    <w:r w:rsidRPr="008B334C">
      <w:rPr>
        <w:rFonts w:ascii="Trebuchet MS" w:hAnsi="Trebuchet MS"/>
        <w:b/>
        <w:bCs/>
        <w:sz w:val="12"/>
        <w:szCs w:val="12"/>
      </w:rPr>
      <w:fldChar w:fldCharType="separate"/>
    </w:r>
    <w:r>
      <w:rPr>
        <w:rFonts w:ascii="Trebuchet MS" w:hAnsi="Trebuchet MS"/>
        <w:b/>
        <w:bCs/>
        <w:sz w:val="12"/>
        <w:szCs w:val="12"/>
      </w:rPr>
      <w:t>42</w:t>
    </w:r>
    <w:r w:rsidRPr="008B334C">
      <w:rPr>
        <w:rFonts w:ascii="Trebuchet MS" w:hAnsi="Trebuchet MS"/>
        <w:b/>
        <w:bCs/>
        <w:sz w:val="12"/>
        <w:szCs w:val="1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F45E00" w:rsidR="006C17D3" w:rsidP="006C17D3" w:rsidRDefault="006C17D3" w14:paraId="21ABE14D" w14:textId="0593D178">
    <w:pPr>
      <w:pStyle w:val="Voettekst"/>
      <w:rPr>
        <w:rFonts w:ascii="Trebuchet MS" w:hAnsi="Trebuchet MS"/>
        <w:sz w:val="12"/>
        <w:szCs w:val="12"/>
      </w:rPr>
    </w:pPr>
    <w:r w:rsidRPr="00F45E00">
      <w:rPr>
        <w:rFonts w:ascii="Trebuchet MS" w:hAnsi="Trebuchet MS"/>
        <w:sz w:val="12"/>
        <w:szCs w:val="12"/>
      </w:rPr>
      <w:t>Selectieleidraad | Levering, implementatie en beheer Private</w:t>
    </w:r>
    <w:r w:rsidR="00AB349D">
      <w:rPr>
        <w:rFonts w:ascii="Trebuchet MS" w:hAnsi="Trebuchet MS"/>
        <w:sz w:val="12"/>
        <w:szCs w:val="12"/>
      </w:rPr>
      <w:t xml:space="preserve"> en Public</w:t>
    </w:r>
    <w:r w:rsidRPr="00F45E00">
      <w:rPr>
        <w:rFonts w:ascii="Trebuchet MS" w:hAnsi="Trebuchet MS"/>
        <w:sz w:val="12"/>
        <w:szCs w:val="12"/>
      </w:rPr>
      <w:t xml:space="preserve"> </w:t>
    </w:r>
    <w:r w:rsidR="00E3655D">
      <w:rPr>
        <w:rFonts w:ascii="Trebuchet MS" w:hAnsi="Trebuchet MS"/>
        <w:sz w:val="12"/>
        <w:szCs w:val="12"/>
      </w:rPr>
      <w:t>IAAS</w:t>
    </w:r>
    <w:r w:rsidRPr="00F45E00">
      <w:rPr>
        <w:rFonts w:ascii="Trebuchet MS" w:hAnsi="Trebuchet MS"/>
        <w:sz w:val="12"/>
        <w:szCs w:val="12"/>
      </w:rPr>
      <w:t xml:space="preserve"> ICT-hardware-infrastructuur als een dienst</w:t>
    </w:r>
    <w:r w:rsidRPr="00F45E00">
      <w:rPr>
        <w:rFonts w:ascii="Trebuchet MS" w:hAnsi="Trebuchet MS"/>
        <w:sz w:val="12"/>
        <w:szCs w:val="12"/>
      </w:rPr>
      <w:tab/>
    </w:r>
    <w:r w:rsidRPr="00F45E00">
      <w:rPr>
        <w:rFonts w:ascii="Trebuchet MS" w:hAnsi="Trebuchet MS"/>
        <w:sz w:val="12"/>
        <w:szCs w:val="12"/>
      </w:rPr>
      <w:t xml:space="preserve">                  </w:t>
    </w:r>
    <w:r w:rsidRPr="008B334C">
      <w:rPr>
        <w:rFonts w:ascii="Trebuchet MS" w:hAnsi="Trebuchet MS"/>
        <w:sz w:val="12"/>
        <w:szCs w:val="12"/>
      </w:rPr>
      <w:t xml:space="preserve">Pagina </w:t>
    </w:r>
    <w:r w:rsidRPr="008B334C">
      <w:rPr>
        <w:rFonts w:ascii="Trebuchet MS" w:hAnsi="Trebuchet MS"/>
        <w:b/>
        <w:bCs/>
        <w:sz w:val="12"/>
        <w:szCs w:val="12"/>
      </w:rPr>
      <w:fldChar w:fldCharType="begin"/>
    </w:r>
    <w:r w:rsidRPr="008B334C">
      <w:rPr>
        <w:rFonts w:ascii="Trebuchet MS" w:hAnsi="Trebuchet MS"/>
        <w:b/>
        <w:bCs/>
        <w:sz w:val="12"/>
        <w:szCs w:val="12"/>
      </w:rPr>
      <w:instrText>PAGE  \* Arabic  \* MERGEFORMAT</w:instrText>
    </w:r>
    <w:r w:rsidRPr="008B334C">
      <w:rPr>
        <w:rFonts w:ascii="Trebuchet MS" w:hAnsi="Trebuchet MS"/>
        <w:b/>
        <w:bCs/>
        <w:sz w:val="12"/>
        <w:szCs w:val="12"/>
      </w:rPr>
      <w:fldChar w:fldCharType="separate"/>
    </w:r>
    <w:r>
      <w:rPr>
        <w:rFonts w:ascii="Trebuchet MS" w:hAnsi="Trebuchet MS"/>
        <w:b/>
        <w:bCs/>
        <w:sz w:val="12"/>
        <w:szCs w:val="12"/>
      </w:rPr>
      <w:t>39</w:t>
    </w:r>
    <w:r w:rsidRPr="008B334C">
      <w:rPr>
        <w:rFonts w:ascii="Trebuchet MS" w:hAnsi="Trebuchet MS"/>
        <w:b/>
        <w:bCs/>
        <w:sz w:val="12"/>
        <w:szCs w:val="12"/>
      </w:rPr>
      <w:fldChar w:fldCharType="end"/>
    </w:r>
    <w:r w:rsidRPr="008B334C">
      <w:rPr>
        <w:rFonts w:ascii="Trebuchet MS" w:hAnsi="Trebuchet MS"/>
        <w:sz w:val="12"/>
        <w:szCs w:val="12"/>
      </w:rPr>
      <w:t xml:space="preserve"> van </w:t>
    </w:r>
    <w:r w:rsidRPr="008B334C">
      <w:rPr>
        <w:rFonts w:ascii="Trebuchet MS" w:hAnsi="Trebuchet MS"/>
        <w:b/>
        <w:bCs/>
        <w:sz w:val="12"/>
        <w:szCs w:val="12"/>
      </w:rPr>
      <w:fldChar w:fldCharType="begin"/>
    </w:r>
    <w:r w:rsidRPr="008B334C">
      <w:rPr>
        <w:rFonts w:ascii="Trebuchet MS" w:hAnsi="Trebuchet MS"/>
        <w:b/>
        <w:bCs/>
        <w:sz w:val="12"/>
        <w:szCs w:val="12"/>
      </w:rPr>
      <w:instrText>NUMPAGES  \* Arabic  \* MERGEFORMAT</w:instrText>
    </w:r>
    <w:r w:rsidRPr="008B334C">
      <w:rPr>
        <w:rFonts w:ascii="Trebuchet MS" w:hAnsi="Trebuchet MS"/>
        <w:b/>
        <w:bCs/>
        <w:sz w:val="12"/>
        <w:szCs w:val="12"/>
      </w:rPr>
      <w:fldChar w:fldCharType="separate"/>
    </w:r>
    <w:r>
      <w:rPr>
        <w:rFonts w:ascii="Trebuchet MS" w:hAnsi="Trebuchet MS"/>
        <w:b/>
        <w:bCs/>
        <w:sz w:val="12"/>
        <w:szCs w:val="12"/>
      </w:rPr>
      <w:t>42</w:t>
    </w:r>
    <w:r w:rsidRPr="008B334C">
      <w:rPr>
        <w:rFonts w:ascii="Trebuchet MS" w:hAnsi="Trebuchet MS"/>
        <w:b/>
        <w:bCs/>
        <w:sz w:val="12"/>
        <w:szCs w:val="12"/>
      </w:rPr>
      <w:fldChar w:fldCharType="end"/>
    </w:r>
  </w:p>
  <w:p w:rsidRPr="0086078F" w:rsidR="000832B7" w:rsidP="0089540E" w:rsidRDefault="000832B7" w14:paraId="5C37EF1C" w14:textId="4D1CD391">
    <w:pPr>
      <w:pStyle w:val="Afzendernaam"/>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46914" w:rsidP="00C13F97" w:rsidRDefault="00D46914" w14:paraId="7E7C07C0" w14:textId="77777777">
      <w:pPr>
        <w:spacing w:line="240" w:lineRule="auto"/>
      </w:pPr>
      <w:r>
        <w:separator/>
      </w:r>
    </w:p>
  </w:footnote>
  <w:footnote w:type="continuationSeparator" w:id="0">
    <w:p w:rsidR="00D46914" w:rsidP="00C13F97" w:rsidRDefault="00D46914" w14:paraId="480B5CA9" w14:textId="77777777">
      <w:pPr>
        <w:spacing w:line="240" w:lineRule="auto"/>
      </w:pPr>
      <w:r>
        <w:continuationSeparator/>
      </w:r>
    </w:p>
  </w:footnote>
  <w:footnote w:type="continuationNotice" w:id="1">
    <w:p w:rsidR="00D46914" w:rsidRDefault="00D46914" w14:paraId="3B315C31"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0832B7" w:rsidP="00C13F97" w:rsidRDefault="000832B7" w14:paraId="4A5E59CF" w14:textId="77777777">
    <w:r>
      <w:rPr>
        <w:noProof/>
        <w:lang w:eastAsia="nl-NL"/>
      </w:rPr>
      <w:drawing>
        <wp:anchor distT="0" distB="0" distL="114300" distR="114300" simplePos="0" relativeHeight="251660288" behindDoc="1" locked="0" layoutInCell="1" allowOverlap="1" wp14:anchorId="454E9DE9" wp14:editId="740CCB3C">
          <wp:simplePos x="0" y="0"/>
          <wp:positionH relativeFrom="page">
            <wp:posOffset>784860</wp:posOffset>
          </wp:positionH>
          <wp:positionV relativeFrom="page">
            <wp:posOffset>97155</wp:posOffset>
          </wp:positionV>
          <wp:extent cx="1817280" cy="1281600"/>
          <wp:effectExtent l="0" t="0" r="0" b="0"/>
          <wp:wrapNone/>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Projecten\403_TID_HOORN_HUISSTIJL\van_tid\gemeentehoorn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17280" cy="1281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832B7" w:rsidP="00A369DF" w:rsidRDefault="000832B7" w14:paraId="6B43DD4C" w14:textId="77777777">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D17014" w:rsidR="000832B7" w:rsidP="00D17014" w:rsidRDefault="000832B7" w14:paraId="421833C4" w14:textId="77777777">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FB388E" w:rsidR="000832B7" w:rsidP="00FB388E" w:rsidRDefault="000832B7" w14:paraId="65C1ABBD" w14:textId="67C74565">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55CFC"/>
    <w:multiLevelType w:val="hybridMultilevel"/>
    <w:tmpl w:val="18A48E72"/>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01D1315"/>
    <w:multiLevelType w:val="multilevel"/>
    <w:tmpl w:val="B748D6EE"/>
    <w:lvl w:ilvl="0">
      <w:start w:val="1"/>
      <w:numFmt w:val="bullet"/>
      <w:lvlText w:val=""/>
      <w:lvlJc w:val="left"/>
      <w:pPr>
        <w:tabs>
          <w:tab w:val="num" w:pos="720"/>
        </w:tabs>
        <w:ind w:left="720" w:hanging="360"/>
      </w:pPr>
      <w:rPr>
        <w:rFonts w:hint="default" w:ascii="Symbol" w:hAnsi="Symbol"/>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6675AD9"/>
    <w:multiLevelType w:val="hybridMultilevel"/>
    <w:tmpl w:val="3CF26364"/>
    <w:lvl w:ilvl="0" w:tplc="A66027B8">
      <w:start w:val="1"/>
      <w:numFmt w:val="bullet"/>
      <w:pStyle w:val="Opsomteken1"/>
      <w:lvlText w:val=""/>
      <w:lvlJc w:val="left"/>
      <w:pPr>
        <w:ind w:left="360" w:hanging="360"/>
      </w:pPr>
      <w:rPr>
        <w:rFonts w:hint="default" w:ascii="Symbol" w:hAnsi="Symbol"/>
      </w:rPr>
    </w:lvl>
    <w:lvl w:ilvl="1" w:tplc="04130003">
      <w:start w:val="1"/>
      <w:numFmt w:val="bullet"/>
      <w:lvlText w:val="o"/>
      <w:lvlJc w:val="left"/>
      <w:pPr>
        <w:ind w:left="1080" w:hanging="360"/>
      </w:pPr>
      <w:rPr>
        <w:rFonts w:hint="default" w:ascii="Courier New" w:hAnsi="Courier New" w:cs="Courier New"/>
      </w:rPr>
    </w:lvl>
    <w:lvl w:ilvl="2" w:tplc="04130005" w:tentative="1">
      <w:start w:val="1"/>
      <w:numFmt w:val="bullet"/>
      <w:lvlText w:val=""/>
      <w:lvlJc w:val="left"/>
      <w:pPr>
        <w:ind w:left="1800" w:hanging="360"/>
      </w:pPr>
      <w:rPr>
        <w:rFonts w:hint="default" w:ascii="Wingdings" w:hAnsi="Wingdings"/>
      </w:rPr>
    </w:lvl>
    <w:lvl w:ilvl="3" w:tplc="04130001" w:tentative="1">
      <w:start w:val="1"/>
      <w:numFmt w:val="bullet"/>
      <w:lvlText w:val=""/>
      <w:lvlJc w:val="left"/>
      <w:pPr>
        <w:ind w:left="2520" w:hanging="360"/>
      </w:pPr>
      <w:rPr>
        <w:rFonts w:hint="default" w:ascii="Symbol" w:hAnsi="Symbol"/>
      </w:rPr>
    </w:lvl>
    <w:lvl w:ilvl="4" w:tplc="04130003" w:tentative="1">
      <w:start w:val="1"/>
      <w:numFmt w:val="bullet"/>
      <w:lvlText w:val="o"/>
      <w:lvlJc w:val="left"/>
      <w:pPr>
        <w:ind w:left="3240" w:hanging="360"/>
      </w:pPr>
      <w:rPr>
        <w:rFonts w:hint="default" w:ascii="Courier New" w:hAnsi="Courier New" w:cs="Courier New"/>
      </w:rPr>
    </w:lvl>
    <w:lvl w:ilvl="5" w:tplc="04130005" w:tentative="1">
      <w:start w:val="1"/>
      <w:numFmt w:val="bullet"/>
      <w:lvlText w:val=""/>
      <w:lvlJc w:val="left"/>
      <w:pPr>
        <w:ind w:left="3960" w:hanging="360"/>
      </w:pPr>
      <w:rPr>
        <w:rFonts w:hint="default" w:ascii="Wingdings" w:hAnsi="Wingdings"/>
      </w:rPr>
    </w:lvl>
    <w:lvl w:ilvl="6" w:tplc="04130001" w:tentative="1">
      <w:start w:val="1"/>
      <w:numFmt w:val="bullet"/>
      <w:lvlText w:val=""/>
      <w:lvlJc w:val="left"/>
      <w:pPr>
        <w:ind w:left="4680" w:hanging="360"/>
      </w:pPr>
      <w:rPr>
        <w:rFonts w:hint="default" w:ascii="Symbol" w:hAnsi="Symbol"/>
      </w:rPr>
    </w:lvl>
    <w:lvl w:ilvl="7" w:tplc="04130003" w:tentative="1">
      <w:start w:val="1"/>
      <w:numFmt w:val="bullet"/>
      <w:lvlText w:val="o"/>
      <w:lvlJc w:val="left"/>
      <w:pPr>
        <w:ind w:left="5400" w:hanging="360"/>
      </w:pPr>
      <w:rPr>
        <w:rFonts w:hint="default" w:ascii="Courier New" w:hAnsi="Courier New" w:cs="Courier New"/>
      </w:rPr>
    </w:lvl>
    <w:lvl w:ilvl="8" w:tplc="04130005" w:tentative="1">
      <w:start w:val="1"/>
      <w:numFmt w:val="bullet"/>
      <w:lvlText w:val=""/>
      <w:lvlJc w:val="left"/>
      <w:pPr>
        <w:ind w:left="6120" w:hanging="360"/>
      </w:pPr>
      <w:rPr>
        <w:rFonts w:hint="default" w:ascii="Wingdings" w:hAnsi="Wingdings"/>
      </w:rPr>
    </w:lvl>
  </w:abstractNum>
  <w:abstractNum w:abstractNumId="3" w15:restartNumberingAfterBreak="0">
    <w:nsid w:val="06B62806"/>
    <w:multiLevelType w:val="multilevel"/>
    <w:tmpl w:val="4FA4C7B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A4467C4"/>
    <w:multiLevelType w:val="multilevel"/>
    <w:tmpl w:val="3F9222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1A8527BE"/>
    <w:multiLevelType w:val="hybridMultilevel"/>
    <w:tmpl w:val="48EA8B20"/>
    <w:lvl w:ilvl="0" w:tplc="7930C17E">
      <w:start w:val="1"/>
      <w:numFmt w:val="bullet"/>
      <w:lvlText w:val="-"/>
      <w:lvlJc w:val="left"/>
      <w:pPr>
        <w:ind w:left="399" w:hanging="284"/>
      </w:pPr>
      <w:rPr>
        <w:rFonts w:hint="default" w:ascii="Arial" w:hAnsi="Arial" w:eastAsia="Arial"/>
        <w:w w:val="100"/>
        <w:sz w:val="20"/>
        <w:szCs w:val="20"/>
      </w:rPr>
    </w:lvl>
    <w:lvl w:ilvl="1" w:tplc="817271B0">
      <w:start w:val="1"/>
      <w:numFmt w:val="bullet"/>
      <w:lvlText w:val="•"/>
      <w:lvlJc w:val="left"/>
      <w:pPr>
        <w:ind w:left="1290" w:hanging="284"/>
      </w:pPr>
      <w:rPr>
        <w:rFonts w:hint="default"/>
      </w:rPr>
    </w:lvl>
    <w:lvl w:ilvl="2" w:tplc="EEBAF43C">
      <w:start w:val="1"/>
      <w:numFmt w:val="bullet"/>
      <w:lvlText w:val="•"/>
      <w:lvlJc w:val="left"/>
      <w:pPr>
        <w:ind w:left="2180" w:hanging="284"/>
      </w:pPr>
      <w:rPr>
        <w:rFonts w:hint="default"/>
      </w:rPr>
    </w:lvl>
    <w:lvl w:ilvl="3" w:tplc="29D426F6">
      <w:start w:val="1"/>
      <w:numFmt w:val="bullet"/>
      <w:lvlText w:val="•"/>
      <w:lvlJc w:val="left"/>
      <w:pPr>
        <w:ind w:left="3071" w:hanging="284"/>
      </w:pPr>
      <w:rPr>
        <w:rFonts w:hint="default"/>
      </w:rPr>
    </w:lvl>
    <w:lvl w:ilvl="4" w:tplc="0854FAAA">
      <w:start w:val="1"/>
      <w:numFmt w:val="bullet"/>
      <w:lvlText w:val="•"/>
      <w:lvlJc w:val="left"/>
      <w:pPr>
        <w:ind w:left="3961" w:hanging="284"/>
      </w:pPr>
      <w:rPr>
        <w:rFonts w:hint="default"/>
      </w:rPr>
    </w:lvl>
    <w:lvl w:ilvl="5" w:tplc="D346E156">
      <w:start w:val="1"/>
      <w:numFmt w:val="bullet"/>
      <w:lvlText w:val="•"/>
      <w:lvlJc w:val="left"/>
      <w:pPr>
        <w:ind w:left="4852" w:hanging="284"/>
      </w:pPr>
      <w:rPr>
        <w:rFonts w:hint="default"/>
      </w:rPr>
    </w:lvl>
    <w:lvl w:ilvl="6" w:tplc="64E2D050">
      <w:start w:val="1"/>
      <w:numFmt w:val="bullet"/>
      <w:lvlText w:val="•"/>
      <w:lvlJc w:val="left"/>
      <w:pPr>
        <w:ind w:left="5742" w:hanging="284"/>
      </w:pPr>
      <w:rPr>
        <w:rFonts w:hint="default"/>
      </w:rPr>
    </w:lvl>
    <w:lvl w:ilvl="7" w:tplc="1876C97E">
      <w:start w:val="1"/>
      <w:numFmt w:val="bullet"/>
      <w:lvlText w:val="•"/>
      <w:lvlJc w:val="left"/>
      <w:pPr>
        <w:ind w:left="6632" w:hanging="284"/>
      </w:pPr>
      <w:rPr>
        <w:rFonts w:hint="default"/>
      </w:rPr>
    </w:lvl>
    <w:lvl w:ilvl="8" w:tplc="82161374">
      <w:start w:val="1"/>
      <w:numFmt w:val="bullet"/>
      <w:lvlText w:val="•"/>
      <w:lvlJc w:val="left"/>
      <w:pPr>
        <w:ind w:left="7523" w:hanging="284"/>
      </w:pPr>
      <w:rPr>
        <w:rFonts w:hint="default"/>
      </w:rPr>
    </w:lvl>
  </w:abstractNum>
  <w:abstractNum w:abstractNumId="6" w15:restartNumberingAfterBreak="0">
    <w:nsid w:val="21E75202"/>
    <w:multiLevelType w:val="multilevel"/>
    <w:tmpl w:val="A4C0C5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23D266E6"/>
    <w:multiLevelType w:val="hybridMultilevel"/>
    <w:tmpl w:val="14684C12"/>
    <w:lvl w:ilvl="0" w:tplc="2F38C77A">
      <w:start w:val="1"/>
      <w:numFmt w:val="decimal"/>
      <w:pStyle w:val="Opsomnummer1"/>
      <w:lvlText w:val="%1"/>
      <w:lvlJc w:val="left"/>
      <w:pPr>
        <w:ind w:left="360" w:hanging="360"/>
      </w:pPr>
      <w:rPr>
        <w:rFonts w:hint="default" w:ascii="Arial" w:hAnsi="Arial"/>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7E70730"/>
    <w:multiLevelType w:val="hybridMultilevel"/>
    <w:tmpl w:val="5EAC5C22"/>
    <w:lvl w:ilvl="0" w:tplc="04130001">
      <w:start w:val="1"/>
      <w:numFmt w:val="bullet"/>
      <w:lvlText w:val=""/>
      <w:lvlJc w:val="left"/>
      <w:pPr>
        <w:ind w:left="720" w:hanging="360"/>
      </w:pPr>
      <w:rPr>
        <w:rFonts w:hint="default" w:ascii="Symbol" w:hAnsi="Symbol"/>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9" w15:restartNumberingAfterBreak="0">
    <w:nsid w:val="2FBC7FA1"/>
    <w:multiLevelType w:val="hybridMultilevel"/>
    <w:tmpl w:val="5178C514"/>
    <w:lvl w:ilvl="0" w:tplc="04130001">
      <w:start w:val="1"/>
      <w:numFmt w:val="bullet"/>
      <w:lvlText w:val=""/>
      <w:lvlJc w:val="left"/>
      <w:pPr>
        <w:ind w:left="720" w:hanging="360"/>
      </w:pPr>
      <w:rPr>
        <w:rFonts w:hint="default" w:ascii="Symbol" w:hAnsi="Symbol"/>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10" w15:restartNumberingAfterBreak="0">
    <w:nsid w:val="306831A6"/>
    <w:multiLevelType w:val="multilevel"/>
    <w:tmpl w:val="BA1E955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2D6699E"/>
    <w:multiLevelType w:val="hybridMultilevel"/>
    <w:tmpl w:val="0CE8977E"/>
    <w:lvl w:ilvl="0" w:tplc="3F36534A">
      <w:start w:val="1"/>
      <w:numFmt w:val="decimal"/>
      <w:lvlText w:val="%1."/>
      <w:lvlJc w:val="left"/>
      <w:pPr>
        <w:ind w:left="360" w:hanging="360"/>
      </w:pPr>
      <w:rPr>
        <w:rFonts w:hint="default" w:asciiTheme="minorHAnsi" w:hAnsiTheme="minorHAnsi" w:cstheme="minorHAnsi"/>
        <w:b w:val="0"/>
        <w:bCs w:val="0"/>
        <w:color w:val="7030A0"/>
        <w:sz w:val="20"/>
        <w:szCs w:val="24"/>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2" w15:restartNumberingAfterBreak="0">
    <w:nsid w:val="35542283"/>
    <w:multiLevelType w:val="multilevel"/>
    <w:tmpl w:val="0672A79C"/>
    <w:lvl w:ilvl="0">
      <w:start w:val="1"/>
      <w:numFmt w:val="decimal"/>
      <w:lvlText w:val="%1."/>
      <w:lvlJc w:val="left"/>
      <w:pPr>
        <w:ind w:left="862" w:hanging="720"/>
      </w:pPr>
      <w:rPr>
        <w:rFonts w:hint="default"/>
      </w:rPr>
    </w:lvl>
    <w:lvl w:ilvl="1">
      <w:start w:val="1"/>
      <w:numFmt w:val="decimal"/>
      <w:lvlText w:val="%1.%2"/>
      <w:lvlJc w:val="left"/>
      <w:pPr>
        <w:ind w:left="1080" w:hanging="720"/>
      </w:pPr>
    </w:lvl>
    <w:lvl w:ilvl="2">
      <w:start w:val="1"/>
      <w:numFmt w:val="decimal"/>
      <w:isLgl/>
      <w:lvlText w:val="%1.%2.%3"/>
      <w:lvlJc w:val="left"/>
      <w:pPr>
        <w:ind w:left="108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3" w15:restartNumberingAfterBreak="0">
    <w:nsid w:val="375908B8"/>
    <w:multiLevelType w:val="hybridMultilevel"/>
    <w:tmpl w:val="E7122842"/>
    <w:lvl w:ilvl="0" w:tplc="F9C8EEE2">
      <w:start w:val="1"/>
      <w:numFmt w:val="decimal"/>
      <w:lvlText w:val="%1."/>
      <w:lvlJc w:val="left"/>
      <w:pPr>
        <w:ind w:left="720" w:hanging="360"/>
      </w:pPr>
      <w:rPr>
        <w:rFonts w:hint="default" w:cs="Calibri"/>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A0B034E"/>
    <w:multiLevelType w:val="hybridMultilevel"/>
    <w:tmpl w:val="D4B0E1AA"/>
    <w:lvl w:ilvl="0" w:tplc="75BE9952">
      <w:start w:val="4"/>
      <w:numFmt w:val="bullet"/>
      <w:lvlText w:val="-"/>
      <w:lvlJc w:val="left"/>
      <w:pPr>
        <w:ind w:left="1080" w:hanging="360"/>
      </w:pPr>
      <w:rPr>
        <w:rFonts w:hint="default" w:ascii="Trebuchet MS" w:hAnsi="Trebuchet MS" w:eastAsiaTheme="minorEastAsia" w:cstheme="minorBidi"/>
      </w:rPr>
    </w:lvl>
    <w:lvl w:ilvl="1" w:tplc="04130003" w:tentative="1">
      <w:start w:val="1"/>
      <w:numFmt w:val="bullet"/>
      <w:lvlText w:val="o"/>
      <w:lvlJc w:val="left"/>
      <w:pPr>
        <w:ind w:left="1800" w:hanging="360"/>
      </w:pPr>
      <w:rPr>
        <w:rFonts w:hint="default" w:ascii="Courier New" w:hAnsi="Courier New" w:cs="Courier New"/>
      </w:rPr>
    </w:lvl>
    <w:lvl w:ilvl="2" w:tplc="04130005" w:tentative="1">
      <w:start w:val="1"/>
      <w:numFmt w:val="bullet"/>
      <w:lvlText w:val=""/>
      <w:lvlJc w:val="left"/>
      <w:pPr>
        <w:ind w:left="2520" w:hanging="360"/>
      </w:pPr>
      <w:rPr>
        <w:rFonts w:hint="default" w:ascii="Wingdings" w:hAnsi="Wingdings"/>
      </w:rPr>
    </w:lvl>
    <w:lvl w:ilvl="3" w:tplc="04130001" w:tentative="1">
      <w:start w:val="1"/>
      <w:numFmt w:val="bullet"/>
      <w:lvlText w:val=""/>
      <w:lvlJc w:val="left"/>
      <w:pPr>
        <w:ind w:left="3240" w:hanging="360"/>
      </w:pPr>
      <w:rPr>
        <w:rFonts w:hint="default" w:ascii="Symbol" w:hAnsi="Symbol"/>
      </w:rPr>
    </w:lvl>
    <w:lvl w:ilvl="4" w:tplc="04130003" w:tentative="1">
      <w:start w:val="1"/>
      <w:numFmt w:val="bullet"/>
      <w:lvlText w:val="o"/>
      <w:lvlJc w:val="left"/>
      <w:pPr>
        <w:ind w:left="3960" w:hanging="360"/>
      </w:pPr>
      <w:rPr>
        <w:rFonts w:hint="default" w:ascii="Courier New" w:hAnsi="Courier New" w:cs="Courier New"/>
      </w:rPr>
    </w:lvl>
    <w:lvl w:ilvl="5" w:tplc="04130005" w:tentative="1">
      <w:start w:val="1"/>
      <w:numFmt w:val="bullet"/>
      <w:lvlText w:val=""/>
      <w:lvlJc w:val="left"/>
      <w:pPr>
        <w:ind w:left="4680" w:hanging="360"/>
      </w:pPr>
      <w:rPr>
        <w:rFonts w:hint="default" w:ascii="Wingdings" w:hAnsi="Wingdings"/>
      </w:rPr>
    </w:lvl>
    <w:lvl w:ilvl="6" w:tplc="04130001" w:tentative="1">
      <w:start w:val="1"/>
      <w:numFmt w:val="bullet"/>
      <w:lvlText w:val=""/>
      <w:lvlJc w:val="left"/>
      <w:pPr>
        <w:ind w:left="5400" w:hanging="360"/>
      </w:pPr>
      <w:rPr>
        <w:rFonts w:hint="default" w:ascii="Symbol" w:hAnsi="Symbol"/>
      </w:rPr>
    </w:lvl>
    <w:lvl w:ilvl="7" w:tplc="04130003" w:tentative="1">
      <w:start w:val="1"/>
      <w:numFmt w:val="bullet"/>
      <w:lvlText w:val="o"/>
      <w:lvlJc w:val="left"/>
      <w:pPr>
        <w:ind w:left="6120" w:hanging="360"/>
      </w:pPr>
      <w:rPr>
        <w:rFonts w:hint="default" w:ascii="Courier New" w:hAnsi="Courier New" w:cs="Courier New"/>
      </w:rPr>
    </w:lvl>
    <w:lvl w:ilvl="8" w:tplc="04130005" w:tentative="1">
      <w:start w:val="1"/>
      <w:numFmt w:val="bullet"/>
      <w:lvlText w:val=""/>
      <w:lvlJc w:val="left"/>
      <w:pPr>
        <w:ind w:left="6840" w:hanging="360"/>
      </w:pPr>
      <w:rPr>
        <w:rFonts w:hint="default" w:ascii="Wingdings" w:hAnsi="Wingdings"/>
      </w:rPr>
    </w:lvl>
  </w:abstractNum>
  <w:abstractNum w:abstractNumId="15" w15:restartNumberingAfterBreak="0">
    <w:nsid w:val="3FB41617"/>
    <w:multiLevelType w:val="multilevel"/>
    <w:tmpl w:val="E5243ABC"/>
    <w:lvl w:ilvl="0">
      <w:start w:val="1"/>
      <w:numFmt w:val="bullet"/>
      <w:lvlText w:val=""/>
      <w:lvlJc w:val="left"/>
      <w:pPr>
        <w:tabs>
          <w:tab w:val="num" w:pos="720"/>
        </w:tabs>
        <w:ind w:left="720" w:hanging="360"/>
      </w:pPr>
      <w:rPr>
        <w:rFonts w:hint="default" w:ascii="Symbol" w:hAnsi="Symbol"/>
      </w:rPr>
    </w:lvl>
    <w:lvl w:ilvl="1">
      <w:start w:val="19"/>
      <w:numFmt w:val="decimal"/>
      <w:lvlText w:val="%2."/>
      <w:lvlJc w:val="left"/>
      <w:pPr>
        <w:ind w:left="1440" w:hanging="360"/>
      </w:pPr>
      <w:rPr>
        <w:rFonts w:hint="default" w:cstheme="majorBidi"/>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BCF1037"/>
    <w:multiLevelType w:val="hybridMultilevel"/>
    <w:tmpl w:val="284EAC76"/>
    <w:lvl w:ilvl="0" w:tplc="04130001">
      <w:start w:val="1"/>
      <w:numFmt w:val="bullet"/>
      <w:lvlText w:val=""/>
      <w:lvlJc w:val="left"/>
      <w:pPr>
        <w:ind w:left="1080" w:hanging="360"/>
      </w:pPr>
      <w:rPr>
        <w:rFonts w:hint="default" w:ascii="Symbol" w:hAnsi="Symbol"/>
      </w:rPr>
    </w:lvl>
    <w:lvl w:ilvl="1" w:tplc="FFFFFFFF" w:tentative="1">
      <w:start w:val="1"/>
      <w:numFmt w:val="bullet"/>
      <w:lvlText w:val="o"/>
      <w:lvlJc w:val="left"/>
      <w:pPr>
        <w:ind w:left="1800" w:hanging="360"/>
      </w:pPr>
      <w:rPr>
        <w:rFonts w:hint="default" w:ascii="Courier New" w:hAnsi="Courier New" w:cs="Courier New"/>
      </w:rPr>
    </w:lvl>
    <w:lvl w:ilvl="2" w:tplc="FFFFFFFF" w:tentative="1">
      <w:start w:val="1"/>
      <w:numFmt w:val="bullet"/>
      <w:lvlText w:val=""/>
      <w:lvlJc w:val="left"/>
      <w:pPr>
        <w:ind w:left="2520" w:hanging="360"/>
      </w:pPr>
      <w:rPr>
        <w:rFonts w:hint="default" w:ascii="Wingdings" w:hAnsi="Wingdings"/>
      </w:rPr>
    </w:lvl>
    <w:lvl w:ilvl="3" w:tplc="FFFFFFFF" w:tentative="1">
      <w:start w:val="1"/>
      <w:numFmt w:val="bullet"/>
      <w:lvlText w:val=""/>
      <w:lvlJc w:val="left"/>
      <w:pPr>
        <w:ind w:left="3240" w:hanging="360"/>
      </w:pPr>
      <w:rPr>
        <w:rFonts w:hint="default" w:ascii="Symbol" w:hAnsi="Symbol"/>
      </w:rPr>
    </w:lvl>
    <w:lvl w:ilvl="4" w:tplc="FFFFFFFF" w:tentative="1">
      <w:start w:val="1"/>
      <w:numFmt w:val="bullet"/>
      <w:lvlText w:val="o"/>
      <w:lvlJc w:val="left"/>
      <w:pPr>
        <w:ind w:left="3960" w:hanging="360"/>
      </w:pPr>
      <w:rPr>
        <w:rFonts w:hint="default" w:ascii="Courier New" w:hAnsi="Courier New" w:cs="Courier New"/>
      </w:rPr>
    </w:lvl>
    <w:lvl w:ilvl="5" w:tplc="FFFFFFFF" w:tentative="1">
      <w:start w:val="1"/>
      <w:numFmt w:val="bullet"/>
      <w:lvlText w:val=""/>
      <w:lvlJc w:val="left"/>
      <w:pPr>
        <w:ind w:left="4680" w:hanging="360"/>
      </w:pPr>
      <w:rPr>
        <w:rFonts w:hint="default" w:ascii="Wingdings" w:hAnsi="Wingdings"/>
      </w:rPr>
    </w:lvl>
    <w:lvl w:ilvl="6" w:tplc="FFFFFFFF" w:tentative="1">
      <w:start w:val="1"/>
      <w:numFmt w:val="bullet"/>
      <w:lvlText w:val=""/>
      <w:lvlJc w:val="left"/>
      <w:pPr>
        <w:ind w:left="5400" w:hanging="360"/>
      </w:pPr>
      <w:rPr>
        <w:rFonts w:hint="default" w:ascii="Symbol" w:hAnsi="Symbol"/>
      </w:rPr>
    </w:lvl>
    <w:lvl w:ilvl="7" w:tplc="FFFFFFFF" w:tentative="1">
      <w:start w:val="1"/>
      <w:numFmt w:val="bullet"/>
      <w:lvlText w:val="o"/>
      <w:lvlJc w:val="left"/>
      <w:pPr>
        <w:ind w:left="6120" w:hanging="360"/>
      </w:pPr>
      <w:rPr>
        <w:rFonts w:hint="default" w:ascii="Courier New" w:hAnsi="Courier New" w:cs="Courier New"/>
      </w:rPr>
    </w:lvl>
    <w:lvl w:ilvl="8" w:tplc="FFFFFFFF" w:tentative="1">
      <w:start w:val="1"/>
      <w:numFmt w:val="bullet"/>
      <w:lvlText w:val=""/>
      <w:lvlJc w:val="left"/>
      <w:pPr>
        <w:ind w:left="6840" w:hanging="360"/>
      </w:pPr>
      <w:rPr>
        <w:rFonts w:hint="default" w:ascii="Wingdings" w:hAnsi="Wingdings"/>
      </w:rPr>
    </w:lvl>
  </w:abstractNum>
  <w:abstractNum w:abstractNumId="17" w15:restartNumberingAfterBreak="0">
    <w:nsid w:val="55EC09FA"/>
    <w:multiLevelType w:val="hybridMultilevel"/>
    <w:tmpl w:val="FCACF0C2"/>
    <w:lvl w:ilvl="0" w:tplc="04130001">
      <w:start w:val="1"/>
      <w:numFmt w:val="bullet"/>
      <w:lvlText w:val=""/>
      <w:lvlJc w:val="left"/>
      <w:pPr>
        <w:ind w:left="720" w:hanging="360"/>
      </w:pPr>
      <w:rPr>
        <w:rFonts w:hint="default" w:ascii="Symbol" w:hAnsi="Symbol"/>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18" w15:restartNumberingAfterBreak="0">
    <w:nsid w:val="56647B50"/>
    <w:multiLevelType w:val="multilevel"/>
    <w:tmpl w:val="F31C0B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58660E9B"/>
    <w:multiLevelType w:val="multilevel"/>
    <w:tmpl w:val="E26AB3A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A98331B"/>
    <w:multiLevelType w:val="multilevel"/>
    <w:tmpl w:val="8B107DCA"/>
    <w:lvl w:ilvl="0">
      <w:start w:val="1"/>
      <w:numFmt w:val="decimal"/>
      <w:pStyle w:val="Kop1"/>
      <w:lvlText w:val="%1"/>
      <w:lvlJc w:val="left"/>
      <w:pPr>
        <w:ind w:left="794" w:hanging="794"/>
      </w:pPr>
    </w:lvl>
    <w:lvl w:ilvl="1">
      <w:start w:val="1"/>
      <w:numFmt w:val="decimal"/>
      <w:pStyle w:val="Kop2"/>
      <w:lvlText w:val="%1.%2"/>
      <w:lvlJc w:val="left"/>
      <w:pPr>
        <w:ind w:left="1503" w:hanging="794"/>
      </w:pPr>
    </w:lvl>
    <w:lvl w:ilvl="2">
      <w:start w:val="1"/>
      <w:numFmt w:val="decimal"/>
      <w:pStyle w:val="Kop3"/>
      <w:lvlText w:val="%1.%2.%3"/>
      <w:lvlJc w:val="left"/>
      <w:pPr>
        <w:ind w:left="1220" w:hanging="794"/>
      </w:pPr>
    </w:lvl>
    <w:lvl w:ilvl="3">
      <w:start w:val="1"/>
      <w:numFmt w:val="decimal"/>
      <w:lvlText w:val="(%4)"/>
      <w:lvlJc w:val="left"/>
      <w:pPr>
        <w:ind w:left="794" w:hanging="794"/>
      </w:pPr>
    </w:lvl>
    <w:lvl w:ilvl="4">
      <w:start w:val="1"/>
      <w:numFmt w:val="lowerLetter"/>
      <w:lvlText w:val="(%5)"/>
      <w:lvlJc w:val="left"/>
      <w:pPr>
        <w:ind w:left="794" w:hanging="794"/>
      </w:pPr>
    </w:lvl>
    <w:lvl w:ilvl="5">
      <w:start w:val="1"/>
      <w:numFmt w:val="lowerRoman"/>
      <w:lvlText w:val="(%6)"/>
      <w:lvlJc w:val="left"/>
      <w:pPr>
        <w:ind w:left="794" w:hanging="794"/>
      </w:pPr>
    </w:lvl>
    <w:lvl w:ilvl="6">
      <w:start w:val="1"/>
      <w:numFmt w:val="decimal"/>
      <w:lvlText w:val="%7."/>
      <w:lvlJc w:val="left"/>
      <w:pPr>
        <w:ind w:left="794" w:hanging="794"/>
      </w:pPr>
    </w:lvl>
    <w:lvl w:ilvl="7">
      <w:start w:val="1"/>
      <w:numFmt w:val="lowerLetter"/>
      <w:lvlText w:val="%8."/>
      <w:lvlJc w:val="left"/>
      <w:pPr>
        <w:ind w:left="794" w:hanging="794"/>
      </w:pPr>
    </w:lvl>
    <w:lvl w:ilvl="8">
      <w:start w:val="1"/>
      <w:numFmt w:val="lowerRoman"/>
      <w:lvlText w:val="%9."/>
      <w:lvlJc w:val="left"/>
      <w:pPr>
        <w:ind w:left="794" w:hanging="794"/>
      </w:pPr>
    </w:lvl>
  </w:abstractNum>
  <w:abstractNum w:abstractNumId="21" w15:restartNumberingAfterBreak="0">
    <w:nsid w:val="63D93A06"/>
    <w:multiLevelType w:val="hybridMultilevel"/>
    <w:tmpl w:val="BF164692"/>
    <w:lvl w:ilvl="0" w:tplc="0413000F">
      <w:start w:val="1"/>
      <w:numFmt w:val="decimal"/>
      <w:lvlText w:val="%1."/>
      <w:lvlJc w:val="left"/>
      <w:pPr>
        <w:ind w:left="476" w:hanging="360"/>
      </w:pPr>
    </w:lvl>
    <w:lvl w:ilvl="1" w:tplc="04130019">
      <w:start w:val="1"/>
      <w:numFmt w:val="lowerLetter"/>
      <w:lvlText w:val="%2."/>
      <w:lvlJc w:val="left"/>
      <w:pPr>
        <w:ind w:left="1196" w:hanging="360"/>
      </w:pPr>
    </w:lvl>
    <w:lvl w:ilvl="2" w:tplc="0413001B">
      <w:start w:val="1"/>
      <w:numFmt w:val="lowerRoman"/>
      <w:lvlText w:val="%3."/>
      <w:lvlJc w:val="right"/>
      <w:pPr>
        <w:ind w:left="1916" w:hanging="180"/>
      </w:pPr>
    </w:lvl>
    <w:lvl w:ilvl="3" w:tplc="0413000F">
      <w:start w:val="1"/>
      <w:numFmt w:val="decimal"/>
      <w:lvlText w:val="%4."/>
      <w:lvlJc w:val="left"/>
      <w:pPr>
        <w:ind w:left="2636" w:hanging="360"/>
      </w:pPr>
    </w:lvl>
    <w:lvl w:ilvl="4" w:tplc="04130019">
      <w:start w:val="1"/>
      <w:numFmt w:val="lowerLetter"/>
      <w:lvlText w:val="%5."/>
      <w:lvlJc w:val="left"/>
      <w:pPr>
        <w:ind w:left="3356" w:hanging="360"/>
      </w:pPr>
    </w:lvl>
    <w:lvl w:ilvl="5" w:tplc="0413001B">
      <w:start w:val="1"/>
      <w:numFmt w:val="lowerRoman"/>
      <w:lvlText w:val="%6."/>
      <w:lvlJc w:val="right"/>
      <w:pPr>
        <w:ind w:left="4076" w:hanging="180"/>
      </w:pPr>
    </w:lvl>
    <w:lvl w:ilvl="6" w:tplc="0413000F">
      <w:start w:val="1"/>
      <w:numFmt w:val="decimal"/>
      <w:lvlText w:val="%7."/>
      <w:lvlJc w:val="left"/>
      <w:pPr>
        <w:ind w:left="4796" w:hanging="360"/>
      </w:pPr>
    </w:lvl>
    <w:lvl w:ilvl="7" w:tplc="04130019">
      <w:start w:val="1"/>
      <w:numFmt w:val="lowerLetter"/>
      <w:lvlText w:val="%8."/>
      <w:lvlJc w:val="left"/>
      <w:pPr>
        <w:ind w:left="5516" w:hanging="360"/>
      </w:pPr>
    </w:lvl>
    <w:lvl w:ilvl="8" w:tplc="0413001B">
      <w:start w:val="1"/>
      <w:numFmt w:val="lowerRoman"/>
      <w:lvlText w:val="%9."/>
      <w:lvlJc w:val="right"/>
      <w:pPr>
        <w:ind w:left="6236" w:hanging="180"/>
      </w:pPr>
    </w:lvl>
  </w:abstractNum>
  <w:abstractNum w:abstractNumId="22" w15:restartNumberingAfterBreak="0">
    <w:nsid w:val="6BAD2619"/>
    <w:multiLevelType w:val="multilevel"/>
    <w:tmpl w:val="5588D1A0"/>
    <w:lvl w:ilvl="0">
      <w:start w:val="1"/>
      <w:numFmt w:val="bullet"/>
      <w:lvlText w:val=""/>
      <w:lvlJc w:val="left"/>
      <w:pPr>
        <w:tabs>
          <w:tab w:val="num" w:pos="720"/>
        </w:tabs>
        <w:ind w:left="720" w:hanging="360"/>
      </w:pPr>
      <w:rPr>
        <w:rFonts w:hint="default" w:ascii="Symbol" w:hAnsi="Symbol"/>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791C0AF3"/>
    <w:multiLevelType w:val="multilevel"/>
    <w:tmpl w:val="D764C2EE"/>
    <w:lvl w:ilvl="0">
      <w:start w:val="1"/>
      <w:numFmt w:val="upperRoman"/>
      <w:pStyle w:val="CBPsubparagraaf"/>
      <w:lvlText w:val="DEEL: %1"/>
      <w:lvlJc w:val="left"/>
      <w:pPr>
        <w:ind w:left="1277" w:firstLine="0"/>
      </w:pPr>
      <w:rPr>
        <w:rFonts w:hint="default"/>
      </w:rPr>
    </w:lvl>
    <w:lvl w:ilvl="1">
      <w:start w:val="1"/>
      <w:numFmt w:val="decimal"/>
      <w:pStyle w:val="CBPparagraaf"/>
      <w:lvlText w:val="%1.%2"/>
      <w:lvlJc w:val="left"/>
      <w:pPr>
        <w:ind w:left="567" w:hanging="567"/>
      </w:pPr>
      <w:rPr>
        <w:rFonts w:hint="default"/>
      </w:rPr>
    </w:lvl>
    <w:lvl w:ilvl="2">
      <w:start w:val="1"/>
      <w:numFmt w:val="decimal"/>
      <w:pStyle w:val="CBPsubparagraaf"/>
      <w:lvlText w:val="%1.%2.%3"/>
      <w:lvlJc w:val="left"/>
      <w:pPr>
        <w:tabs>
          <w:tab w:val="num" w:pos="1134"/>
        </w:tabs>
        <w:ind w:left="1134"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7B7452FC"/>
    <w:multiLevelType w:val="hybridMultilevel"/>
    <w:tmpl w:val="89921490"/>
    <w:lvl w:ilvl="0" w:tplc="AA308FAA">
      <w:start w:val="1"/>
      <w:numFmt w:val="bullet"/>
      <w:pStyle w:val="Opsomteken2"/>
      <w:lvlText w:val="–"/>
      <w:lvlJc w:val="left"/>
      <w:pPr>
        <w:ind w:left="890" w:hanging="360"/>
      </w:pPr>
      <w:rPr>
        <w:rFonts w:hint="default" w:ascii="Arial" w:hAnsi="Arial"/>
      </w:rPr>
    </w:lvl>
    <w:lvl w:ilvl="1" w:tplc="04130003" w:tentative="1">
      <w:start w:val="1"/>
      <w:numFmt w:val="bullet"/>
      <w:lvlText w:val="o"/>
      <w:lvlJc w:val="left"/>
      <w:pPr>
        <w:ind w:left="1610" w:hanging="360"/>
      </w:pPr>
      <w:rPr>
        <w:rFonts w:hint="default" w:ascii="Courier New" w:hAnsi="Courier New" w:cs="Courier New"/>
      </w:rPr>
    </w:lvl>
    <w:lvl w:ilvl="2" w:tplc="04130005" w:tentative="1">
      <w:start w:val="1"/>
      <w:numFmt w:val="bullet"/>
      <w:lvlText w:val=""/>
      <w:lvlJc w:val="left"/>
      <w:pPr>
        <w:ind w:left="2330" w:hanging="360"/>
      </w:pPr>
      <w:rPr>
        <w:rFonts w:hint="default" w:ascii="Wingdings" w:hAnsi="Wingdings"/>
      </w:rPr>
    </w:lvl>
    <w:lvl w:ilvl="3" w:tplc="04130001" w:tentative="1">
      <w:start w:val="1"/>
      <w:numFmt w:val="bullet"/>
      <w:lvlText w:val=""/>
      <w:lvlJc w:val="left"/>
      <w:pPr>
        <w:ind w:left="3050" w:hanging="360"/>
      </w:pPr>
      <w:rPr>
        <w:rFonts w:hint="default" w:ascii="Symbol" w:hAnsi="Symbol"/>
      </w:rPr>
    </w:lvl>
    <w:lvl w:ilvl="4" w:tplc="04130003" w:tentative="1">
      <w:start w:val="1"/>
      <w:numFmt w:val="bullet"/>
      <w:lvlText w:val="o"/>
      <w:lvlJc w:val="left"/>
      <w:pPr>
        <w:ind w:left="3770" w:hanging="360"/>
      </w:pPr>
      <w:rPr>
        <w:rFonts w:hint="default" w:ascii="Courier New" w:hAnsi="Courier New" w:cs="Courier New"/>
      </w:rPr>
    </w:lvl>
    <w:lvl w:ilvl="5" w:tplc="04130005" w:tentative="1">
      <w:start w:val="1"/>
      <w:numFmt w:val="bullet"/>
      <w:lvlText w:val=""/>
      <w:lvlJc w:val="left"/>
      <w:pPr>
        <w:ind w:left="4490" w:hanging="360"/>
      </w:pPr>
      <w:rPr>
        <w:rFonts w:hint="default" w:ascii="Wingdings" w:hAnsi="Wingdings"/>
      </w:rPr>
    </w:lvl>
    <w:lvl w:ilvl="6" w:tplc="04130001" w:tentative="1">
      <w:start w:val="1"/>
      <w:numFmt w:val="bullet"/>
      <w:lvlText w:val=""/>
      <w:lvlJc w:val="left"/>
      <w:pPr>
        <w:ind w:left="5210" w:hanging="360"/>
      </w:pPr>
      <w:rPr>
        <w:rFonts w:hint="default" w:ascii="Symbol" w:hAnsi="Symbol"/>
      </w:rPr>
    </w:lvl>
    <w:lvl w:ilvl="7" w:tplc="04130003" w:tentative="1">
      <w:start w:val="1"/>
      <w:numFmt w:val="bullet"/>
      <w:lvlText w:val="o"/>
      <w:lvlJc w:val="left"/>
      <w:pPr>
        <w:ind w:left="5930" w:hanging="360"/>
      </w:pPr>
      <w:rPr>
        <w:rFonts w:hint="default" w:ascii="Courier New" w:hAnsi="Courier New" w:cs="Courier New"/>
      </w:rPr>
    </w:lvl>
    <w:lvl w:ilvl="8" w:tplc="04130005" w:tentative="1">
      <w:start w:val="1"/>
      <w:numFmt w:val="bullet"/>
      <w:lvlText w:val=""/>
      <w:lvlJc w:val="left"/>
      <w:pPr>
        <w:ind w:left="6650" w:hanging="360"/>
      </w:pPr>
      <w:rPr>
        <w:rFonts w:hint="default" w:ascii="Wingdings" w:hAnsi="Wingdings"/>
      </w:rPr>
    </w:lvl>
  </w:abstractNum>
  <w:abstractNum w:abstractNumId="25" w15:restartNumberingAfterBreak="0">
    <w:nsid w:val="7D62678C"/>
    <w:multiLevelType w:val="hybridMultilevel"/>
    <w:tmpl w:val="89A617F8"/>
    <w:lvl w:ilvl="0" w:tplc="04130001">
      <w:start w:val="1"/>
      <w:numFmt w:val="bullet"/>
      <w:lvlText w:val=""/>
      <w:lvlJc w:val="left"/>
      <w:pPr>
        <w:ind w:left="720" w:hanging="360"/>
      </w:pPr>
      <w:rPr>
        <w:rFonts w:hint="default" w:ascii="Symbol" w:hAnsi="Symbol"/>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26" w15:restartNumberingAfterBreak="0">
    <w:nsid w:val="7E3F7CAD"/>
    <w:multiLevelType w:val="multilevel"/>
    <w:tmpl w:val="75A237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203761153">
    <w:abstractNumId w:val="2"/>
  </w:num>
  <w:num w:numId="2" w16cid:durableId="135609045">
    <w:abstractNumId w:val="24"/>
  </w:num>
  <w:num w:numId="3" w16cid:durableId="1470592668">
    <w:abstractNumId w:val="20"/>
  </w:num>
  <w:num w:numId="4" w16cid:durableId="2075811123">
    <w:abstractNumId w:val="7"/>
    <w:lvlOverride w:ilvl="0">
      <w:startOverride w:val="1"/>
    </w:lvlOverride>
  </w:num>
  <w:num w:numId="5" w16cid:durableId="1703626434">
    <w:abstractNumId w:val="15"/>
  </w:num>
  <w:num w:numId="6" w16cid:durableId="1833444471">
    <w:abstractNumId w:val="6"/>
  </w:num>
  <w:num w:numId="7" w16cid:durableId="892542804">
    <w:abstractNumId w:val="22"/>
  </w:num>
  <w:num w:numId="8" w16cid:durableId="1182086951">
    <w:abstractNumId w:val="20"/>
  </w:num>
  <w:num w:numId="9" w16cid:durableId="780493216">
    <w:abstractNumId w:val="12"/>
  </w:num>
  <w:num w:numId="10" w16cid:durableId="1982227464">
    <w:abstractNumId w:val="17"/>
  </w:num>
  <w:num w:numId="11" w16cid:durableId="220874365">
    <w:abstractNumId w:val="0"/>
  </w:num>
  <w:num w:numId="12" w16cid:durableId="2040159515">
    <w:abstractNumId w:val="8"/>
  </w:num>
  <w:num w:numId="13" w16cid:durableId="519516803">
    <w:abstractNumId w:val="14"/>
  </w:num>
  <w:num w:numId="14" w16cid:durableId="236015590">
    <w:abstractNumId w:val="25"/>
  </w:num>
  <w:num w:numId="15" w16cid:durableId="779764559">
    <w:abstractNumId w:val="23"/>
  </w:num>
  <w:num w:numId="16" w16cid:durableId="13921884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3038234">
    <w:abstractNumId w:val="5"/>
  </w:num>
  <w:num w:numId="18" w16cid:durableId="94516446">
    <w:abstractNumId w:val="19"/>
  </w:num>
  <w:num w:numId="19" w16cid:durableId="1913344134">
    <w:abstractNumId w:val="3"/>
  </w:num>
  <w:num w:numId="20" w16cid:durableId="2014064524">
    <w:abstractNumId w:val="10"/>
  </w:num>
  <w:num w:numId="21" w16cid:durableId="1505317767">
    <w:abstractNumId w:val="18"/>
  </w:num>
  <w:num w:numId="22" w16cid:durableId="384724208">
    <w:abstractNumId w:val="26"/>
  </w:num>
  <w:num w:numId="23" w16cid:durableId="301620228">
    <w:abstractNumId w:val="1"/>
  </w:num>
  <w:num w:numId="24" w16cid:durableId="1392919207">
    <w:abstractNumId w:val="4"/>
  </w:num>
  <w:num w:numId="25" w16cid:durableId="154671676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92413314">
    <w:abstractNumId w:val="20"/>
  </w:num>
  <w:num w:numId="27" w16cid:durableId="784269434">
    <w:abstractNumId w:val="20"/>
  </w:num>
  <w:num w:numId="28" w16cid:durableId="1681465575">
    <w:abstractNumId w:val="20"/>
  </w:num>
  <w:num w:numId="29" w16cid:durableId="76636448">
    <w:abstractNumId w:val="20"/>
  </w:num>
  <w:num w:numId="30" w16cid:durableId="1333414460">
    <w:abstractNumId w:val="20"/>
  </w:num>
  <w:num w:numId="31" w16cid:durableId="1527868298">
    <w:abstractNumId w:val="20"/>
  </w:num>
  <w:num w:numId="32" w16cid:durableId="2141730021">
    <w:abstractNumId w:val="20"/>
  </w:num>
  <w:num w:numId="33" w16cid:durableId="943802872">
    <w:abstractNumId w:val="20"/>
  </w:num>
  <w:num w:numId="34" w16cid:durableId="954092638">
    <w:abstractNumId w:val="20"/>
  </w:num>
  <w:num w:numId="35" w16cid:durableId="1183940009">
    <w:abstractNumId w:val="20"/>
  </w:num>
  <w:num w:numId="36" w16cid:durableId="1458640529">
    <w:abstractNumId w:val="20"/>
  </w:num>
  <w:num w:numId="37" w16cid:durableId="1367753209">
    <w:abstractNumId w:val="20"/>
  </w:num>
  <w:num w:numId="38" w16cid:durableId="1175917721">
    <w:abstractNumId w:val="20"/>
  </w:num>
  <w:num w:numId="39" w16cid:durableId="504708131">
    <w:abstractNumId w:val="20"/>
  </w:num>
  <w:num w:numId="40" w16cid:durableId="1980458070">
    <w:abstractNumId w:val="20"/>
  </w:num>
  <w:num w:numId="41" w16cid:durableId="220990154">
    <w:abstractNumId w:val="20"/>
  </w:num>
  <w:num w:numId="42" w16cid:durableId="1145126774">
    <w:abstractNumId w:val="20"/>
  </w:num>
  <w:num w:numId="43" w16cid:durableId="114952449">
    <w:abstractNumId w:val="20"/>
  </w:num>
  <w:num w:numId="44" w16cid:durableId="571812255">
    <w:abstractNumId w:val="20"/>
  </w:num>
  <w:num w:numId="45" w16cid:durableId="704066137">
    <w:abstractNumId w:val="20"/>
  </w:num>
  <w:num w:numId="46" w16cid:durableId="1117411239">
    <w:abstractNumId w:val="20"/>
  </w:num>
  <w:num w:numId="47" w16cid:durableId="176115167">
    <w:abstractNumId w:val="20"/>
  </w:num>
  <w:num w:numId="48" w16cid:durableId="473523148">
    <w:abstractNumId w:val="20"/>
  </w:num>
  <w:num w:numId="49" w16cid:durableId="1083336878">
    <w:abstractNumId w:val="20"/>
  </w:num>
  <w:num w:numId="50" w16cid:durableId="1377319443">
    <w:abstractNumId w:val="20"/>
  </w:num>
  <w:num w:numId="51" w16cid:durableId="1855069867">
    <w:abstractNumId w:val="20"/>
  </w:num>
  <w:num w:numId="52" w16cid:durableId="1813519947">
    <w:abstractNumId w:val="20"/>
  </w:num>
  <w:num w:numId="53" w16cid:durableId="516504341">
    <w:abstractNumId w:val="20"/>
  </w:num>
  <w:num w:numId="54" w16cid:durableId="2024159126">
    <w:abstractNumId w:val="20"/>
  </w:num>
  <w:num w:numId="55" w16cid:durableId="1669020535">
    <w:abstractNumId w:val="20"/>
  </w:num>
  <w:num w:numId="56" w16cid:durableId="2053453119">
    <w:abstractNumId w:val="20"/>
  </w:num>
  <w:num w:numId="57" w16cid:durableId="394741037">
    <w:abstractNumId w:val="20"/>
  </w:num>
  <w:num w:numId="58" w16cid:durableId="1561938109">
    <w:abstractNumId w:val="20"/>
  </w:num>
  <w:num w:numId="59" w16cid:durableId="1312639532">
    <w:abstractNumId w:val="20"/>
  </w:num>
  <w:num w:numId="60" w16cid:durableId="786970294">
    <w:abstractNumId w:val="20"/>
  </w:num>
  <w:num w:numId="61" w16cid:durableId="1213495240">
    <w:abstractNumId w:val="20"/>
  </w:num>
  <w:num w:numId="62" w16cid:durableId="288127420">
    <w:abstractNumId w:val="20"/>
  </w:num>
  <w:num w:numId="63" w16cid:durableId="2026401245">
    <w:abstractNumId w:val="20"/>
  </w:num>
  <w:num w:numId="64" w16cid:durableId="1747729740">
    <w:abstractNumId w:val="20"/>
  </w:num>
  <w:num w:numId="65" w16cid:durableId="816728303">
    <w:abstractNumId w:val="20"/>
  </w:num>
  <w:num w:numId="66" w16cid:durableId="863713219">
    <w:abstractNumId w:val="20"/>
  </w:num>
  <w:num w:numId="67" w16cid:durableId="1967543582">
    <w:abstractNumId w:val="20"/>
  </w:num>
  <w:num w:numId="68" w16cid:durableId="530849862">
    <w:abstractNumId w:val="20"/>
  </w:num>
  <w:num w:numId="69" w16cid:durableId="1288588148">
    <w:abstractNumId w:val="20"/>
  </w:num>
  <w:num w:numId="70" w16cid:durableId="405081074">
    <w:abstractNumId w:val="20"/>
  </w:num>
  <w:num w:numId="71" w16cid:durableId="1359311674">
    <w:abstractNumId w:val="20"/>
  </w:num>
  <w:num w:numId="72" w16cid:durableId="631986859">
    <w:abstractNumId w:val="20"/>
  </w:num>
  <w:num w:numId="73" w16cid:durableId="95057848">
    <w:abstractNumId w:val="20"/>
  </w:num>
  <w:num w:numId="74" w16cid:durableId="1747410612">
    <w:abstractNumId w:val="20"/>
  </w:num>
  <w:num w:numId="75" w16cid:durableId="1847550655">
    <w:abstractNumId w:val="20"/>
  </w:num>
  <w:num w:numId="76" w16cid:durableId="1564103061">
    <w:abstractNumId w:val="20"/>
  </w:num>
  <w:num w:numId="77" w16cid:durableId="724304463">
    <w:abstractNumId w:val="20"/>
  </w:num>
  <w:num w:numId="78" w16cid:durableId="1868061053">
    <w:abstractNumId w:val="20"/>
  </w:num>
  <w:num w:numId="79" w16cid:durableId="1138843089">
    <w:abstractNumId w:val="20"/>
  </w:num>
  <w:num w:numId="80" w16cid:durableId="557009172">
    <w:abstractNumId w:val="20"/>
  </w:num>
  <w:num w:numId="81" w16cid:durableId="1014570511">
    <w:abstractNumId w:val="20"/>
  </w:num>
  <w:num w:numId="82" w16cid:durableId="919363714">
    <w:abstractNumId w:val="20"/>
  </w:num>
  <w:num w:numId="83" w16cid:durableId="532309520">
    <w:abstractNumId w:val="20"/>
  </w:num>
  <w:num w:numId="84" w16cid:durableId="903024526">
    <w:abstractNumId w:val="20"/>
  </w:num>
  <w:num w:numId="85" w16cid:durableId="1346908951">
    <w:abstractNumId w:val="20"/>
  </w:num>
  <w:num w:numId="86" w16cid:durableId="1163814324">
    <w:abstractNumId w:val="20"/>
  </w:num>
  <w:num w:numId="87" w16cid:durableId="1482498927">
    <w:abstractNumId w:val="20"/>
  </w:num>
  <w:num w:numId="88" w16cid:durableId="1220703838">
    <w:abstractNumId w:val="20"/>
  </w:num>
  <w:num w:numId="89" w16cid:durableId="219680371">
    <w:abstractNumId w:val="20"/>
  </w:num>
  <w:num w:numId="90" w16cid:durableId="1716925602">
    <w:abstractNumId w:val="20"/>
  </w:num>
  <w:num w:numId="91" w16cid:durableId="376007334">
    <w:abstractNumId w:val="20"/>
  </w:num>
  <w:num w:numId="92" w16cid:durableId="214001914">
    <w:abstractNumId w:val="20"/>
  </w:num>
  <w:num w:numId="93" w16cid:durableId="1296835142">
    <w:abstractNumId w:val="20"/>
  </w:num>
  <w:num w:numId="94" w16cid:durableId="1864439763">
    <w:abstractNumId w:val="20"/>
  </w:num>
  <w:num w:numId="95" w16cid:durableId="1374236821">
    <w:abstractNumId w:val="20"/>
  </w:num>
  <w:num w:numId="96" w16cid:durableId="828909594">
    <w:abstractNumId w:val="20"/>
  </w:num>
  <w:num w:numId="97" w16cid:durableId="238755536">
    <w:abstractNumId w:val="20"/>
  </w:num>
  <w:num w:numId="98" w16cid:durableId="1019354917">
    <w:abstractNumId w:val="20"/>
  </w:num>
  <w:num w:numId="99" w16cid:durableId="1133251570">
    <w:abstractNumId w:val="20"/>
  </w:num>
  <w:num w:numId="100" w16cid:durableId="1683124207">
    <w:abstractNumId w:val="20"/>
  </w:num>
  <w:num w:numId="101" w16cid:durableId="277372886">
    <w:abstractNumId w:val="20"/>
  </w:num>
  <w:num w:numId="102" w16cid:durableId="220943854">
    <w:abstractNumId w:val="20"/>
  </w:num>
  <w:num w:numId="103" w16cid:durableId="367528918">
    <w:abstractNumId w:val="20"/>
  </w:num>
  <w:num w:numId="104" w16cid:durableId="2023849801">
    <w:abstractNumId w:val="20"/>
  </w:num>
  <w:num w:numId="105" w16cid:durableId="1853252641">
    <w:abstractNumId w:val="20"/>
  </w:num>
  <w:num w:numId="106" w16cid:durableId="383875099">
    <w:abstractNumId w:val="20"/>
  </w:num>
  <w:num w:numId="107" w16cid:durableId="1507551590">
    <w:abstractNumId w:val="20"/>
  </w:num>
  <w:num w:numId="108" w16cid:durableId="1673216841">
    <w:abstractNumId w:val="20"/>
  </w:num>
  <w:num w:numId="109" w16cid:durableId="697203119">
    <w:abstractNumId w:val="13"/>
  </w:num>
  <w:num w:numId="110" w16cid:durableId="1323972861">
    <w:abstractNumId w:val="16"/>
  </w:num>
  <w:num w:numId="111" w16cid:durableId="1864711055">
    <w:abstractNumId w:val="9"/>
  </w:num>
  <w:num w:numId="112" w16cid:durableId="2016301908">
    <w:abstractNumId w:val="20"/>
  </w:num>
  <w:numIdMacAtCleanup w:val="2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attachedTemplate r:id="rId1"/>
  <w:trackRevisions w:val="false"/>
  <w:defaultTabStop w:val="708"/>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32B7"/>
    <w:rsid w:val="00000000"/>
    <w:rsid w:val="0000023A"/>
    <w:rsid w:val="000009F8"/>
    <w:rsid w:val="00000CB6"/>
    <w:rsid w:val="0000231B"/>
    <w:rsid w:val="00002FEA"/>
    <w:rsid w:val="0000468E"/>
    <w:rsid w:val="00004A62"/>
    <w:rsid w:val="0000533C"/>
    <w:rsid w:val="0000711F"/>
    <w:rsid w:val="00007CD9"/>
    <w:rsid w:val="00007D65"/>
    <w:rsid w:val="00010589"/>
    <w:rsid w:val="00010AD2"/>
    <w:rsid w:val="00010F45"/>
    <w:rsid w:val="00011D68"/>
    <w:rsid w:val="00011DF4"/>
    <w:rsid w:val="00012390"/>
    <w:rsid w:val="000126D0"/>
    <w:rsid w:val="00012B91"/>
    <w:rsid w:val="00013500"/>
    <w:rsid w:val="00013B58"/>
    <w:rsid w:val="00014840"/>
    <w:rsid w:val="00014FD0"/>
    <w:rsid w:val="000151E7"/>
    <w:rsid w:val="00016C54"/>
    <w:rsid w:val="00016D93"/>
    <w:rsid w:val="00020061"/>
    <w:rsid w:val="00020C3B"/>
    <w:rsid w:val="00020C52"/>
    <w:rsid w:val="0002127F"/>
    <w:rsid w:val="00021600"/>
    <w:rsid w:val="0002196D"/>
    <w:rsid w:val="00021C84"/>
    <w:rsid w:val="00022D51"/>
    <w:rsid w:val="00023556"/>
    <w:rsid w:val="0002380E"/>
    <w:rsid w:val="00023822"/>
    <w:rsid w:val="00023BFF"/>
    <w:rsid w:val="00024B50"/>
    <w:rsid w:val="0002594E"/>
    <w:rsid w:val="00025D89"/>
    <w:rsid w:val="00026500"/>
    <w:rsid w:val="00026A79"/>
    <w:rsid w:val="00026AEC"/>
    <w:rsid w:val="0002727E"/>
    <w:rsid w:val="00027449"/>
    <w:rsid w:val="00027C3D"/>
    <w:rsid w:val="0003090B"/>
    <w:rsid w:val="00031690"/>
    <w:rsid w:val="00031FCA"/>
    <w:rsid w:val="000320B6"/>
    <w:rsid w:val="00033FB3"/>
    <w:rsid w:val="00035A13"/>
    <w:rsid w:val="00035EF4"/>
    <w:rsid w:val="00037920"/>
    <w:rsid w:val="00042CDD"/>
    <w:rsid w:val="00042E9C"/>
    <w:rsid w:val="00043C71"/>
    <w:rsid w:val="00044523"/>
    <w:rsid w:val="000450E5"/>
    <w:rsid w:val="0004519B"/>
    <w:rsid w:val="00045CE3"/>
    <w:rsid w:val="00045DD9"/>
    <w:rsid w:val="00045DE9"/>
    <w:rsid w:val="0004661E"/>
    <w:rsid w:val="00046DD1"/>
    <w:rsid w:val="000500DD"/>
    <w:rsid w:val="0005059F"/>
    <w:rsid w:val="00051C1B"/>
    <w:rsid w:val="00051C9D"/>
    <w:rsid w:val="000543CF"/>
    <w:rsid w:val="00054C76"/>
    <w:rsid w:val="000557E5"/>
    <w:rsid w:val="00055A2F"/>
    <w:rsid w:val="000576CF"/>
    <w:rsid w:val="0006096C"/>
    <w:rsid w:val="00060F26"/>
    <w:rsid w:val="00061929"/>
    <w:rsid w:val="0006281A"/>
    <w:rsid w:val="000638A4"/>
    <w:rsid w:val="00063A15"/>
    <w:rsid w:val="00063FBA"/>
    <w:rsid w:val="00064126"/>
    <w:rsid w:val="00064AA7"/>
    <w:rsid w:val="000651C8"/>
    <w:rsid w:val="000651DF"/>
    <w:rsid w:val="0006574E"/>
    <w:rsid w:val="00065FBF"/>
    <w:rsid w:val="00066DAE"/>
    <w:rsid w:val="0007066B"/>
    <w:rsid w:val="00070A65"/>
    <w:rsid w:val="0007137A"/>
    <w:rsid w:val="0007140C"/>
    <w:rsid w:val="0007195C"/>
    <w:rsid w:val="00073FFB"/>
    <w:rsid w:val="000742B1"/>
    <w:rsid w:val="0007532F"/>
    <w:rsid w:val="00075D4C"/>
    <w:rsid w:val="0007614B"/>
    <w:rsid w:val="000763D7"/>
    <w:rsid w:val="000764B4"/>
    <w:rsid w:val="000772C5"/>
    <w:rsid w:val="000779C5"/>
    <w:rsid w:val="000802F3"/>
    <w:rsid w:val="000807A6"/>
    <w:rsid w:val="00080F2B"/>
    <w:rsid w:val="00081DA4"/>
    <w:rsid w:val="00082395"/>
    <w:rsid w:val="000832B7"/>
    <w:rsid w:val="00084102"/>
    <w:rsid w:val="00084E36"/>
    <w:rsid w:val="00085D90"/>
    <w:rsid w:val="00085EAD"/>
    <w:rsid w:val="00086814"/>
    <w:rsid w:val="00086A2E"/>
    <w:rsid w:val="00087FB8"/>
    <w:rsid w:val="00090644"/>
    <w:rsid w:val="000906D7"/>
    <w:rsid w:val="000908CA"/>
    <w:rsid w:val="00091528"/>
    <w:rsid w:val="00093828"/>
    <w:rsid w:val="00094D2E"/>
    <w:rsid w:val="00095459"/>
    <w:rsid w:val="00095840"/>
    <w:rsid w:val="00095AB7"/>
    <w:rsid w:val="00095DE8"/>
    <w:rsid w:val="00096340"/>
    <w:rsid w:val="00096649"/>
    <w:rsid w:val="00097055"/>
    <w:rsid w:val="000977A9"/>
    <w:rsid w:val="00097831"/>
    <w:rsid w:val="00097872"/>
    <w:rsid w:val="000A0008"/>
    <w:rsid w:val="000A0F5D"/>
    <w:rsid w:val="000A15AB"/>
    <w:rsid w:val="000A2522"/>
    <w:rsid w:val="000A2D91"/>
    <w:rsid w:val="000A36FF"/>
    <w:rsid w:val="000A38DB"/>
    <w:rsid w:val="000A3A2F"/>
    <w:rsid w:val="000A4666"/>
    <w:rsid w:val="000A50BA"/>
    <w:rsid w:val="000A54D5"/>
    <w:rsid w:val="000A5E84"/>
    <w:rsid w:val="000A63FA"/>
    <w:rsid w:val="000A70EB"/>
    <w:rsid w:val="000A737E"/>
    <w:rsid w:val="000A7744"/>
    <w:rsid w:val="000A7BCA"/>
    <w:rsid w:val="000B0456"/>
    <w:rsid w:val="000B071E"/>
    <w:rsid w:val="000B0813"/>
    <w:rsid w:val="000B0818"/>
    <w:rsid w:val="000B1DE2"/>
    <w:rsid w:val="000B1E35"/>
    <w:rsid w:val="000B2D98"/>
    <w:rsid w:val="000B3E34"/>
    <w:rsid w:val="000B48EC"/>
    <w:rsid w:val="000B6428"/>
    <w:rsid w:val="000B6ABE"/>
    <w:rsid w:val="000B6BBC"/>
    <w:rsid w:val="000B6ECA"/>
    <w:rsid w:val="000B71F1"/>
    <w:rsid w:val="000C09FE"/>
    <w:rsid w:val="000C0A4E"/>
    <w:rsid w:val="000C0A5C"/>
    <w:rsid w:val="000C0F83"/>
    <w:rsid w:val="000C3E6C"/>
    <w:rsid w:val="000C473F"/>
    <w:rsid w:val="000C4B56"/>
    <w:rsid w:val="000C511C"/>
    <w:rsid w:val="000C5942"/>
    <w:rsid w:val="000C5E8F"/>
    <w:rsid w:val="000C6BB4"/>
    <w:rsid w:val="000C71DA"/>
    <w:rsid w:val="000C7EF6"/>
    <w:rsid w:val="000D127A"/>
    <w:rsid w:val="000D1841"/>
    <w:rsid w:val="000D1F88"/>
    <w:rsid w:val="000D22AC"/>
    <w:rsid w:val="000D382E"/>
    <w:rsid w:val="000D3AB6"/>
    <w:rsid w:val="000D48F3"/>
    <w:rsid w:val="000D4E25"/>
    <w:rsid w:val="000D4E68"/>
    <w:rsid w:val="000D5CA2"/>
    <w:rsid w:val="000D6483"/>
    <w:rsid w:val="000E04B3"/>
    <w:rsid w:val="000E07B1"/>
    <w:rsid w:val="000E10C2"/>
    <w:rsid w:val="000E12EC"/>
    <w:rsid w:val="000E3014"/>
    <w:rsid w:val="000E34D6"/>
    <w:rsid w:val="000E363E"/>
    <w:rsid w:val="000E36A2"/>
    <w:rsid w:val="000E508E"/>
    <w:rsid w:val="000E56B4"/>
    <w:rsid w:val="000E5AF0"/>
    <w:rsid w:val="000E5B94"/>
    <w:rsid w:val="000E7D3B"/>
    <w:rsid w:val="000E7F22"/>
    <w:rsid w:val="000F01B0"/>
    <w:rsid w:val="000F15E9"/>
    <w:rsid w:val="000F1C85"/>
    <w:rsid w:val="000F20A8"/>
    <w:rsid w:val="000F281E"/>
    <w:rsid w:val="000F35EA"/>
    <w:rsid w:val="000F4671"/>
    <w:rsid w:val="000F4A15"/>
    <w:rsid w:val="000F4FE8"/>
    <w:rsid w:val="000F51D4"/>
    <w:rsid w:val="000F563E"/>
    <w:rsid w:val="000F77BA"/>
    <w:rsid w:val="000F7D50"/>
    <w:rsid w:val="001000FA"/>
    <w:rsid w:val="00100810"/>
    <w:rsid w:val="001013EC"/>
    <w:rsid w:val="001023DD"/>
    <w:rsid w:val="0010294C"/>
    <w:rsid w:val="00102E53"/>
    <w:rsid w:val="00103C87"/>
    <w:rsid w:val="00103F3E"/>
    <w:rsid w:val="0010434C"/>
    <w:rsid w:val="0010434F"/>
    <w:rsid w:val="00104572"/>
    <w:rsid w:val="0010538D"/>
    <w:rsid w:val="00105ABD"/>
    <w:rsid w:val="00105EBC"/>
    <w:rsid w:val="001060D5"/>
    <w:rsid w:val="001061F9"/>
    <w:rsid w:val="001064CF"/>
    <w:rsid w:val="00106AD1"/>
    <w:rsid w:val="001070EA"/>
    <w:rsid w:val="001074A9"/>
    <w:rsid w:val="00107FF0"/>
    <w:rsid w:val="0011070B"/>
    <w:rsid w:val="001113F9"/>
    <w:rsid w:val="001116F1"/>
    <w:rsid w:val="00112240"/>
    <w:rsid w:val="0011231E"/>
    <w:rsid w:val="001126B5"/>
    <w:rsid w:val="00112A28"/>
    <w:rsid w:val="00112AE9"/>
    <w:rsid w:val="00112D70"/>
    <w:rsid w:val="00113096"/>
    <w:rsid w:val="00113D06"/>
    <w:rsid w:val="00114167"/>
    <w:rsid w:val="00114C10"/>
    <w:rsid w:val="00115044"/>
    <w:rsid w:val="0011582D"/>
    <w:rsid w:val="00115ACF"/>
    <w:rsid w:val="00115B28"/>
    <w:rsid w:val="00115EAA"/>
    <w:rsid w:val="00115F79"/>
    <w:rsid w:val="001169A7"/>
    <w:rsid w:val="0011763C"/>
    <w:rsid w:val="00117A21"/>
    <w:rsid w:val="001203E0"/>
    <w:rsid w:val="001203EF"/>
    <w:rsid w:val="0012053A"/>
    <w:rsid w:val="0012168A"/>
    <w:rsid w:val="001219E8"/>
    <w:rsid w:val="00121BC3"/>
    <w:rsid w:val="0012381A"/>
    <w:rsid w:val="00123D37"/>
    <w:rsid w:val="00124C1F"/>
    <w:rsid w:val="00124E53"/>
    <w:rsid w:val="00125649"/>
    <w:rsid w:val="001258A7"/>
    <w:rsid w:val="00126B47"/>
    <w:rsid w:val="00126E4C"/>
    <w:rsid w:val="00127489"/>
    <w:rsid w:val="00127CB8"/>
    <w:rsid w:val="00131567"/>
    <w:rsid w:val="00131C9D"/>
    <w:rsid w:val="0013332D"/>
    <w:rsid w:val="00134D83"/>
    <w:rsid w:val="00136CB9"/>
    <w:rsid w:val="0013703E"/>
    <w:rsid w:val="001372B0"/>
    <w:rsid w:val="001433E1"/>
    <w:rsid w:val="001435A9"/>
    <w:rsid w:val="00143CEC"/>
    <w:rsid w:val="001452AD"/>
    <w:rsid w:val="00146086"/>
    <w:rsid w:val="001463FA"/>
    <w:rsid w:val="00146BF4"/>
    <w:rsid w:val="00147A65"/>
    <w:rsid w:val="00150AEE"/>
    <w:rsid w:val="00150CB5"/>
    <w:rsid w:val="0015117A"/>
    <w:rsid w:val="0015188B"/>
    <w:rsid w:val="001522D8"/>
    <w:rsid w:val="00153E72"/>
    <w:rsid w:val="00156109"/>
    <w:rsid w:val="001565E2"/>
    <w:rsid w:val="0015695C"/>
    <w:rsid w:val="001569BA"/>
    <w:rsid w:val="00156B5F"/>
    <w:rsid w:val="001572CB"/>
    <w:rsid w:val="00157448"/>
    <w:rsid w:val="00160E22"/>
    <w:rsid w:val="00161318"/>
    <w:rsid w:val="0016146E"/>
    <w:rsid w:val="00161F7D"/>
    <w:rsid w:val="00162141"/>
    <w:rsid w:val="00163F95"/>
    <w:rsid w:val="001642CE"/>
    <w:rsid w:val="0016583B"/>
    <w:rsid w:val="001662D7"/>
    <w:rsid w:val="00166A53"/>
    <w:rsid w:val="00166C2D"/>
    <w:rsid w:val="001678BB"/>
    <w:rsid w:val="0017016A"/>
    <w:rsid w:val="00170DDA"/>
    <w:rsid w:val="00171193"/>
    <w:rsid w:val="00171B28"/>
    <w:rsid w:val="00172B05"/>
    <w:rsid w:val="00172BB6"/>
    <w:rsid w:val="001761D7"/>
    <w:rsid w:val="00176C75"/>
    <w:rsid w:val="00176E67"/>
    <w:rsid w:val="00177279"/>
    <w:rsid w:val="00180677"/>
    <w:rsid w:val="00180914"/>
    <w:rsid w:val="00180EE4"/>
    <w:rsid w:val="001814A3"/>
    <w:rsid w:val="0018269E"/>
    <w:rsid w:val="00182CFD"/>
    <w:rsid w:val="00184718"/>
    <w:rsid w:val="00185B6B"/>
    <w:rsid w:val="0018619E"/>
    <w:rsid w:val="0018746B"/>
    <w:rsid w:val="001879EA"/>
    <w:rsid w:val="001908ED"/>
    <w:rsid w:val="001935C3"/>
    <w:rsid w:val="00194347"/>
    <w:rsid w:val="00194902"/>
    <w:rsid w:val="00195602"/>
    <w:rsid w:val="0019563F"/>
    <w:rsid w:val="00195854"/>
    <w:rsid w:val="00196DD0"/>
    <w:rsid w:val="001A0423"/>
    <w:rsid w:val="001A0A84"/>
    <w:rsid w:val="001A0B97"/>
    <w:rsid w:val="001A1598"/>
    <w:rsid w:val="001A4064"/>
    <w:rsid w:val="001A4611"/>
    <w:rsid w:val="001A4A1B"/>
    <w:rsid w:val="001A54A8"/>
    <w:rsid w:val="001A71CE"/>
    <w:rsid w:val="001A7359"/>
    <w:rsid w:val="001A7460"/>
    <w:rsid w:val="001A760C"/>
    <w:rsid w:val="001A7976"/>
    <w:rsid w:val="001B07B4"/>
    <w:rsid w:val="001B122D"/>
    <w:rsid w:val="001B18C8"/>
    <w:rsid w:val="001B1CE5"/>
    <w:rsid w:val="001B233E"/>
    <w:rsid w:val="001B2432"/>
    <w:rsid w:val="001B264F"/>
    <w:rsid w:val="001B2B2D"/>
    <w:rsid w:val="001B3804"/>
    <w:rsid w:val="001B3B69"/>
    <w:rsid w:val="001B513A"/>
    <w:rsid w:val="001B5BE6"/>
    <w:rsid w:val="001B6955"/>
    <w:rsid w:val="001B6E85"/>
    <w:rsid w:val="001B7041"/>
    <w:rsid w:val="001B7CE3"/>
    <w:rsid w:val="001C0078"/>
    <w:rsid w:val="001C0538"/>
    <w:rsid w:val="001C0729"/>
    <w:rsid w:val="001C09FB"/>
    <w:rsid w:val="001C2627"/>
    <w:rsid w:val="001C26C5"/>
    <w:rsid w:val="001C328D"/>
    <w:rsid w:val="001C363C"/>
    <w:rsid w:val="001C3A7B"/>
    <w:rsid w:val="001C3AAC"/>
    <w:rsid w:val="001C3EB0"/>
    <w:rsid w:val="001C3F89"/>
    <w:rsid w:val="001C4081"/>
    <w:rsid w:val="001C551D"/>
    <w:rsid w:val="001C556E"/>
    <w:rsid w:val="001C57D5"/>
    <w:rsid w:val="001C591D"/>
    <w:rsid w:val="001C598B"/>
    <w:rsid w:val="001C5B55"/>
    <w:rsid w:val="001C60DA"/>
    <w:rsid w:val="001C6366"/>
    <w:rsid w:val="001C63AA"/>
    <w:rsid w:val="001C64ED"/>
    <w:rsid w:val="001C6DDB"/>
    <w:rsid w:val="001C6E4F"/>
    <w:rsid w:val="001C7C34"/>
    <w:rsid w:val="001C7E95"/>
    <w:rsid w:val="001D004A"/>
    <w:rsid w:val="001D0649"/>
    <w:rsid w:val="001D07BC"/>
    <w:rsid w:val="001D0CE4"/>
    <w:rsid w:val="001D1331"/>
    <w:rsid w:val="001D1589"/>
    <w:rsid w:val="001D1E2C"/>
    <w:rsid w:val="001D247D"/>
    <w:rsid w:val="001D24CD"/>
    <w:rsid w:val="001D3801"/>
    <w:rsid w:val="001D3879"/>
    <w:rsid w:val="001D4D5F"/>
    <w:rsid w:val="001D53B1"/>
    <w:rsid w:val="001D6460"/>
    <w:rsid w:val="001D65F6"/>
    <w:rsid w:val="001D746C"/>
    <w:rsid w:val="001D7C51"/>
    <w:rsid w:val="001E00B0"/>
    <w:rsid w:val="001E0380"/>
    <w:rsid w:val="001E06B0"/>
    <w:rsid w:val="001E0E28"/>
    <w:rsid w:val="001E10D2"/>
    <w:rsid w:val="001E1726"/>
    <w:rsid w:val="001E19DE"/>
    <w:rsid w:val="001E1A16"/>
    <w:rsid w:val="001E2343"/>
    <w:rsid w:val="001E2729"/>
    <w:rsid w:val="001E2F07"/>
    <w:rsid w:val="001E315E"/>
    <w:rsid w:val="001E35FB"/>
    <w:rsid w:val="001E3C7A"/>
    <w:rsid w:val="001E64B6"/>
    <w:rsid w:val="001E6741"/>
    <w:rsid w:val="001E6A88"/>
    <w:rsid w:val="001E7369"/>
    <w:rsid w:val="001E7A26"/>
    <w:rsid w:val="001E7D75"/>
    <w:rsid w:val="001F2505"/>
    <w:rsid w:val="001F29B5"/>
    <w:rsid w:val="001F29D8"/>
    <w:rsid w:val="001F2DD2"/>
    <w:rsid w:val="001F35D0"/>
    <w:rsid w:val="001F5144"/>
    <w:rsid w:val="001F51F4"/>
    <w:rsid w:val="001F55F0"/>
    <w:rsid w:val="001F5D4D"/>
    <w:rsid w:val="001F636B"/>
    <w:rsid w:val="001F6952"/>
    <w:rsid w:val="001F6E1D"/>
    <w:rsid w:val="001F7216"/>
    <w:rsid w:val="001F749D"/>
    <w:rsid w:val="001F7674"/>
    <w:rsid w:val="001F7A12"/>
    <w:rsid w:val="00200E8B"/>
    <w:rsid w:val="00201882"/>
    <w:rsid w:val="002018EB"/>
    <w:rsid w:val="0020319B"/>
    <w:rsid w:val="002031C1"/>
    <w:rsid w:val="0020496F"/>
    <w:rsid w:val="00204A0A"/>
    <w:rsid w:val="00204E9E"/>
    <w:rsid w:val="002050FB"/>
    <w:rsid w:val="00205382"/>
    <w:rsid w:val="002054C1"/>
    <w:rsid w:val="00205EC9"/>
    <w:rsid w:val="00205F9F"/>
    <w:rsid w:val="002067F5"/>
    <w:rsid w:val="00207136"/>
    <w:rsid w:val="002074B9"/>
    <w:rsid w:val="00207E52"/>
    <w:rsid w:val="00210804"/>
    <w:rsid w:val="00210A35"/>
    <w:rsid w:val="00210BE9"/>
    <w:rsid w:val="002119AC"/>
    <w:rsid w:val="00211DF3"/>
    <w:rsid w:val="0021204C"/>
    <w:rsid w:val="00212B08"/>
    <w:rsid w:val="0021387A"/>
    <w:rsid w:val="00214253"/>
    <w:rsid w:val="00214590"/>
    <w:rsid w:val="00214E95"/>
    <w:rsid w:val="002151DB"/>
    <w:rsid w:val="00217049"/>
    <w:rsid w:val="00217A32"/>
    <w:rsid w:val="00217AAD"/>
    <w:rsid w:val="0022000F"/>
    <w:rsid w:val="00221389"/>
    <w:rsid w:val="00222BA1"/>
    <w:rsid w:val="00223467"/>
    <w:rsid w:val="00224619"/>
    <w:rsid w:val="00224AF9"/>
    <w:rsid w:val="002264CC"/>
    <w:rsid w:val="0022660E"/>
    <w:rsid w:val="00227898"/>
    <w:rsid w:val="00230583"/>
    <w:rsid w:val="00230C59"/>
    <w:rsid w:val="00230F16"/>
    <w:rsid w:val="00230F25"/>
    <w:rsid w:val="00231406"/>
    <w:rsid w:val="00232B1B"/>
    <w:rsid w:val="00234076"/>
    <w:rsid w:val="0023419C"/>
    <w:rsid w:val="00234477"/>
    <w:rsid w:val="0023566F"/>
    <w:rsid w:val="00236305"/>
    <w:rsid w:val="0023725F"/>
    <w:rsid w:val="00240150"/>
    <w:rsid w:val="0024026A"/>
    <w:rsid w:val="002406A9"/>
    <w:rsid w:val="00240C4C"/>
    <w:rsid w:val="00240D25"/>
    <w:rsid w:val="00241659"/>
    <w:rsid w:val="002416F5"/>
    <w:rsid w:val="00241711"/>
    <w:rsid w:val="00241B9A"/>
    <w:rsid w:val="00242D2C"/>
    <w:rsid w:val="00244F87"/>
    <w:rsid w:val="00247AA2"/>
    <w:rsid w:val="00247F53"/>
    <w:rsid w:val="0025038D"/>
    <w:rsid w:val="00251897"/>
    <w:rsid w:val="002518EE"/>
    <w:rsid w:val="00253167"/>
    <w:rsid w:val="002541E6"/>
    <w:rsid w:val="002544F9"/>
    <w:rsid w:val="0025584A"/>
    <w:rsid w:val="00256C0D"/>
    <w:rsid w:val="002573AC"/>
    <w:rsid w:val="00257728"/>
    <w:rsid w:val="00257771"/>
    <w:rsid w:val="0026081D"/>
    <w:rsid w:val="002610C6"/>
    <w:rsid w:val="0026192C"/>
    <w:rsid w:val="00261DCB"/>
    <w:rsid w:val="00262613"/>
    <w:rsid w:val="0026306B"/>
    <w:rsid w:val="0026348A"/>
    <w:rsid w:val="002670B0"/>
    <w:rsid w:val="002670FC"/>
    <w:rsid w:val="00270534"/>
    <w:rsid w:val="002709E5"/>
    <w:rsid w:val="00270C16"/>
    <w:rsid w:val="00270DEF"/>
    <w:rsid w:val="002722AF"/>
    <w:rsid w:val="00272CF9"/>
    <w:rsid w:val="0027377D"/>
    <w:rsid w:val="00274877"/>
    <w:rsid w:val="00274CCD"/>
    <w:rsid w:val="002750D1"/>
    <w:rsid w:val="00275631"/>
    <w:rsid w:val="00276197"/>
    <w:rsid w:val="00276EF3"/>
    <w:rsid w:val="00277923"/>
    <w:rsid w:val="00277E4A"/>
    <w:rsid w:val="00281DBD"/>
    <w:rsid w:val="00282467"/>
    <w:rsid w:val="00283127"/>
    <w:rsid w:val="0028495B"/>
    <w:rsid w:val="00284AC9"/>
    <w:rsid w:val="00284BAC"/>
    <w:rsid w:val="00284C89"/>
    <w:rsid w:val="002851CA"/>
    <w:rsid w:val="00286FA4"/>
    <w:rsid w:val="002876A6"/>
    <w:rsid w:val="00287964"/>
    <w:rsid w:val="00290B90"/>
    <w:rsid w:val="002912E0"/>
    <w:rsid w:val="00291F46"/>
    <w:rsid w:val="0029208F"/>
    <w:rsid w:val="002937BE"/>
    <w:rsid w:val="00293837"/>
    <w:rsid w:val="00293C40"/>
    <w:rsid w:val="00293F4D"/>
    <w:rsid w:val="00295B46"/>
    <w:rsid w:val="00296675"/>
    <w:rsid w:val="00296D05"/>
    <w:rsid w:val="00296E79"/>
    <w:rsid w:val="002A19BF"/>
    <w:rsid w:val="002A1F5A"/>
    <w:rsid w:val="002A21D7"/>
    <w:rsid w:val="002A2F83"/>
    <w:rsid w:val="002A37EB"/>
    <w:rsid w:val="002A4A67"/>
    <w:rsid w:val="002A4DC4"/>
    <w:rsid w:val="002A62AD"/>
    <w:rsid w:val="002A6523"/>
    <w:rsid w:val="002A68C6"/>
    <w:rsid w:val="002A6BC7"/>
    <w:rsid w:val="002A6EAC"/>
    <w:rsid w:val="002A7202"/>
    <w:rsid w:val="002A7F27"/>
    <w:rsid w:val="002B0A06"/>
    <w:rsid w:val="002B0EAB"/>
    <w:rsid w:val="002B1853"/>
    <w:rsid w:val="002B1A21"/>
    <w:rsid w:val="002B1E78"/>
    <w:rsid w:val="002B266F"/>
    <w:rsid w:val="002B300F"/>
    <w:rsid w:val="002B3391"/>
    <w:rsid w:val="002B42F1"/>
    <w:rsid w:val="002B4C37"/>
    <w:rsid w:val="002B5E43"/>
    <w:rsid w:val="002B639F"/>
    <w:rsid w:val="002B6475"/>
    <w:rsid w:val="002B689D"/>
    <w:rsid w:val="002B6BC2"/>
    <w:rsid w:val="002B6CD9"/>
    <w:rsid w:val="002B71AE"/>
    <w:rsid w:val="002C0A42"/>
    <w:rsid w:val="002C1AAA"/>
    <w:rsid w:val="002C37F6"/>
    <w:rsid w:val="002C3E4D"/>
    <w:rsid w:val="002C450F"/>
    <w:rsid w:val="002C555C"/>
    <w:rsid w:val="002C5611"/>
    <w:rsid w:val="002C6C5B"/>
    <w:rsid w:val="002C6CA6"/>
    <w:rsid w:val="002C6F42"/>
    <w:rsid w:val="002C7046"/>
    <w:rsid w:val="002C7084"/>
    <w:rsid w:val="002C75D7"/>
    <w:rsid w:val="002C7610"/>
    <w:rsid w:val="002D10A7"/>
    <w:rsid w:val="002D1DA7"/>
    <w:rsid w:val="002D29ED"/>
    <w:rsid w:val="002D2DC9"/>
    <w:rsid w:val="002D4374"/>
    <w:rsid w:val="002D4E05"/>
    <w:rsid w:val="002D4FC2"/>
    <w:rsid w:val="002D506A"/>
    <w:rsid w:val="002D51A8"/>
    <w:rsid w:val="002D5C59"/>
    <w:rsid w:val="002D61C0"/>
    <w:rsid w:val="002D76EC"/>
    <w:rsid w:val="002D7A5F"/>
    <w:rsid w:val="002E19AC"/>
    <w:rsid w:val="002E1AA6"/>
    <w:rsid w:val="002E362A"/>
    <w:rsid w:val="002E372B"/>
    <w:rsid w:val="002E38BF"/>
    <w:rsid w:val="002E4CA3"/>
    <w:rsid w:val="002E4FAD"/>
    <w:rsid w:val="002E5327"/>
    <w:rsid w:val="002E63B6"/>
    <w:rsid w:val="002E7DA0"/>
    <w:rsid w:val="002F07D0"/>
    <w:rsid w:val="002F1805"/>
    <w:rsid w:val="002F1F97"/>
    <w:rsid w:val="002F24A5"/>
    <w:rsid w:val="002F30F0"/>
    <w:rsid w:val="002F3725"/>
    <w:rsid w:val="002F4B99"/>
    <w:rsid w:val="002F4EDB"/>
    <w:rsid w:val="002F52D6"/>
    <w:rsid w:val="002F59D9"/>
    <w:rsid w:val="002F6AD7"/>
    <w:rsid w:val="002F6C78"/>
    <w:rsid w:val="002F6FF0"/>
    <w:rsid w:val="002F7350"/>
    <w:rsid w:val="002F799C"/>
    <w:rsid w:val="003000B9"/>
    <w:rsid w:val="003000E0"/>
    <w:rsid w:val="00300444"/>
    <w:rsid w:val="003005F9"/>
    <w:rsid w:val="003006FE"/>
    <w:rsid w:val="0030126F"/>
    <w:rsid w:val="003016AC"/>
    <w:rsid w:val="003033B0"/>
    <w:rsid w:val="00303923"/>
    <w:rsid w:val="00303C0B"/>
    <w:rsid w:val="003042BD"/>
    <w:rsid w:val="003044C2"/>
    <w:rsid w:val="00305528"/>
    <w:rsid w:val="00305A1C"/>
    <w:rsid w:val="00305AC3"/>
    <w:rsid w:val="00306055"/>
    <w:rsid w:val="003061F5"/>
    <w:rsid w:val="00306485"/>
    <w:rsid w:val="003073EA"/>
    <w:rsid w:val="00307863"/>
    <w:rsid w:val="00307E27"/>
    <w:rsid w:val="00310ED4"/>
    <w:rsid w:val="0031105F"/>
    <w:rsid w:val="00311486"/>
    <w:rsid w:val="00312402"/>
    <w:rsid w:val="003134C1"/>
    <w:rsid w:val="00313988"/>
    <w:rsid w:val="00314D60"/>
    <w:rsid w:val="00315769"/>
    <w:rsid w:val="00315BAB"/>
    <w:rsid w:val="00316166"/>
    <w:rsid w:val="003169D7"/>
    <w:rsid w:val="00320374"/>
    <w:rsid w:val="0032153C"/>
    <w:rsid w:val="003221C6"/>
    <w:rsid w:val="003229E5"/>
    <w:rsid w:val="00323645"/>
    <w:rsid w:val="00324824"/>
    <w:rsid w:val="0032505C"/>
    <w:rsid w:val="00325B4D"/>
    <w:rsid w:val="00330544"/>
    <w:rsid w:val="003321F9"/>
    <w:rsid w:val="0033228C"/>
    <w:rsid w:val="0033383F"/>
    <w:rsid w:val="00335319"/>
    <w:rsid w:val="00335CA6"/>
    <w:rsid w:val="00336ACD"/>
    <w:rsid w:val="00336D16"/>
    <w:rsid w:val="00337FE0"/>
    <w:rsid w:val="003400D9"/>
    <w:rsid w:val="00340247"/>
    <w:rsid w:val="00340AF1"/>
    <w:rsid w:val="00341BFB"/>
    <w:rsid w:val="00342095"/>
    <w:rsid w:val="00342BDF"/>
    <w:rsid w:val="00342D47"/>
    <w:rsid w:val="0034389C"/>
    <w:rsid w:val="00343CDB"/>
    <w:rsid w:val="00344277"/>
    <w:rsid w:val="00344787"/>
    <w:rsid w:val="00344FC6"/>
    <w:rsid w:val="003450D8"/>
    <w:rsid w:val="003452E9"/>
    <w:rsid w:val="003458B7"/>
    <w:rsid w:val="00345EBE"/>
    <w:rsid w:val="003460F3"/>
    <w:rsid w:val="003463E2"/>
    <w:rsid w:val="003466DC"/>
    <w:rsid w:val="003468A7"/>
    <w:rsid w:val="00346D67"/>
    <w:rsid w:val="00347B12"/>
    <w:rsid w:val="00353CAF"/>
    <w:rsid w:val="00354827"/>
    <w:rsid w:val="0035534F"/>
    <w:rsid w:val="00355C0F"/>
    <w:rsid w:val="00356BFC"/>
    <w:rsid w:val="00357483"/>
    <w:rsid w:val="003578C2"/>
    <w:rsid w:val="0036014E"/>
    <w:rsid w:val="00360A79"/>
    <w:rsid w:val="00360C52"/>
    <w:rsid w:val="00360EB9"/>
    <w:rsid w:val="00361AD4"/>
    <w:rsid w:val="00361D5D"/>
    <w:rsid w:val="003627AD"/>
    <w:rsid w:val="00362B2D"/>
    <w:rsid w:val="00362C74"/>
    <w:rsid w:val="00362D96"/>
    <w:rsid w:val="003644AF"/>
    <w:rsid w:val="00366229"/>
    <w:rsid w:val="0036696D"/>
    <w:rsid w:val="003676DF"/>
    <w:rsid w:val="00370251"/>
    <w:rsid w:val="00370E81"/>
    <w:rsid w:val="003716A0"/>
    <w:rsid w:val="00372449"/>
    <w:rsid w:val="003728E7"/>
    <w:rsid w:val="00372EFB"/>
    <w:rsid w:val="00373F7F"/>
    <w:rsid w:val="00374523"/>
    <w:rsid w:val="00374558"/>
    <w:rsid w:val="003749F9"/>
    <w:rsid w:val="00374C77"/>
    <w:rsid w:val="00374F0E"/>
    <w:rsid w:val="00377728"/>
    <w:rsid w:val="0038047C"/>
    <w:rsid w:val="00380B94"/>
    <w:rsid w:val="00381D6F"/>
    <w:rsid w:val="00381E4A"/>
    <w:rsid w:val="00382511"/>
    <w:rsid w:val="00383B77"/>
    <w:rsid w:val="00386249"/>
    <w:rsid w:val="00386BE5"/>
    <w:rsid w:val="003871B1"/>
    <w:rsid w:val="003912EC"/>
    <w:rsid w:val="003913B0"/>
    <w:rsid w:val="003919D0"/>
    <w:rsid w:val="00391BCA"/>
    <w:rsid w:val="003939AB"/>
    <w:rsid w:val="00393BF2"/>
    <w:rsid w:val="00393F8A"/>
    <w:rsid w:val="00394A1B"/>
    <w:rsid w:val="00395A97"/>
    <w:rsid w:val="00395F89"/>
    <w:rsid w:val="00396492"/>
    <w:rsid w:val="00397374"/>
    <w:rsid w:val="003A0B53"/>
    <w:rsid w:val="003A1FDE"/>
    <w:rsid w:val="003A42BF"/>
    <w:rsid w:val="003A5E62"/>
    <w:rsid w:val="003A7195"/>
    <w:rsid w:val="003A79E1"/>
    <w:rsid w:val="003A7FD4"/>
    <w:rsid w:val="003B0632"/>
    <w:rsid w:val="003B2FD6"/>
    <w:rsid w:val="003B3199"/>
    <w:rsid w:val="003B4205"/>
    <w:rsid w:val="003B4263"/>
    <w:rsid w:val="003B4324"/>
    <w:rsid w:val="003B4753"/>
    <w:rsid w:val="003B4AB7"/>
    <w:rsid w:val="003B4B01"/>
    <w:rsid w:val="003B5560"/>
    <w:rsid w:val="003B5F3E"/>
    <w:rsid w:val="003B6317"/>
    <w:rsid w:val="003B6397"/>
    <w:rsid w:val="003B6DFA"/>
    <w:rsid w:val="003B6E72"/>
    <w:rsid w:val="003B7B14"/>
    <w:rsid w:val="003C02BC"/>
    <w:rsid w:val="003C1616"/>
    <w:rsid w:val="003C18EA"/>
    <w:rsid w:val="003C3401"/>
    <w:rsid w:val="003C3FD9"/>
    <w:rsid w:val="003C418C"/>
    <w:rsid w:val="003C45C8"/>
    <w:rsid w:val="003C6836"/>
    <w:rsid w:val="003C6B32"/>
    <w:rsid w:val="003C6EBF"/>
    <w:rsid w:val="003C73DF"/>
    <w:rsid w:val="003D0586"/>
    <w:rsid w:val="003D0C03"/>
    <w:rsid w:val="003D10FE"/>
    <w:rsid w:val="003D113D"/>
    <w:rsid w:val="003D1615"/>
    <w:rsid w:val="003D2F86"/>
    <w:rsid w:val="003D3852"/>
    <w:rsid w:val="003D3DB1"/>
    <w:rsid w:val="003D69D7"/>
    <w:rsid w:val="003E0D6C"/>
    <w:rsid w:val="003E100B"/>
    <w:rsid w:val="003E1BDA"/>
    <w:rsid w:val="003E1F0F"/>
    <w:rsid w:val="003E3036"/>
    <w:rsid w:val="003E3815"/>
    <w:rsid w:val="003E4388"/>
    <w:rsid w:val="003E4E58"/>
    <w:rsid w:val="003E509B"/>
    <w:rsid w:val="003E51E4"/>
    <w:rsid w:val="003E5ABD"/>
    <w:rsid w:val="003E65A0"/>
    <w:rsid w:val="003E6BA1"/>
    <w:rsid w:val="003E744B"/>
    <w:rsid w:val="003E76C3"/>
    <w:rsid w:val="003F013B"/>
    <w:rsid w:val="003F0174"/>
    <w:rsid w:val="003F2663"/>
    <w:rsid w:val="003F26D7"/>
    <w:rsid w:val="003F28E8"/>
    <w:rsid w:val="003F2C01"/>
    <w:rsid w:val="003F4D4F"/>
    <w:rsid w:val="003F781B"/>
    <w:rsid w:val="003F7DF7"/>
    <w:rsid w:val="0040065A"/>
    <w:rsid w:val="00400ED0"/>
    <w:rsid w:val="00401403"/>
    <w:rsid w:val="00401688"/>
    <w:rsid w:val="004016EB"/>
    <w:rsid w:val="00401DB7"/>
    <w:rsid w:val="00402388"/>
    <w:rsid w:val="004024C7"/>
    <w:rsid w:val="00403126"/>
    <w:rsid w:val="00403A2D"/>
    <w:rsid w:val="0040466B"/>
    <w:rsid w:val="00404AE3"/>
    <w:rsid w:val="00406452"/>
    <w:rsid w:val="00406F85"/>
    <w:rsid w:val="004109EF"/>
    <w:rsid w:val="00410BEB"/>
    <w:rsid w:val="00410FEE"/>
    <w:rsid w:val="00412F80"/>
    <w:rsid w:val="00413959"/>
    <w:rsid w:val="00413B8A"/>
    <w:rsid w:val="00413C8F"/>
    <w:rsid w:val="00414804"/>
    <w:rsid w:val="00414DAB"/>
    <w:rsid w:val="00414DFD"/>
    <w:rsid w:val="00415166"/>
    <w:rsid w:val="004156DD"/>
    <w:rsid w:val="00415D10"/>
    <w:rsid w:val="00415E41"/>
    <w:rsid w:val="004163FA"/>
    <w:rsid w:val="0041686B"/>
    <w:rsid w:val="00416C02"/>
    <w:rsid w:val="00417B06"/>
    <w:rsid w:val="0042043A"/>
    <w:rsid w:val="004207AE"/>
    <w:rsid w:val="004207E7"/>
    <w:rsid w:val="00420C23"/>
    <w:rsid w:val="00422193"/>
    <w:rsid w:val="00422398"/>
    <w:rsid w:val="0042335C"/>
    <w:rsid w:val="00424ACF"/>
    <w:rsid w:val="004251B3"/>
    <w:rsid w:val="00427189"/>
    <w:rsid w:val="004303AE"/>
    <w:rsid w:val="00430DC0"/>
    <w:rsid w:val="00430EB3"/>
    <w:rsid w:val="0043101C"/>
    <w:rsid w:val="00432E0A"/>
    <w:rsid w:val="004336B7"/>
    <w:rsid w:val="0043397D"/>
    <w:rsid w:val="00433E83"/>
    <w:rsid w:val="004340A4"/>
    <w:rsid w:val="0043480C"/>
    <w:rsid w:val="00435D7B"/>
    <w:rsid w:val="00435F97"/>
    <w:rsid w:val="004368F2"/>
    <w:rsid w:val="00436A9E"/>
    <w:rsid w:val="00437090"/>
    <w:rsid w:val="00440347"/>
    <w:rsid w:val="00440AB5"/>
    <w:rsid w:val="0044137C"/>
    <w:rsid w:val="00441A61"/>
    <w:rsid w:val="0044213A"/>
    <w:rsid w:val="00442D17"/>
    <w:rsid w:val="00443DF5"/>
    <w:rsid w:val="00445251"/>
    <w:rsid w:val="00445B7F"/>
    <w:rsid w:val="00445E5E"/>
    <w:rsid w:val="0044605B"/>
    <w:rsid w:val="00446C00"/>
    <w:rsid w:val="00447C23"/>
    <w:rsid w:val="00447CE3"/>
    <w:rsid w:val="00447D85"/>
    <w:rsid w:val="004500BE"/>
    <w:rsid w:val="0045022D"/>
    <w:rsid w:val="00451260"/>
    <w:rsid w:val="00451C14"/>
    <w:rsid w:val="00451CC3"/>
    <w:rsid w:val="004520FF"/>
    <w:rsid w:val="00452357"/>
    <w:rsid w:val="00452D5A"/>
    <w:rsid w:val="00453CC8"/>
    <w:rsid w:val="00454AA5"/>
    <w:rsid w:val="00454BFD"/>
    <w:rsid w:val="004551AC"/>
    <w:rsid w:val="0045586A"/>
    <w:rsid w:val="00455BFC"/>
    <w:rsid w:val="00455E42"/>
    <w:rsid w:val="004572B6"/>
    <w:rsid w:val="00460078"/>
    <w:rsid w:val="00460EDC"/>
    <w:rsid w:val="004611FB"/>
    <w:rsid w:val="0046192E"/>
    <w:rsid w:val="00462362"/>
    <w:rsid w:val="00463A3F"/>
    <w:rsid w:val="00463A8D"/>
    <w:rsid w:val="0046464B"/>
    <w:rsid w:val="00464764"/>
    <w:rsid w:val="00464A57"/>
    <w:rsid w:val="00465EA0"/>
    <w:rsid w:val="0046631C"/>
    <w:rsid w:val="00466367"/>
    <w:rsid w:val="00466DCE"/>
    <w:rsid w:val="00467952"/>
    <w:rsid w:val="00467AC2"/>
    <w:rsid w:val="00470325"/>
    <w:rsid w:val="00471C80"/>
    <w:rsid w:val="00472247"/>
    <w:rsid w:val="004729C3"/>
    <w:rsid w:val="004729E7"/>
    <w:rsid w:val="00473B27"/>
    <w:rsid w:val="0047519E"/>
    <w:rsid w:val="004754B9"/>
    <w:rsid w:val="004759C3"/>
    <w:rsid w:val="00476C14"/>
    <w:rsid w:val="00476EB8"/>
    <w:rsid w:val="004770F7"/>
    <w:rsid w:val="00480537"/>
    <w:rsid w:val="00480E9B"/>
    <w:rsid w:val="00481585"/>
    <w:rsid w:val="004818AF"/>
    <w:rsid w:val="004825C3"/>
    <w:rsid w:val="00482F12"/>
    <w:rsid w:val="00483200"/>
    <w:rsid w:val="00483325"/>
    <w:rsid w:val="004836A2"/>
    <w:rsid w:val="00483994"/>
    <w:rsid w:val="00485910"/>
    <w:rsid w:val="00486103"/>
    <w:rsid w:val="00486871"/>
    <w:rsid w:val="004868EF"/>
    <w:rsid w:val="00487418"/>
    <w:rsid w:val="00487FE2"/>
    <w:rsid w:val="004901BF"/>
    <w:rsid w:val="00490A0B"/>
    <w:rsid w:val="00490A19"/>
    <w:rsid w:val="004913E6"/>
    <w:rsid w:val="00491A96"/>
    <w:rsid w:val="00491D97"/>
    <w:rsid w:val="00491F92"/>
    <w:rsid w:val="00492394"/>
    <w:rsid w:val="00492931"/>
    <w:rsid w:val="00492B1A"/>
    <w:rsid w:val="004933E5"/>
    <w:rsid w:val="00493462"/>
    <w:rsid w:val="004955E0"/>
    <w:rsid w:val="00495B08"/>
    <w:rsid w:val="0049653A"/>
    <w:rsid w:val="004966B8"/>
    <w:rsid w:val="004A02C8"/>
    <w:rsid w:val="004A0410"/>
    <w:rsid w:val="004A105F"/>
    <w:rsid w:val="004A1BC7"/>
    <w:rsid w:val="004A1FF3"/>
    <w:rsid w:val="004A3034"/>
    <w:rsid w:val="004A354B"/>
    <w:rsid w:val="004A36F3"/>
    <w:rsid w:val="004A413D"/>
    <w:rsid w:val="004A4809"/>
    <w:rsid w:val="004A480D"/>
    <w:rsid w:val="004A5F7B"/>
    <w:rsid w:val="004A6374"/>
    <w:rsid w:val="004B149D"/>
    <w:rsid w:val="004B1614"/>
    <w:rsid w:val="004B1BDD"/>
    <w:rsid w:val="004B1F48"/>
    <w:rsid w:val="004B315B"/>
    <w:rsid w:val="004B3DFA"/>
    <w:rsid w:val="004B40BB"/>
    <w:rsid w:val="004B40D1"/>
    <w:rsid w:val="004B4921"/>
    <w:rsid w:val="004B56A1"/>
    <w:rsid w:val="004B6304"/>
    <w:rsid w:val="004B66AF"/>
    <w:rsid w:val="004B6ED3"/>
    <w:rsid w:val="004B7781"/>
    <w:rsid w:val="004C02D5"/>
    <w:rsid w:val="004C0869"/>
    <w:rsid w:val="004C09BC"/>
    <w:rsid w:val="004C2FC7"/>
    <w:rsid w:val="004C391F"/>
    <w:rsid w:val="004C4427"/>
    <w:rsid w:val="004C4895"/>
    <w:rsid w:val="004C48E2"/>
    <w:rsid w:val="004C4E1F"/>
    <w:rsid w:val="004C5B0D"/>
    <w:rsid w:val="004C65BC"/>
    <w:rsid w:val="004C7282"/>
    <w:rsid w:val="004C7368"/>
    <w:rsid w:val="004C773D"/>
    <w:rsid w:val="004C7842"/>
    <w:rsid w:val="004D0858"/>
    <w:rsid w:val="004D0BBF"/>
    <w:rsid w:val="004D1A27"/>
    <w:rsid w:val="004D1CD2"/>
    <w:rsid w:val="004D1D80"/>
    <w:rsid w:val="004D2246"/>
    <w:rsid w:val="004D241D"/>
    <w:rsid w:val="004D265D"/>
    <w:rsid w:val="004D2DBE"/>
    <w:rsid w:val="004D2E0A"/>
    <w:rsid w:val="004D37A7"/>
    <w:rsid w:val="004D3846"/>
    <w:rsid w:val="004D3F4F"/>
    <w:rsid w:val="004D441E"/>
    <w:rsid w:val="004D4768"/>
    <w:rsid w:val="004D6A21"/>
    <w:rsid w:val="004D730E"/>
    <w:rsid w:val="004D7B5B"/>
    <w:rsid w:val="004E04BB"/>
    <w:rsid w:val="004E12EF"/>
    <w:rsid w:val="004E18FA"/>
    <w:rsid w:val="004E3E0D"/>
    <w:rsid w:val="004E4CE5"/>
    <w:rsid w:val="004E4E1A"/>
    <w:rsid w:val="004E54AA"/>
    <w:rsid w:val="004E54AE"/>
    <w:rsid w:val="004E5589"/>
    <w:rsid w:val="004E6595"/>
    <w:rsid w:val="004E6915"/>
    <w:rsid w:val="004E7438"/>
    <w:rsid w:val="004E7DEA"/>
    <w:rsid w:val="004F0180"/>
    <w:rsid w:val="004F08CC"/>
    <w:rsid w:val="004F1013"/>
    <w:rsid w:val="004F180E"/>
    <w:rsid w:val="004F1CA5"/>
    <w:rsid w:val="004F1CEE"/>
    <w:rsid w:val="004F2CCB"/>
    <w:rsid w:val="004F2D00"/>
    <w:rsid w:val="004F2DB6"/>
    <w:rsid w:val="004F351D"/>
    <w:rsid w:val="004F435D"/>
    <w:rsid w:val="004F4DDF"/>
    <w:rsid w:val="004F5608"/>
    <w:rsid w:val="004F5BD4"/>
    <w:rsid w:val="004F5C13"/>
    <w:rsid w:val="004F692B"/>
    <w:rsid w:val="004F7512"/>
    <w:rsid w:val="004F7F83"/>
    <w:rsid w:val="00500244"/>
    <w:rsid w:val="00500390"/>
    <w:rsid w:val="005019B5"/>
    <w:rsid w:val="00502438"/>
    <w:rsid w:val="005028A6"/>
    <w:rsid w:val="00502E0F"/>
    <w:rsid w:val="005040FD"/>
    <w:rsid w:val="00504F94"/>
    <w:rsid w:val="00505AB1"/>
    <w:rsid w:val="00505B20"/>
    <w:rsid w:val="00507542"/>
    <w:rsid w:val="00507C68"/>
    <w:rsid w:val="00511226"/>
    <w:rsid w:val="00511645"/>
    <w:rsid w:val="00512CA6"/>
    <w:rsid w:val="00514956"/>
    <w:rsid w:val="00515511"/>
    <w:rsid w:val="00515835"/>
    <w:rsid w:val="00516427"/>
    <w:rsid w:val="005179CE"/>
    <w:rsid w:val="0052051D"/>
    <w:rsid w:val="00521460"/>
    <w:rsid w:val="00522132"/>
    <w:rsid w:val="00522836"/>
    <w:rsid w:val="00524248"/>
    <w:rsid w:val="005243AC"/>
    <w:rsid w:val="00525061"/>
    <w:rsid w:val="00525657"/>
    <w:rsid w:val="00525E0B"/>
    <w:rsid w:val="0052602A"/>
    <w:rsid w:val="00526EC1"/>
    <w:rsid w:val="00527246"/>
    <w:rsid w:val="00527848"/>
    <w:rsid w:val="00530A56"/>
    <w:rsid w:val="00530A80"/>
    <w:rsid w:val="005316E8"/>
    <w:rsid w:val="00531C16"/>
    <w:rsid w:val="0053310E"/>
    <w:rsid w:val="00533318"/>
    <w:rsid w:val="00533A54"/>
    <w:rsid w:val="00533C49"/>
    <w:rsid w:val="005345AA"/>
    <w:rsid w:val="00536204"/>
    <w:rsid w:val="00536AA7"/>
    <w:rsid w:val="00540FCF"/>
    <w:rsid w:val="005440A1"/>
    <w:rsid w:val="005451C0"/>
    <w:rsid w:val="005457EA"/>
    <w:rsid w:val="00545D61"/>
    <w:rsid w:val="005468B4"/>
    <w:rsid w:val="00546CC0"/>
    <w:rsid w:val="00551BC7"/>
    <w:rsid w:val="00553F62"/>
    <w:rsid w:val="005541FE"/>
    <w:rsid w:val="00554219"/>
    <w:rsid w:val="005551FB"/>
    <w:rsid w:val="00555443"/>
    <w:rsid w:val="005558AF"/>
    <w:rsid w:val="00556AEA"/>
    <w:rsid w:val="00557198"/>
    <w:rsid w:val="005603D8"/>
    <w:rsid w:val="005605A2"/>
    <w:rsid w:val="005606C9"/>
    <w:rsid w:val="00560C72"/>
    <w:rsid w:val="005610F6"/>
    <w:rsid w:val="00561435"/>
    <w:rsid w:val="00561921"/>
    <w:rsid w:val="00561B02"/>
    <w:rsid w:val="005626DF"/>
    <w:rsid w:val="0056381B"/>
    <w:rsid w:val="00565F84"/>
    <w:rsid w:val="005673A1"/>
    <w:rsid w:val="00570A07"/>
    <w:rsid w:val="00570BAC"/>
    <w:rsid w:val="00570C58"/>
    <w:rsid w:val="00571194"/>
    <w:rsid w:val="00571213"/>
    <w:rsid w:val="00571B29"/>
    <w:rsid w:val="00571BD0"/>
    <w:rsid w:val="00572294"/>
    <w:rsid w:val="005727C5"/>
    <w:rsid w:val="00573734"/>
    <w:rsid w:val="00574514"/>
    <w:rsid w:val="00574638"/>
    <w:rsid w:val="0057468E"/>
    <w:rsid w:val="00576025"/>
    <w:rsid w:val="0057617E"/>
    <w:rsid w:val="00576591"/>
    <w:rsid w:val="00577095"/>
    <w:rsid w:val="00577B5A"/>
    <w:rsid w:val="005820C3"/>
    <w:rsid w:val="00582230"/>
    <w:rsid w:val="00582F9C"/>
    <w:rsid w:val="00583ACA"/>
    <w:rsid w:val="00584155"/>
    <w:rsid w:val="0058555C"/>
    <w:rsid w:val="0058642A"/>
    <w:rsid w:val="005868DC"/>
    <w:rsid w:val="00586AA8"/>
    <w:rsid w:val="00587683"/>
    <w:rsid w:val="005925E2"/>
    <w:rsid w:val="00592C21"/>
    <w:rsid w:val="00592E63"/>
    <w:rsid w:val="005937BE"/>
    <w:rsid w:val="005948E7"/>
    <w:rsid w:val="00594FD1"/>
    <w:rsid w:val="005966C5"/>
    <w:rsid w:val="00597DF8"/>
    <w:rsid w:val="005A07B3"/>
    <w:rsid w:val="005A09BC"/>
    <w:rsid w:val="005A0E50"/>
    <w:rsid w:val="005A10CE"/>
    <w:rsid w:val="005A172C"/>
    <w:rsid w:val="005A23F8"/>
    <w:rsid w:val="005A2409"/>
    <w:rsid w:val="005A27DB"/>
    <w:rsid w:val="005A284F"/>
    <w:rsid w:val="005A6139"/>
    <w:rsid w:val="005A669B"/>
    <w:rsid w:val="005A6E81"/>
    <w:rsid w:val="005A7905"/>
    <w:rsid w:val="005B03FF"/>
    <w:rsid w:val="005B0D55"/>
    <w:rsid w:val="005B110C"/>
    <w:rsid w:val="005B13B5"/>
    <w:rsid w:val="005B1D95"/>
    <w:rsid w:val="005B2953"/>
    <w:rsid w:val="005B2B7A"/>
    <w:rsid w:val="005B4788"/>
    <w:rsid w:val="005B47E7"/>
    <w:rsid w:val="005B589A"/>
    <w:rsid w:val="005B6432"/>
    <w:rsid w:val="005B6CC4"/>
    <w:rsid w:val="005B7FA2"/>
    <w:rsid w:val="005C0244"/>
    <w:rsid w:val="005C033B"/>
    <w:rsid w:val="005C04A0"/>
    <w:rsid w:val="005C0868"/>
    <w:rsid w:val="005C0B63"/>
    <w:rsid w:val="005C1AAD"/>
    <w:rsid w:val="005C20E9"/>
    <w:rsid w:val="005C2A11"/>
    <w:rsid w:val="005C2A23"/>
    <w:rsid w:val="005C32F0"/>
    <w:rsid w:val="005C40B6"/>
    <w:rsid w:val="005C45E8"/>
    <w:rsid w:val="005C507A"/>
    <w:rsid w:val="005C6267"/>
    <w:rsid w:val="005C69A9"/>
    <w:rsid w:val="005C69D0"/>
    <w:rsid w:val="005C7C72"/>
    <w:rsid w:val="005C7C8C"/>
    <w:rsid w:val="005D0B1F"/>
    <w:rsid w:val="005D1665"/>
    <w:rsid w:val="005D1E2D"/>
    <w:rsid w:val="005D29B5"/>
    <w:rsid w:val="005D33AC"/>
    <w:rsid w:val="005D466D"/>
    <w:rsid w:val="005D47BA"/>
    <w:rsid w:val="005D49BF"/>
    <w:rsid w:val="005D5C4D"/>
    <w:rsid w:val="005D6D71"/>
    <w:rsid w:val="005D79AE"/>
    <w:rsid w:val="005D7FC7"/>
    <w:rsid w:val="005E05CE"/>
    <w:rsid w:val="005E09B4"/>
    <w:rsid w:val="005E0D45"/>
    <w:rsid w:val="005E0EF0"/>
    <w:rsid w:val="005E0F9E"/>
    <w:rsid w:val="005E14DD"/>
    <w:rsid w:val="005E1647"/>
    <w:rsid w:val="005E1879"/>
    <w:rsid w:val="005E1972"/>
    <w:rsid w:val="005E1DA6"/>
    <w:rsid w:val="005E208C"/>
    <w:rsid w:val="005E2207"/>
    <w:rsid w:val="005E27BE"/>
    <w:rsid w:val="005E44BE"/>
    <w:rsid w:val="005E54FB"/>
    <w:rsid w:val="005E60FB"/>
    <w:rsid w:val="005E62C5"/>
    <w:rsid w:val="005E6739"/>
    <w:rsid w:val="005E6D10"/>
    <w:rsid w:val="005E7671"/>
    <w:rsid w:val="005E7B1B"/>
    <w:rsid w:val="005E7FD3"/>
    <w:rsid w:val="005F01EA"/>
    <w:rsid w:val="005F03F5"/>
    <w:rsid w:val="005F0C62"/>
    <w:rsid w:val="005F1EF2"/>
    <w:rsid w:val="005F295B"/>
    <w:rsid w:val="005F2A74"/>
    <w:rsid w:val="005F2F54"/>
    <w:rsid w:val="005F4ADB"/>
    <w:rsid w:val="005F6DB4"/>
    <w:rsid w:val="005F73D2"/>
    <w:rsid w:val="0060096F"/>
    <w:rsid w:val="00600CA5"/>
    <w:rsid w:val="00601270"/>
    <w:rsid w:val="006029AD"/>
    <w:rsid w:val="006040BB"/>
    <w:rsid w:val="00604F5C"/>
    <w:rsid w:val="00605443"/>
    <w:rsid w:val="006056D8"/>
    <w:rsid w:val="00605FB7"/>
    <w:rsid w:val="00607921"/>
    <w:rsid w:val="00607926"/>
    <w:rsid w:val="006100E9"/>
    <w:rsid w:val="00611830"/>
    <w:rsid w:val="00612396"/>
    <w:rsid w:val="006124BA"/>
    <w:rsid w:val="00612BAB"/>
    <w:rsid w:val="00613E22"/>
    <w:rsid w:val="0061575A"/>
    <w:rsid w:val="00615815"/>
    <w:rsid w:val="00615849"/>
    <w:rsid w:val="00615954"/>
    <w:rsid w:val="00615A11"/>
    <w:rsid w:val="00615CA1"/>
    <w:rsid w:val="00615F41"/>
    <w:rsid w:val="00616841"/>
    <w:rsid w:val="0061706E"/>
    <w:rsid w:val="00617315"/>
    <w:rsid w:val="00617661"/>
    <w:rsid w:val="00621189"/>
    <w:rsid w:val="006213F5"/>
    <w:rsid w:val="00621B4A"/>
    <w:rsid w:val="006225BB"/>
    <w:rsid w:val="00623329"/>
    <w:rsid w:val="00623A0E"/>
    <w:rsid w:val="00624130"/>
    <w:rsid w:val="0062477E"/>
    <w:rsid w:val="00624D2C"/>
    <w:rsid w:val="00625350"/>
    <w:rsid w:val="006253B5"/>
    <w:rsid w:val="00626AFC"/>
    <w:rsid w:val="00627D06"/>
    <w:rsid w:val="00630D6B"/>
    <w:rsid w:val="00630E5A"/>
    <w:rsid w:val="00631439"/>
    <w:rsid w:val="00633EA8"/>
    <w:rsid w:val="00633F6B"/>
    <w:rsid w:val="0063565E"/>
    <w:rsid w:val="00635A0F"/>
    <w:rsid w:val="00635BEB"/>
    <w:rsid w:val="00636004"/>
    <w:rsid w:val="006372B9"/>
    <w:rsid w:val="0064000F"/>
    <w:rsid w:val="0064030B"/>
    <w:rsid w:val="006406C3"/>
    <w:rsid w:val="00642085"/>
    <w:rsid w:val="00642D75"/>
    <w:rsid w:val="0064466E"/>
    <w:rsid w:val="00644BC8"/>
    <w:rsid w:val="006453D1"/>
    <w:rsid w:val="006469DB"/>
    <w:rsid w:val="006477EE"/>
    <w:rsid w:val="00647A7F"/>
    <w:rsid w:val="00647B14"/>
    <w:rsid w:val="00647CC7"/>
    <w:rsid w:val="00650DC9"/>
    <w:rsid w:val="00650DD8"/>
    <w:rsid w:val="00650F1C"/>
    <w:rsid w:val="00651C64"/>
    <w:rsid w:val="00652A7B"/>
    <w:rsid w:val="00652F97"/>
    <w:rsid w:val="006538E7"/>
    <w:rsid w:val="0065420A"/>
    <w:rsid w:val="006553BB"/>
    <w:rsid w:val="00655442"/>
    <w:rsid w:val="0065653B"/>
    <w:rsid w:val="00657176"/>
    <w:rsid w:val="00657677"/>
    <w:rsid w:val="00657A17"/>
    <w:rsid w:val="00657CFE"/>
    <w:rsid w:val="00657DD9"/>
    <w:rsid w:val="006600BE"/>
    <w:rsid w:val="006609C1"/>
    <w:rsid w:val="00660D7C"/>
    <w:rsid w:val="00662911"/>
    <w:rsid w:val="006629AC"/>
    <w:rsid w:val="00664BC0"/>
    <w:rsid w:val="00664F15"/>
    <w:rsid w:val="00664F63"/>
    <w:rsid w:val="00667C46"/>
    <w:rsid w:val="00670034"/>
    <w:rsid w:val="006702C5"/>
    <w:rsid w:val="00670378"/>
    <w:rsid w:val="0067061E"/>
    <w:rsid w:val="00670890"/>
    <w:rsid w:val="00670E6D"/>
    <w:rsid w:val="00671D7F"/>
    <w:rsid w:val="006738AF"/>
    <w:rsid w:val="00674292"/>
    <w:rsid w:val="00674532"/>
    <w:rsid w:val="00675D91"/>
    <w:rsid w:val="0067693B"/>
    <w:rsid w:val="006779ED"/>
    <w:rsid w:val="00680261"/>
    <w:rsid w:val="006810CE"/>
    <w:rsid w:val="006816B4"/>
    <w:rsid w:val="0068199F"/>
    <w:rsid w:val="00681EC3"/>
    <w:rsid w:val="006829B7"/>
    <w:rsid w:val="006844C1"/>
    <w:rsid w:val="00684592"/>
    <w:rsid w:val="0068460E"/>
    <w:rsid w:val="006854D2"/>
    <w:rsid w:val="006857CB"/>
    <w:rsid w:val="006863D2"/>
    <w:rsid w:val="006873EF"/>
    <w:rsid w:val="00687B9A"/>
    <w:rsid w:val="00687F16"/>
    <w:rsid w:val="0069020E"/>
    <w:rsid w:val="00690A5F"/>
    <w:rsid w:val="00690FAD"/>
    <w:rsid w:val="00691621"/>
    <w:rsid w:val="00692211"/>
    <w:rsid w:val="006923B6"/>
    <w:rsid w:val="006927CB"/>
    <w:rsid w:val="00692B11"/>
    <w:rsid w:val="00693024"/>
    <w:rsid w:val="0069314E"/>
    <w:rsid w:val="00693D24"/>
    <w:rsid w:val="00694926"/>
    <w:rsid w:val="00694EF9"/>
    <w:rsid w:val="00696D04"/>
    <w:rsid w:val="006971E0"/>
    <w:rsid w:val="00697782"/>
    <w:rsid w:val="0069797F"/>
    <w:rsid w:val="006A11C4"/>
    <w:rsid w:val="006A1590"/>
    <w:rsid w:val="006A1BBD"/>
    <w:rsid w:val="006A2294"/>
    <w:rsid w:val="006A3163"/>
    <w:rsid w:val="006A414B"/>
    <w:rsid w:val="006A4668"/>
    <w:rsid w:val="006A46D9"/>
    <w:rsid w:val="006A4E60"/>
    <w:rsid w:val="006A4F50"/>
    <w:rsid w:val="006A797B"/>
    <w:rsid w:val="006A7D8F"/>
    <w:rsid w:val="006B5054"/>
    <w:rsid w:val="006B5957"/>
    <w:rsid w:val="006B64DF"/>
    <w:rsid w:val="006B6A2B"/>
    <w:rsid w:val="006B7D6E"/>
    <w:rsid w:val="006C02C4"/>
    <w:rsid w:val="006C0C7F"/>
    <w:rsid w:val="006C17D3"/>
    <w:rsid w:val="006C1D0E"/>
    <w:rsid w:val="006C1ECF"/>
    <w:rsid w:val="006C22D7"/>
    <w:rsid w:val="006C2453"/>
    <w:rsid w:val="006C347A"/>
    <w:rsid w:val="006C38B9"/>
    <w:rsid w:val="006C5095"/>
    <w:rsid w:val="006C5386"/>
    <w:rsid w:val="006C5893"/>
    <w:rsid w:val="006C5DE1"/>
    <w:rsid w:val="006C6636"/>
    <w:rsid w:val="006C68F7"/>
    <w:rsid w:val="006C730B"/>
    <w:rsid w:val="006C7448"/>
    <w:rsid w:val="006C74FD"/>
    <w:rsid w:val="006D130C"/>
    <w:rsid w:val="006D1C7F"/>
    <w:rsid w:val="006D1DE3"/>
    <w:rsid w:val="006D2118"/>
    <w:rsid w:val="006D23A3"/>
    <w:rsid w:val="006D2C31"/>
    <w:rsid w:val="006D2D67"/>
    <w:rsid w:val="006D3BF3"/>
    <w:rsid w:val="006D4498"/>
    <w:rsid w:val="006D5462"/>
    <w:rsid w:val="006D6211"/>
    <w:rsid w:val="006D772C"/>
    <w:rsid w:val="006D7D45"/>
    <w:rsid w:val="006E03F7"/>
    <w:rsid w:val="006E0B8B"/>
    <w:rsid w:val="006E19CF"/>
    <w:rsid w:val="006E20B8"/>
    <w:rsid w:val="006E269F"/>
    <w:rsid w:val="006E26C5"/>
    <w:rsid w:val="006E27D2"/>
    <w:rsid w:val="006E2FE4"/>
    <w:rsid w:val="006E3DB3"/>
    <w:rsid w:val="006E40D3"/>
    <w:rsid w:val="006E487C"/>
    <w:rsid w:val="006E4D49"/>
    <w:rsid w:val="006E57E0"/>
    <w:rsid w:val="006E587D"/>
    <w:rsid w:val="006E674C"/>
    <w:rsid w:val="006E6A58"/>
    <w:rsid w:val="006E6E93"/>
    <w:rsid w:val="006E7E4D"/>
    <w:rsid w:val="006E7EDF"/>
    <w:rsid w:val="006F0D91"/>
    <w:rsid w:val="006F167E"/>
    <w:rsid w:val="006F1A5F"/>
    <w:rsid w:val="006F2C78"/>
    <w:rsid w:val="006F2F4A"/>
    <w:rsid w:val="006F4609"/>
    <w:rsid w:val="006F496C"/>
    <w:rsid w:val="006F5660"/>
    <w:rsid w:val="006F5763"/>
    <w:rsid w:val="006F5AD7"/>
    <w:rsid w:val="006F5DE0"/>
    <w:rsid w:val="006F629F"/>
    <w:rsid w:val="006F64EF"/>
    <w:rsid w:val="006F6CCD"/>
    <w:rsid w:val="006F6DAA"/>
    <w:rsid w:val="006F708D"/>
    <w:rsid w:val="006F70A3"/>
    <w:rsid w:val="006F73E1"/>
    <w:rsid w:val="006F77E3"/>
    <w:rsid w:val="006F782C"/>
    <w:rsid w:val="0070013F"/>
    <w:rsid w:val="007003C2"/>
    <w:rsid w:val="00700A7A"/>
    <w:rsid w:val="00701B04"/>
    <w:rsid w:val="007021A0"/>
    <w:rsid w:val="00703041"/>
    <w:rsid w:val="00704078"/>
    <w:rsid w:val="00704A1D"/>
    <w:rsid w:val="007053DB"/>
    <w:rsid w:val="0070546A"/>
    <w:rsid w:val="00706F6B"/>
    <w:rsid w:val="007071D0"/>
    <w:rsid w:val="00710B59"/>
    <w:rsid w:val="00710F7A"/>
    <w:rsid w:val="00711D7D"/>
    <w:rsid w:val="0071231B"/>
    <w:rsid w:val="00712A06"/>
    <w:rsid w:val="00712F86"/>
    <w:rsid w:val="00713C93"/>
    <w:rsid w:val="00715145"/>
    <w:rsid w:val="00716197"/>
    <w:rsid w:val="00716421"/>
    <w:rsid w:val="00716D63"/>
    <w:rsid w:val="00716FAF"/>
    <w:rsid w:val="00721259"/>
    <w:rsid w:val="007232DF"/>
    <w:rsid w:val="00723902"/>
    <w:rsid w:val="0072475D"/>
    <w:rsid w:val="00724D42"/>
    <w:rsid w:val="00725C45"/>
    <w:rsid w:val="0072622F"/>
    <w:rsid w:val="00730191"/>
    <w:rsid w:val="00730CA6"/>
    <w:rsid w:val="007313DF"/>
    <w:rsid w:val="00733210"/>
    <w:rsid w:val="007335B3"/>
    <w:rsid w:val="007337F3"/>
    <w:rsid w:val="00734449"/>
    <w:rsid w:val="007353DE"/>
    <w:rsid w:val="00736934"/>
    <w:rsid w:val="00737FD1"/>
    <w:rsid w:val="0074000B"/>
    <w:rsid w:val="0074130A"/>
    <w:rsid w:val="00741EBA"/>
    <w:rsid w:val="00741F36"/>
    <w:rsid w:val="00742A8E"/>
    <w:rsid w:val="007430AC"/>
    <w:rsid w:val="00743310"/>
    <w:rsid w:val="00743EFB"/>
    <w:rsid w:val="00744AC4"/>
    <w:rsid w:val="00746271"/>
    <w:rsid w:val="00746A35"/>
    <w:rsid w:val="007471A8"/>
    <w:rsid w:val="00750871"/>
    <w:rsid w:val="00751363"/>
    <w:rsid w:val="00752C83"/>
    <w:rsid w:val="00752E87"/>
    <w:rsid w:val="00753AC2"/>
    <w:rsid w:val="007543D7"/>
    <w:rsid w:val="00754F36"/>
    <w:rsid w:val="00756017"/>
    <w:rsid w:val="007604E4"/>
    <w:rsid w:val="00760931"/>
    <w:rsid w:val="00760BB4"/>
    <w:rsid w:val="00760DAA"/>
    <w:rsid w:val="00760E45"/>
    <w:rsid w:val="0076113A"/>
    <w:rsid w:val="00761567"/>
    <w:rsid w:val="00761ABC"/>
    <w:rsid w:val="007634DB"/>
    <w:rsid w:val="007637A5"/>
    <w:rsid w:val="00763C1F"/>
    <w:rsid w:val="00763E8E"/>
    <w:rsid w:val="00764133"/>
    <w:rsid w:val="00764B53"/>
    <w:rsid w:val="00765778"/>
    <w:rsid w:val="00766186"/>
    <w:rsid w:val="00767AB8"/>
    <w:rsid w:val="00767ABF"/>
    <w:rsid w:val="00767C1F"/>
    <w:rsid w:val="007702A5"/>
    <w:rsid w:val="007703E5"/>
    <w:rsid w:val="00770D6F"/>
    <w:rsid w:val="007710AB"/>
    <w:rsid w:val="0077118D"/>
    <w:rsid w:val="00771551"/>
    <w:rsid w:val="007727B5"/>
    <w:rsid w:val="00773403"/>
    <w:rsid w:val="0077361B"/>
    <w:rsid w:val="007743B8"/>
    <w:rsid w:val="0077554D"/>
    <w:rsid w:val="00776AA3"/>
    <w:rsid w:val="007775DB"/>
    <w:rsid w:val="00780349"/>
    <w:rsid w:val="00781BEC"/>
    <w:rsid w:val="00782A34"/>
    <w:rsid w:val="00782C35"/>
    <w:rsid w:val="00782EFE"/>
    <w:rsid w:val="00783713"/>
    <w:rsid w:val="0078467C"/>
    <w:rsid w:val="00785304"/>
    <w:rsid w:val="0078569F"/>
    <w:rsid w:val="00785B67"/>
    <w:rsid w:val="00785FE9"/>
    <w:rsid w:val="0078752E"/>
    <w:rsid w:val="00787858"/>
    <w:rsid w:val="007908D2"/>
    <w:rsid w:val="00791E85"/>
    <w:rsid w:val="00792089"/>
    <w:rsid w:val="00792469"/>
    <w:rsid w:val="00792669"/>
    <w:rsid w:val="00792A45"/>
    <w:rsid w:val="00794DD0"/>
    <w:rsid w:val="00794E2F"/>
    <w:rsid w:val="00796024"/>
    <w:rsid w:val="00796B65"/>
    <w:rsid w:val="00797660"/>
    <w:rsid w:val="00797BA8"/>
    <w:rsid w:val="00797C6E"/>
    <w:rsid w:val="007A0516"/>
    <w:rsid w:val="007A099A"/>
    <w:rsid w:val="007A0AB0"/>
    <w:rsid w:val="007A1816"/>
    <w:rsid w:val="007A383F"/>
    <w:rsid w:val="007A3A5C"/>
    <w:rsid w:val="007A41CF"/>
    <w:rsid w:val="007A4E41"/>
    <w:rsid w:val="007A53F5"/>
    <w:rsid w:val="007A5A7E"/>
    <w:rsid w:val="007A5B75"/>
    <w:rsid w:val="007A5CE7"/>
    <w:rsid w:val="007A6637"/>
    <w:rsid w:val="007A68BF"/>
    <w:rsid w:val="007A6B73"/>
    <w:rsid w:val="007A6CF3"/>
    <w:rsid w:val="007A7DAD"/>
    <w:rsid w:val="007B10D2"/>
    <w:rsid w:val="007B1C9D"/>
    <w:rsid w:val="007B2A35"/>
    <w:rsid w:val="007B4F4D"/>
    <w:rsid w:val="007B5089"/>
    <w:rsid w:val="007B546C"/>
    <w:rsid w:val="007B5DDB"/>
    <w:rsid w:val="007B5ECF"/>
    <w:rsid w:val="007B62CF"/>
    <w:rsid w:val="007B6593"/>
    <w:rsid w:val="007B6D56"/>
    <w:rsid w:val="007B762D"/>
    <w:rsid w:val="007B7A10"/>
    <w:rsid w:val="007B7CEB"/>
    <w:rsid w:val="007C0C37"/>
    <w:rsid w:val="007C221E"/>
    <w:rsid w:val="007C2698"/>
    <w:rsid w:val="007C2A15"/>
    <w:rsid w:val="007C3D6D"/>
    <w:rsid w:val="007C41E8"/>
    <w:rsid w:val="007C5B9E"/>
    <w:rsid w:val="007C79BB"/>
    <w:rsid w:val="007D04CF"/>
    <w:rsid w:val="007D1446"/>
    <w:rsid w:val="007D15A0"/>
    <w:rsid w:val="007D16C5"/>
    <w:rsid w:val="007D1811"/>
    <w:rsid w:val="007D277B"/>
    <w:rsid w:val="007D2926"/>
    <w:rsid w:val="007D3648"/>
    <w:rsid w:val="007D4050"/>
    <w:rsid w:val="007D4FEB"/>
    <w:rsid w:val="007D538B"/>
    <w:rsid w:val="007D5DF0"/>
    <w:rsid w:val="007D5FBE"/>
    <w:rsid w:val="007D606F"/>
    <w:rsid w:val="007D6108"/>
    <w:rsid w:val="007D7B5B"/>
    <w:rsid w:val="007E15EE"/>
    <w:rsid w:val="007E2922"/>
    <w:rsid w:val="007E2F06"/>
    <w:rsid w:val="007E3504"/>
    <w:rsid w:val="007E483D"/>
    <w:rsid w:val="007E56E5"/>
    <w:rsid w:val="007E57E1"/>
    <w:rsid w:val="007E66C6"/>
    <w:rsid w:val="007E7314"/>
    <w:rsid w:val="007E751F"/>
    <w:rsid w:val="007E7833"/>
    <w:rsid w:val="007E7D2B"/>
    <w:rsid w:val="007F1FCC"/>
    <w:rsid w:val="007F2A36"/>
    <w:rsid w:val="007F2B18"/>
    <w:rsid w:val="007F3225"/>
    <w:rsid w:val="007F3A20"/>
    <w:rsid w:val="007F3AAA"/>
    <w:rsid w:val="007F4881"/>
    <w:rsid w:val="007F5370"/>
    <w:rsid w:val="007F70E3"/>
    <w:rsid w:val="007F7223"/>
    <w:rsid w:val="007F7633"/>
    <w:rsid w:val="007F7B6B"/>
    <w:rsid w:val="007F7D8D"/>
    <w:rsid w:val="007F7E93"/>
    <w:rsid w:val="008001FB"/>
    <w:rsid w:val="008002EB"/>
    <w:rsid w:val="0080066B"/>
    <w:rsid w:val="008007EA"/>
    <w:rsid w:val="0080127A"/>
    <w:rsid w:val="00801388"/>
    <w:rsid w:val="00801EFC"/>
    <w:rsid w:val="00803434"/>
    <w:rsid w:val="00803614"/>
    <w:rsid w:val="00803A28"/>
    <w:rsid w:val="00804711"/>
    <w:rsid w:val="00804B35"/>
    <w:rsid w:val="00804D62"/>
    <w:rsid w:val="00804ECD"/>
    <w:rsid w:val="008058F9"/>
    <w:rsid w:val="008065C9"/>
    <w:rsid w:val="008121E6"/>
    <w:rsid w:val="00812C66"/>
    <w:rsid w:val="00813491"/>
    <w:rsid w:val="0081354C"/>
    <w:rsid w:val="00813614"/>
    <w:rsid w:val="0081476E"/>
    <w:rsid w:val="00814BEC"/>
    <w:rsid w:val="00815C71"/>
    <w:rsid w:val="00815EA5"/>
    <w:rsid w:val="00816A9C"/>
    <w:rsid w:val="00817BD8"/>
    <w:rsid w:val="00820037"/>
    <w:rsid w:val="00820F1B"/>
    <w:rsid w:val="00821F2B"/>
    <w:rsid w:val="00822041"/>
    <w:rsid w:val="008224D9"/>
    <w:rsid w:val="008233DB"/>
    <w:rsid w:val="008234BE"/>
    <w:rsid w:val="00823D43"/>
    <w:rsid w:val="00824504"/>
    <w:rsid w:val="00824A5F"/>
    <w:rsid w:val="00825957"/>
    <w:rsid w:val="00825FC5"/>
    <w:rsid w:val="00827776"/>
    <w:rsid w:val="0083056F"/>
    <w:rsid w:val="008309AE"/>
    <w:rsid w:val="0083178B"/>
    <w:rsid w:val="008319A2"/>
    <w:rsid w:val="00831CE0"/>
    <w:rsid w:val="00832BB0"/>
    <w:rsid w:val="00832ECC"/>
    <w:rsid w:val="0083303A"/>
    <w:rsid w:val="00833EE9"/>
    <w:rsid w:val="008341AC"/>
    <w:rsid w:val="00835562"/>
    <w:rsid w:val="0083721F"/>
    <w:rsid w:val="00837484"/>
    <w:rsid w:val="00837E65"/>
    <w:rsid w:val="008412DA"/>
    <w:rsid w:val="0084180E"/>
    <w:rsid w:val="00841B9C"/>
    <w:rsid w:val="00841DD6"/>
    <w:rsid w:val="00841E40"/>
    <w:rsid w:val="00843F08"/>
    <w:rsid w:val="008440D8"/>
    <w:rsid w:val="008442AA"/>
    <w:rsid w:val="00844B90"/>
    <w:rsid w:val="00844EC6"/>
    <w:rsid w:val="00845227"/>
    <w:rsid w:val="00845CDB"/>
    <w:rsid w:val="00846561"/>
    <w:rsid w:val="00847014"/>
    <w:rsid w:val="008471F4"/>
    <w:rsid w:val="008475B3"/>
    <w:rsid w:val="008477F1"/>
    <w:rsid w:val="00850EA1"/>
    <w:rsid w:val="00851741"/>
    <w:rsid w:val="00851744"/>
    <w:rsid w:val="0085398A"/>
    <w:rsid w:val="00853F12"/>
    <w:rsid w:val="00856CB3"/>
    <w:rsid w:val="00856F91"/>
    <w:rsid w:val="00857146"/>
    <w:rsid w:val="0086078F"/>
    <w:rsid w:val="00860FB6"/>
    <w:rsid w:val="00861128"/>
    <w:rsid w:val="00862D69"/>
    <w:rsid w:val="00864F11"/>
    <w:rsid w:val="008650EB"/>
    <w:rsid w:val="00865495"/>
    <w:rsid w:val="00866336"/>
    <w:rsid w:val="00866A03"/>
    <w:rsid w:val="00866C55"/>
    <w:rsid w:val="0086769F"/>
    <w:rsid w:val="00867BBB"/>
    <w:rsid w:val="008704B1"/>
    <w:rsid w:val="00870E7A"/>
    <w:rsid w:val="008716BC"/>
    <w:rsid w:val="00871DA9"/>
    <w:rsid w:val="00872667"/>
    <w:rsid w:val="00872C7F"/>
    <w:rsid w:val="00875850"/>
    <w:rsid w:val="008761F6"/>
    <w:rsid w:val="00876960"/>
    <w:rsid w:val="00876CAE"/>
    <w:rsid w:val="00880621"/>
    <w:rsid w:val="008812CB"/>
    <w:rsid w:val="00882B19"/>
    <w:rsid w:val="00882F74"/>
    <w:rsid w:val="00883066"/>
    <w:rsid w:val="008834CB"/>
    <w:rsid w:val="008836C6"/>
    <w:rsid w:val="008840E1"/>
    <w:rsid w:val="0088654F"/>
    <w:rsid w:val="00886802"/>
    <w:rsid w:val="00886BA3"/>
    <w:rsid w:val="008879B2"/>
    <w:rsid w:val="00887F13"/>
    <w:rsid w:val="008924D3"/>
    <w:rsid w:val="00892B00"/>
    <w:rsid w:val="008938E2"/>
    <w:rsid w:val="00893969"/>
    <w:rsid w:val="008945B2"/>
    <w:rsid w:val="008947F4"/>
    <w:rsid w:val="00894C66"/>
    <w:rsid w:val="0089540E"/>
    <w:rsid w:val="00895AA5"/>
    <w:rsid w:val="00895AC6"/>
    <w:rsid w:val="008960CC"/>
    <w:rsid w:val="0089646E"/>
    <w:rsid w:val="00896590"/>
    <w:rsid w:val="008967A8"/>
    <w:rsid w:val="00896A9D"/>
    <w:rsid w:val="00896E35"/>
    <w:rsid w:val="0089744C"/>
    <w:rsid w:val="008974A3"/>
    <w:rsid w:val="00897A4E"/>
    <w:rsid w:val="00897CEE"/>
    <w:rsid w:val="008A0494"/>
    <w:rsid w:val="008A1ABE"/>
    <w:rsid w:val="008A2901"/>
    <w:rsid w:val="008A2BB9"/>
    <w:rsid w:val="008A3327"/>
    <w:rsid w:val="008A3CFF"/>
    <w:rsid w:val="008A3FF1"/>
    <w:rsid w:val="008A57A7"/>
    <w:rsid w:val="008A5FF9"/>
    <w:rsid w:val="008A7642"/>
    <w:rsid w:val="008A7B55"/>
    <w:rsid w:val="008A7C71"/>
    <w:rsid w:val="008B05BE"/>
    <w:rsid w:val="008B1473"/>
    <w:rsid w:val="008B15B0"/>
    <w:rsid w:val="008B334C"/>
    <w:rsid w:val="008B33E4"/>
    <w:rsid w:val="008B43A0"/>
    <w:rsid w:val="008B4A22"/>
    <w:rsid w:val="008B540B"/>
    <w:rsid w:val="008B5B17"/>
    <w:rsid w:val="008B5CE0"/>
    <w:rsid w:val="008B61A6"/>
    <w:rsid w:val="008B687E"/>
    <w:rsid w:val="008B6D67"/>
    <w:rsid w:val="008B6D9D"/>
    <w:rsid w:val="008B72B1"/>
    <w:rsid w:val="008B7E47"/>
    <w:rsid w:val="008C1803"/>
    <w:rsid w:val="008C349C"/>
    <w:rsid w:val="008C3D45"/>
    <w:rsid w:val="008C4CC3"/>
    <w:rsid w:val="008C53B6"/>
    <w:rsid w:val="008C57B7"/>
    <w:rsid w:val="008C662D"/>
    <w:rsid w:val="008C6AA2"/>
    <w:rsid w:val="008C6EE0"/>
    <w:rsid w:val="008C7136"/>
    <w:rsid w:val="008C7188"/>
    <w:rsid w:val="008D345C"/>
    <w:rsid w:val="008D41FA"/>
    <w:rsid w:val="008D42F5"/>
    <w:rsid w:val="008D4AC6"/>
    <w:rsid w:val="008D4B25"/>
    <w:rsid w:val="008D5C27"/>
    <w:rsid w:val="008D5ED8"/>
    <w:rsid w:val="008D6848"/>
    <w:rsid w:val="008D6B65"/>
    <w:rsid w:val="008D71D0"/>
    <w:rsid w:val="008E039A"/>
    <w:rsid w:val="008E08C7"/>
    <w:rsid w:val="008E0F95"/>
    <w:rsid w:val="008E0FB8"/>
    <w:rsid w:val="008E423A"/>
    <w:rsid w:val="008E5662"/>
    <w:rsid w:val="008E5D7C"/>
    <w:rsid w:val="008E6114"/>
    <w:rsid w:val="008E67FF"/>
    <w:rsid w:val="008E79F9"/>
    <w:rsid w:val="008E7C53"/>
    <w:rsid w:val="008F0456"/>
    <w:rsid w:val="008F1C11"/>
    <w:rsid w:val="008F2220"/>
    <w:rsid w:val="008F24EF"/>
    <w:rsid w:val="008F26A3"/>
    <w:rsid w:val="008F2E2E"/>
    <w:rsid w:val="008F380A"/>
    <w:rsid w:val="008F3AFF"/>
    <w:rsid w:val="008F4904"/>
    <w:rsid w:val="008F4AE4"/>
    <w:rsid w:val="008F4B29"/>
    <w:rsid w:val="008F4B81"/>
    <w:rsid w:val="008F5979"/>
    <w:rsid w:val="008F687D"/>
    <w:rsid w:val="008F6BB6"/>
    <w:rsid w:val="008F6C56"/>
    <w:rsid w:val="008F6F25"/>
    <w:rsid w:val="009007D0"/>
    <w:rsid w:val="00901379"/>
    <w:rsid w:val="009018A7"/>
    <w:rsid w:val="00902548"/>
    <w:rsid w:val="009029E3"/>
    <w:rsid w:val="00902B9A"/>
    <w:rsid w:val="009031C3"/>
    <w:rsid w:val="009038D0"/>
    <w:rsid w:val="009038EA"/>
    <w:rsid w:val="00903E34"/>
    <w:rsid w:val="00904CD9"/>
    <w:rsid w:val="009057F3"/>
    <w:rsid w:val="00905F1A"/>
    <w:rsid w:val="00906AC6"/>
    <w:rsid w:val="00910B5B"/>
    <w:rsid w:val="00910CF2"/>
    <w:rsid w:val="009111C0"/>
    <w:rsid w:val="00912712"/>
    <w:rsid w:val="00913692"/>
    <w:rsid w:val="00913A6C"/>
    <w:rsid w:val="00913D02"/>
    <w:rsid w:val="0091433D"/>
    <w:rsid w:val="00914D64"/>
    <w:rsid w:val="009151BF"/>
    <w:rsid w:val="0091592B"/>
    <w:rsid w:val="00915D3B"/>
    <w:rsid w:val="00922F2F"/>
    <w:rsid w:val="00923366"/>
    <w:rsid w:val="00923C23"/>
    <w:rsid w:val="00923F9C"/>
    <w:rsid w:val="0092422F"/>
    <w:rsid w:val="009243BF"/>
    <w:rsid w:val="009244BF"/>
    <w:rsid w:val="00925262"/>
    <w:rsid w:val="00925939"/>
    <w:rsid w:val="00927DF7"/>
    <w:rsid w:val="009302EE"/>
    <w:rsid w:val="0093086A"/>
    <w:rsid w:val="00930CF9"/>
    <w:rsid w:val="009315DA"/>
    <w:rsid w:val="009319D2"/>
    <w:rsid w:val="009324C3"/>
    <w:rsid w:val="00932D89"/>
    <w:rsid w:val="00933766"/>
    <w:rsid w:val="00933AD2"/>
    <w:rsid w:val="00933DDE"/>
    <w:rsid w:val="009363C0"/>
    <w:rsid w:val="009365BB"/>
    <w:rsid w:val="00936C6F"/>
    <w:rsid w:val="0093722B"/>
    <w:rsid w:val="009419F9"/>
    <w:rsid w:val="00943A76"/>
    <w:rsid w:val="009440B6"/>
    <w:rsid w:val="009464F4"/>
    <w:rsid w:val="0094722C"/>
    <w:rsid w:val="009475CC"/>
    <w:rsid w:val="0094784A"/>
    <w:rsid w:val="00947F47"/>
    <w:rsid w:val="00950504"/>
    <w:rsid w:val="009513CB"/>
    <w:rsid w:val="009516E3"/>
    <w:rsid w:val="00951F7B"/>
    <w:rsid w:val="00952439"/>
    <w:rsid w:val="00952862"/>
    <w:rsid w:val="009532F4"/>
    <w:rsid w:val="00953D92"/>
    <w:rsid w:val="009550BE"/>
    <w:rsid w:val="0095584B"/>
    <w:rsid w:val="00956489"/>
    <w:rsid w:val="00956A4E"/>
    <w:rsid w:val="00960019"/>
    <w:rsid w:val="0096004C"/>
    <w:rsid w:val="0096020C"/>
    <w:rsid w:val="00960ECA"/>
    <w:rsid w:val="00960F2A"/>
    <w:rsid w:val="00961374"/>
    <w:rsid w:val="009614F2"/>
    <w:rsid w:val="00961501"/>
    <w:rsid w:val="009615C7"/>
    <w:rsid w:val="00963254"/>
    <w:rsid w:val="009640D6"/>
    <w:rsid w:val="00964112"/>
    <w:rsid w:val="009641EB"/>
    <w:rsid w:val="00964222"/>
    <w:rsid w:val="00965B9D"/>
    <w:rsid w:val="0096680E"/>
    <w:rsid w:val="009678FE"/>
    <w:rsid w:val="009705BC"/>
    <w:rsid w:val="00971083"/>
    <w:rsid w:val="0097113E"/>
    <w:rsid w:val="00971A45"/>
    <w:rsid w:val="009720EA"/>
    <w:rsid w:val="0097224D"/>
    <w:rsid w:val="00972BFB"/>
    <w:rsid w:val="0097359B"/>
    <w:rsid w:val="00973C9D"/>
    <w:rsid w:val="00973D9B"/>
    <w:rsid w:val="0097402D"/>
    <w:rsid w:val="00974175"/>
    <w:rsid w:val="009743C1"/>
    <w:rsid w:val="00974E83"/>
    <w:rsid w:val="009756EA"/>
    <w:rsid w:val="00975F10"/>
    <w:rsid w:val="009763CE"/>
    <w:rsid w:val="00977E00"/>
    <w:rsid w:val="00980015"/>
    <w:rsid w:val="0098046F"/>
    <w:rsid w:val="00981700"/>
    <w:rsid w:val="00981A88"/>
    <w:rsid w:val="00981EE4"/>
    <w:rsid w:val="0098201A"/>
    <w:rsid w:val="00982E1C"/>
    <w:rsid w:val="009842CF"/>
    <w:rsid w:val="00984A79"/>
    <w:rsid w:val="00984F4E"/>
    <w:rsid w:val="00985380"/>
    <w:rsid w:val="00986BDB"/>
    <w:rsid w:val="00986EE3"/>
    <w:rsid w:val="0098749B"/>
    <w:rsid w:val="009874C0"/>
    <w:rsid w:val="00987B55"/>
    <w:rsid w:val="009915BB"/>
    <w:rsid w:val="00992662"/>
    <w:rsid w:val="00992A31"/>
    <w:rsid w:val="00993057"/>
    <w:rsid w:val="00993CDC"/>
    <w:rsid w:val="00993E78"/>
    <w:rsid w:val="00994E1D"/>
    <w:rsid w:val="00996072"/>
    <w:rsid w:val="0099655A"/>
    <w:rsid w:val="00996960"/>
    <w:rsid w:val="00996CF7"/>
    <w:rsid w:val="009977CA"/>
    <w:rsid w:val="009A0160"/>
    <w:rsid w:val="009A01C4"/>
    <w:rsid w:val="009A027E"/>
    <w:rsid w:val="009A0A2A"/>
    <w:rsid w:val="009A1215"/>
    <w:rsid w:val="009A1B7B"/>
    <w:rsid w:val="009A3D72"/>
    <w:rsid w:val="009A46BA"/>
    <w:rsid w:val="009A4B69"/>
    <w:rsid w:val="009A66CA"/>
    <w:rsid w:val="009A6755"/>
    <w:rsid w:val="009A6E1D"/>
    <w:rsid w:val="009A7606"/>
    <w:rsid w:val="009B0241"/>
    <w:rsid w:val="009B02E5"/>
    <w:rsid w:val="009B09C4"/>
    <w:rsid w:val="009B2404"/>
    <w:rsid w:val="009B28E3"/>
    <w:rsid w:val="009B2A21"/>
    <w:rsid w:val="009B3FAF"/>
    <w:rsid w:val="009B4440"/>
    <w:rsid w:val="009B498A"/>
    <w:rsid w:val="009B4FA1"/>
    <w:rsid w:val="009B6CAB"/>
    <w:rsid w:val="009B6E89"/>
    <w:rsid w:val="009B6F61"/>
    <w:rsid w:val="009B72FF"/>
    <w:rsid w:val="009B7311"/>
    <w:rsid w:val="009B7CD8"/>
    <w:rsid w:val="009C0A3A"/>
    <w:rsid w:val="009C1524"/>
    <w:rsid w:val="009C1EF1"/>
    <w:rsid w:val="009C27C4"/>
    <w:rsid w:val="009C2984"/>
    <w:rsid w:val="009C41C4"/>
    <w:rsid w:val="009C4449"/>
    <w:rsid w:val="009C4A7C"/>
    <w:rsid w:val="009C6084"/>
    <w:rsid w:val="009C7BA6"/>
    <w:rsid w:val="009D0F28"/>
    <w:rsid w:val="009D24FA"/>
    <w:rsid w:val="009D2F30"/>
    <w:rsid w:val="009D3678"/>
    <w:rsid w:val="009D3BA1"/>
    <w:rsid w:val="009D4146"/>
    <w:rsid w:val="009D427D"/>
    <w:rsid w:val="009D5429"/>
    <w:rsid w:val="009D568B"/>
    <w:rsid w:val="009D6305"/>
    <w:rsid w:val="009D647B"/>
    <w:rsid w:val="009D64D5"/>
    <w:rsid w:val="009D68FF"/>
    <w:rsid w:val="009D75D6"/>
    <w:rsid w:val="009D799E"/>
    <w:rsid w:val="009E0407"/>
    <w:rsid w:val="009E0847"/>
    <w:rsid w:val="009E0DB9"/>
    <w:rsid w:val="009E1039"/>
    <w:rsid w:val="009E545E"/>
    <w:rsid w:val="009E5D34"/>
    <w:rsid w:val="009E628C"/>
    <w:rsid w:val="009E6743"/>
    <w:rsid w:val="009E6C7F"/>
    <w:rsid w:val="009E7368"/>
    <w:rsid w:val="009E7B93"/>
    <w:rsid w:val="009F035B"/>
    <w:rsid w:val="009F0FE2"/>
    <w:rsid w:val="009F1093"/>
    <w:rsid w:val="009F19F5"/>
    <w:rsid w:val="009F1E40"/>
    <w:rsid w:val="009F25F1"/>
    <w:rsid w:val="009F29AE"/>
    <w:rsid w:val="009F2DF7"/>
    <w:rsid w:val="009F658F"/>
    <w:rsid w:val="009F6BA0"/>
    <w:rsid w:val="009F6E7D"/>
    <w:rsid w:val="009F7C99"/>
    <w:rsid w:val="00A005E0"/>
    <w:rsid w:val="00A00F3C"/>
    <w:rsid w:val="00A02012"/>
    <w:rsid w:val="00A02E02"/>
    <w:rsid w:val="00A03C7A"/>
    <w:rsid w:val="00A0472B"/>
    <w:rsid w:val="00A05CF0"/>
    <w:rsid w:val="00A05EF7"/>
    <w:rsid w:val="00A06A20"/>
    <w:rsid w:val="00A07AF7"/>
    <w:rsid w:val="00A105C8"/>
    <w:rsid w:val="00A11089"/>
    <w:rsid w:val="00A12D9C"/>
    <w:rsid w:val="00A13414"/>
    <w:rsid w:val="00A135D5"/>
    <w:rsid w:val="00A13970"/>
    <w:rsid w:val="00A13D3D"/>
    <w:rsid w:val="00A14750"/>
    <w:rsid w:val="00A14E4B"/>
    <w:rsid w:val="00A14F0A"/>
    <w:rsid w:val="00A16529"/>
    <w:rsid w:val="00A168B5"/>
    <w:rsid w:val="00A17E21"/>
    <w:rsid w:val="00A2192C"/>
    <w:rsid w:val="00A22DDB"/>
    <w:rsid w:val="00A22F88"/>
    <w:rsid w:val="00A23CE4"/>
    <w:rsid w:val="00A24263"/>
    <w:rsid w:val="00A24D98"/>
    <w:rsid w:val="00A25532"/>
    <w:rsid w:val="00A25F50"/>
    <w:rsid w:val="00A261E9"/>
    <w:rsid w:val="00A262A2"/>
    <w:rsid w:val="00A263B5"/>
    <w:rsid w:val="00A27F84"/>
    <w:rsid w:val="00A30799"/>
    <w:rsid w:val="00A30BBF"/>
    <w:rsid w:val="00A314C6"/>
    <w:rsid w:val="00A31E41"/>
    <w:rsid w:val="00A325BB"/>
    <w:rsid w:val="00A32BCB"/>
    <w:rsid w:val="00A34627"/>
    <w:rsid w:val="00A3590B"/>
    <w:rsid w:val="00A35BB1"/>
    <w:rsid w:val="00A369DF"/>
    <w:rsid w:val="00A4065A"/>
    <w:rsid w:val="00A40E38"/>
    <w:rsid w:val="00A412C1"/>
    <w:rsid w:val="00A42235"/>
    <w:rsid w:val="00A446A2"/>
    <w:rsid w:val="00A45F1F"/>
    <w:rsid w:val="00A46185"/>
    <w:rsid w:val="00A462DC"/>
    <w:rsid w:val="00A46ADE"/>
    <w:rsid w:val="00A46B2F"/>
    <w:rsid w:val="00A4786A"/>
    <w:rsid w:val="00A4798E"/>
    <w:rsid w:val="00A51697"/>
    <w:rsid w:val="00A51A86"/>
    <w:rsid w:val="00A523C6"/>
    <w:rsid w:val="00A5385A"/>
    <w:rsid w:val="00A53C43"/>
    <w:rsid w:val="00A54401"/>
    <w:rsid w:val="00A547D6"/>
    <w:rsid w:val="00A548DF"/>
    <w:rsid w:val="00A55BE3"/>
    <w:rsid w:val="00A57607"/>
    <w:rsid w:val="00A57CC8"/>
    <w:rsid w:val="00A6005E"/>
    <w:rsid w:val="00A61030"/>
    <w:rsid w:val="00A61343"/>
    <w:rsid w:val="00A619D6"/>
    <w:rsid w:val="00A61D87"/>
    <w:rsid w:val="00A625C7"/>
    <w:rsid w:val="00A62B3A"/>
    <w:rsid w:val="00A64245"/>
    <w:rsid w:val="00A64EAB"/>
    <w:rsid w:val="00A65458"/>
    <w:rsid w:val="00A654A9"/>
    <w:rsid w:val="00A66F94"/>
    <w:rsid w:val="00A70454"/>
    <w:rsid w:val="00A7361E"/>
    <w:rsid w:val="00A73AA8"/>
    <w:rsid w:val="00A73DC3"/>
    <w:rsid w:val="00A743ED"/>
    <w:rsid w:val="00A74428"/>
    <w:rsid w:val="00A74818"/>
    <w:rsid w:val="00A75960"/>
    <w:rsid w:val="00A75EEB"/>
    <w:rsid w:val="00A763D4"/>
    <w:rsid w:val="00A76572"/>
    <w:rsid w:val="00A7696D"/>
    <w:rsid w:val="00A808D6"/>
    <w:rsid w:val="00A8126B"/>
    <w:rsid w:val="00A812CE"/>
    <w:rsid w:val="00A81DAD"/>
    <w:rsid w:val="00A825F9"/>
    <w:rsid w:val="00A82EBA"/>
    <w:rsid w:val="00A82F73"/>
    <w:rsid w:val="00A83128"/>
    <w:rsid w:val="00A8376F"/>
    <w:rsid w:val="00A845BF"/>
    <w:rsid w:val="00A84B6C"/>
    <w:rsid w:val="00A856D6"/>
    <w:rsid w:val="00A85831"/>
    <w:rsid w:val="00A85C2F"/>
    <w:rsid w:val="00A85EB0"/>
    <w:rsid w:val="00A862D6"/>
    <w:rsid w:val="00A8704E"/>
    <w:rsid w:val="00A87BBF"/>
    <w:rsid w:val="00A87EBC"/>
    <w:rsid w:val="00A901A2"/>
    <w:rsid w:val="00A91CCA"/>
    <w:rsid w:val="00A92DF8"/>
    <w:rsid w:val="00A92F9A"/>
    <w:rsid w:val="00A93A95"/>
    <w:rsid w:val="00A93B5B"/>
    <w:rsid w:val="00A93F37"/>
    <w:rsid w:val="00A94B2C"/>
    <w:rsid w:val="00A94B93"/>
    <w:rsid w:val="00A94BAE"/>
    <w:rsid w:val="00A95FEC"/>
    <w:rsid w:val="00A965A5"/>
    <w:rsid w:val="00A96CE4"/>
    <w:rsid w:val="00A97B15"/>
    <w:rsid w:val="00AA0BBA"/>
    <w:rsid w:val="00AA0ECC"/>
    <w:rsid w:val="00AA1A1E"/>
    <w:rsid w:val="00AA2621"/>
    <w:rsid w:val="00AA2F7C"/>
    <w:rsid w:val="00AA3B2B"/>
    <w:rsid w:val="00AA3BFC"/>
    <w:rsid w:val="00AA42B6"/>
    <w:rsid w:val="00AA458A"/>
    <w:rsid w:val="00AA4DE7"/>
    <w:rsid w:val="00AA56A6"/>
    <w:rsid w:val="00AA65D2"/>
    <w:rsid w:val="00AA6EF6"/>
    <w:rsid w:val="00AB023C"/>
    <w:rsid w:val="00AB349D"/>
    <w:rsid w:val="00AB36AA"/>
    <w:rsid w:val="00AB3F91"/>
    <w:rsid w:val="00AB41EC"/>
    <w:rsid w:val="00AB50C1"/>
    <w:rsid w:val="00AB52AD"/>
    <w:rsid w:val="00AB5847"/>
    <w:rsid w:val="00AB6854"/>
    <w:rsid w:val="00AB6D9A"/>
    <w:rsid w:val="00AC012B"/>
    <w:rsid w:val="00AC02AC"/>
    <w:rsid w:val="00AC105D"/>
    <w:rsid w:val="00AC159F"/>
    <w:rsid w:val="00AC1F10"/>
    <w:rsid w:val="00AC216C"/>
    <w:rsid w:val="00AC2655"/>
    <w:rsid w:val="00AC3B63"/>
    <w:rsid w:val="00AC3EE0"/>
    <w:rsid w:val="00AC44FE"/>
    <w:rsid w:val="00AC471F"/>
    <w:rsid w:val="00AC5FC6"/>
    <w:rsid w:val="00AC7C39"/>
    <w:rsid w:val="00AD052E"/>
    <w:rsid w:val="00AD0628"/>
    <w:rsid w:val="00AD070C"/>
    <w:rsid w:val="00AD1458"/>
    <w:rsid w:val="00AD17FA"/>
    <w:rsid w:val="00AD1B75"/>
    <w:rsid w:val="00AD22F0"/>
    <w:rsid w:val="00AD3D10"/>
    <w:rsid w:val="00AD4312"/>
    <w:rsid w:val="00AD5A68"/>
    <w:rsid w:val="00AD65D2"/>
    <w:rsid w:val="00AD6858"/>
    <w:rsid w:val="00AD7973"/>
    <w:rsid w:val="00AE094D"/>
    <w:rsid w:val="00AE0E50"/>
    <w:rsid w:val="00AE2397"/>
    <w:rsid w:val="00AE27DA"/>
    <w:rsid w:val="00AE2822"/>
    <w:rsid w:val="00AE335B"/>
    <w:rsid w:val="00AE38E1"/>
    <w:rsid w:val="00AE4D82"/>
    <w:rsid w:val="00AE643E"/>
    <w:rsid w:val="00AE6D08"/>
    <w:rsid w:val="00AE79D5"/>
    <w:rsid w:val="00AF1092"/>
    <w:rsid w:val="00AF151B"/>
    <w:rsid w:val="00AF3647"/>
    <w:rsid w:val="00AF38B7"/>
    <w:rsid w:val="00AF3BDC"/>
    <w:rsid w:val="00AF49F9"/>
    <w:rsid w:val="00AF5EF0"/>
    <w:rsid w:val="00AF61CF"/>
    <w:rsid w:val="00AF61D4"/>
    <w:rsid w:val="00AF62BE"/>
    <w:rsid w:val="00AF6A35"/>
    <w:rsid w:val="00AF6E73"/>
    <w:rsid w:val="00AF70FF"/>
    <w:rsid w:val="00AF73BB"/>
    <w:rsid w:val="00B006ED"/>
    <w:rsid w:val="00B013EF"/>
    <w:rsid w:val="00B022F4"/>
    <w:rsid w:val="00B02757"/>
    <w:rsid w:val="00B033D5"/>
    <w:rsid w:val="00B039A0"/>
    <w:rsid w:val="00B055AE"/>
    <w:rsid w:val="00B06EBF"/>
    <w:rsid w:val="00B10445"/>
    <w:rsid w:val="00B106D3"/>
    <w:rsid w:val="00B11031"/>
    <w:rsid w:val="00B1175A"/>
    <w:rsid w:val="00B13472"/>
    <w:rsid w:val="00B1364F"/>
    <w:rsid w:val="00B13C81"/>
    <w:rsid w:val="00B14204"/>
    <w:rsid w:val="00B14876"/>
    <w:rsid w:val="00B1490E"/>
    <w:rsid w:val="00B14D7B"/>
    <w:rsid w:val="00B16ACD"/>
    <w:rsid w:val="00B17E06"/>
    <w:rsid w:val="00B206AA"/>
    <w:rsid w:val="00B208DE"/>
    <w:rsid w:val="00B20A5F"/>
    <w:rsid w:val="00B21080"/>
    <w:rsid w:val="00B2166D"/>
    <w:rsid w:val="00B237BA"/>
    <w:rsid w:val="00B23E61"/>
    <w:rsid w:val="00B24A8B"/>
    <w:rsid w:val="00B24E4F"/>
    <w:rsid w:val="00B257F4"/>
    <w:rsid w:val="00B258C0"/>
    <w:rsid w:val="00B25CEE"/>
    <w:rsid w:val="00B260E5"/>
    <w:rsid w:val="00B27A5B"/>
    <w:rsid w:val="00B31595"/>
    <w:rsid w:val="00B31DFB"/>
    <w:rsid w:val="00B32CB6"/>
    <w:rsid w:val="00B32F0E"/>
    <w:rsid w:val="00B336EF"/>
    <w:rsid w:val="00B337FC"/>
    <w:rsid w:val="00B34E35"/>
    <w:rsid w:val="00B365A6"/>
    <w:rsid w:val="00B366CB"/>
    <w:rsid w:val="00B37E00"/>
    <w:rsid w:val="00B40D41"/>
    <w:rsid w:val="00B417F2"/>
    <w:rsid w:val="00B418B3"/>
    <w:rsid w:val="00B41C76"/>
    <w:rsid w:val="00B41CAA"/>
    <w:rsid w:val="00B421A4"/>
    <w:rsid w:val="00B431B8"/>
    <w:rsid w:val="00B4405C"/>
    <w:rsid w:val="00B4452E"/>
    <w:rsid w:val="00B44FB4"/>
    <w:rsid w:val="00B451A9"/>
    <w:rsid w:val="00B464D4"/>
    <w:rsid w:val="00B46705"/>
    <w:rsid w:val="00B46D20"/>
    <w:rsid w:val="00B47E9C"/>
    <w:rsid w:val="00B503F7"/>
    <w:rsid w:val="00B50491"/>
    <w:rsid w:val="00B51475"/>
    <w:rsid w:val="00B51DD4"/>
    <w:rsid w:val="00B51F23"/>
    <w:rsid w:val="00B52B2B"/>
    <w:rsid w:val="00B544E3"/>
    <w:rsid w:val="00B548F6"/>
    <w:rsid w:val="00B54EFA"/>
    <w:rsid w:val="00B54F40"/>
    <w:rsid w:val="00B5571B"/>
    <w:rsid w:val="00B559A9"/>
    <w:rsid w:val="00B57D00"/>
    <w:rsid w:val="00B60355"/>
    <w:rsid w:val="00B6144B"/>
    <w:rsid w:val="00B614CD"/>
    <w:rsid w:val="00B61DBA"/>
    <w:rsid w:val="00B6265C"/>
    <w:rsid w:val="00B637EA"/>
    <w:rsid w:val="00B63AE5"/>
    <w:rsid w:val="00B64475"/>
    <w:rsid w:val="00B65353"/>
    <w:rsid w:val="00B65447"/>
    <w:rsid w:val="00B657B7"/>
    <w:rsid w:val="00B67938"/>
    <w:rsid w:val="00B70093"/>
    <w:rsid w:val="00B7065A"/>
    <w:rsid w:val="00B70F4B"/>
    <w:rsid w:val="00B711B4"/>
    <w:rsid w:val="00B72A86"/>
    <w:rsid w:val="00B73355"/>
    <w:rsid w:val="00B76D53"/>
    <w:rsid w:val="00B76DB4"/>
    <w:rsid w:val="00B80190"/>
    <w:rsid w:val="00B80229"/>
    <w:rsid w:val="00B802F5"/>
    <w:rsid w:val="00B80C38"/>
    <w:rsid w:val="00B81315"/>
    <w:rsid w:val="00B81732"/>
    <w:rsid w:val="00B81A5C"/>
    <w:rsid w:val="00B821E6"/>
    <w:rsid w:val="00B824CC"/>
    <w:rsid w:val="00B83C21"/>
    <w:rsid w:val="00B84598"/>
    <w:rsid w:val="00B849D3"/>
    <w:rsid w:val="00B84B5C"/>
    <w:rsid w:val="00B85EA4"/>
    <w:rsid w:val="00B85F9B"/>
    <w:rsid w:val="00B874A0"/>
    <w:rsid w:val="00B9009A"/>
    <w:rsid w:val="00B909E7"/>
    <w:rsid w:val="00B90FC7"/>
    <w:rsid w:val="00B91327"/>
    <w:rsid w:val="00B921D5"/>
    <w:rsid w:val="00B93E43"/>
    <w:rsid w:val="00B94AF2"/>
    <w:rsid w:val="00B94B32"/>
    <w:rsid w:val="00B94D16"/>
    <w:rsid w:val="00B94EFD"/>
    <w:rsid w:val="00B953AF"/>
    <w:rsid w:val="00B95AA7"/>
    <w:rsid w:val="00B95DE2"/>
    <w:rsid w:val="00B96204"/>
    <w:rsid w:val="00B97841"/>
    <w:rsid w:val="00BA13BC"/>
    <w:rsid w:val="00BA2184"/>
    <w:rsid w:val="00BA2501"/>
    <w:rsid w:val="00BA2F4E"/>
    <w:rsid w:val="00BA2F9A"/>
    <w:rsid w:val="00BA3AE5"/>
    <w:rsid w:val="00BA4616"/>
    <w:rsid w:val="00BA4648"/>
    <w:rsid w:val="00BA5E7C"/>
    <w:rsid w:val="00BA73CF"/>
    <w:rsid w:val="00BB030A"/>
    <w:rsid w:val="00BB205F"/>
    <w:rsid w:val="00BB216E"/>
    <w:rsid w:val="00BB349B"/>
    <w:rsid w:val="00BB359B"/>
    <w:rsid w:val="00BB4858"/>
    <w:rsid w:val="00BB4C81"/>
    <w:rsid w:val="00BB577E"/>
    <w:rsid w:val="00BB5A98"/>
    <w:rsid w:val="00BB6501"/>
    <w:rsid w:val="00BB7EF0"/>
    <w:rsid w:val="00BC0044"/>
    <w:rsid w:val="00BC051E"/>
    <w:rsid w:val="00BC115D"/>
    <w:rsid w:val="00BC1350"/>
    <w:rsid w:val="00BC1C90"/>
    <w:rsid w:val="00BC23A7"/>
    <w:rsid w:val="00BC2BD5"/>
    <w:rsid w:val="00BC4214"/>
    <w:rsid w:val="00BC4D13"/>
    <w:rsid w:val="00BC56E0"/>
    <w:rsid w:val="00BC596C"/>
    <w:rsid w:val="00BC5BE9"/>
    <w:rsid w:val="00BC782F"/>
    <w:rsid w:val="00BC7926"/>
    <w:rsid w:val="00BC7ECA"/>
    <w:rsid w:val="00BD0C3B"/>
    <w:rsid w:val="00BD1FE9"/>
    <w:rsid w:val="00BD24C3"/>
    <w:rsid w:val="00BD2581"/>
    <w:rsid w:val="00BD28E2"/>
    <w:rsid w:val="00BD30C2"/>
    <w:rsid w:val="00BD3C06"/>
    <w:rsid w:val="00BD43DE"/>
    <w:rsid w:val="00BD46A6"/>
    <w:rsid w:val="00BD4E23"/>
    <w:rsid w:val="00BD5A26"/>
    <w:rsid w:val="00BD63DB"/>
    <w:rsid w:val="00BD685B"/>
    <w:rsid w:val="00BD6FB0"/>
    <w:rsid w:val="00BD725D"/>
    <w:rsid w:val="00BD7B10"/>
    <w:rsid w:val="00BD7B14"/>
    <w:rsid w:val="00BD7E8F"/>
    <w:rsid w:val="00BE10D5"/>
    <w:rsid w:val="00BE1830"/>
    <w:rsid w:val="00BE2486"/>
    <w:rsid w:val="00BE2BD3"/>
    <w:rsid w:val="00BE306A"/>
    <w:rsid w:val="00BE3130"/>
    <w:rsid w:val="00BE3DAA"/>
    <w:rsid w:val="00BE59B6"/>
    <w:rsid w:val="00BE5B89"/>
    <w:rsid w:val="00BE5D99"/>
    <w:rsid w:val="00BE6B0C"/>
    <w:rsid w:val="00BE6BA3"/>
    <w:rsid w:val="00BE77B2"/>
    <w:rsid w:val="00BE77B8"/>
    <w:rsid w:val="00BE7C6E"/>
    <w:rsid w:val="00BF0050"/>
    <w:rsid w:val="00BF08DC"/>
    <w:rsid w:val="00BF2082"/>
    <w:rsid w:val="00BF2699"/>
    <w:rsid w:val="00BF296A"/>
    <w:rsid w:val="00BF3A72"/>
    <w:rsid w:val="00BF4056"/>
    <w:rsid w:val="00BF4E13"/>
    <w:rsid w:val="00BF5669"/>
    <w:rsid w:val="00BF5C80"/>
    <w:rsid w:val="00BF5CCF"/>
    <w:rsid w:val="00BF5CD7"/>
    <w:rsid w:val="00BF5E45"/>
    <w:rsid w:val="00BF6D2B"/>
    <w:rsid w:val="00C00034"/>
    <w:rsid w:val="00C005B9"/>
    <w:rsid w:val="00C0067D"/>
    <w:rsid w:val="00C0160A"/>
    <w:rsid w:val="00C0172E"/>
    <w:rsid w:val="00C017B1"/>
    <w:rsid w:val="00C02114"/>
    <w:rsid w:val="00C0245B"/>
    <w:rsid w:val="00C028B6"/>
    <w:rsid w:val="00C029E3"/>
    <w:rsid w:val="00C034F9"/>
    <w:rsid w:val="00C0454D"/>
    <w:rsid w:val="00C04697"/>
    <w:rsid w:val="00C047B4"/>
    <w:rsid w:val="00C0480E"/>
    <w:rsid w:val="00C04C52"/>
    <w:rsid w:val="00C04EEF"/>
    <w:rsid w:val="00C057EA"/>
    <w:rsid w:val="00C05A41"/>
    <w:rsid w:val="00C05F72"/>
    <w:rsid w:val="00C06192"/>
    <w:rsid w:val="00C06408"/>
    <w:rsid w:val="00C0681F"/>
    <w:rsid w:val="00C06C4D"/>
    <w:rsid w:val="00C0714C"/>
    <w:rsid w:val="00C07F54"/>
    <w:rsid w:val="00C101B0"/>
    <w:rsid w:val="00C10275"/>
    <w:rsid w:val="00C10B93"/>
    <w:rsid w:val="00C10EC9"/>
    <w:rsid w:val="00C10EEB"/>
    <w:rsid w:val="00C11E79"/>
    <w:rsid w:val="00C12028"/>
    <w:rsid w:val="00C1244A"/>
    <w:rsid w:val="00C13405"/>
    <w:rsid w:val="00C1376A"/>
    <w:rsid w:val="00C13945"/>
    <w:rsid w:val="00C13F97"/>
    <w:rsid w:val="00C14704"/>
    <w:rsid w:val="00C14786"/>
    <w:rsid w:val="00C20397"/>
    <w:rsid w:val="00C2043D"/>
    <w:rsid w:val="00C20551"/>
    <w:rsid w:val="00C20D52"/>
    <w:rsid w:val="00C20F7C"/>
    <w:rsid w:val="00C2130D"/>
    <w:rsid w:val="00C2164E"/>
    <w:rsid w:val="00C220CA"/>
    <w:rsid w:val="00C22360"/>
    <w:rsid w:val="00C22AA2"/>
    <w:rsid w:val="00C22ABA"/>
    <w:rsid w:val="00C22B7F"/>
    <w:rsid w:val="00C2352C"/>
    <w:rsid w:val="00C23BC2"/>
    <w:rsid w:val="00C26007"/>
    <w:rsid w:val="00C272EA"/>
    <w:rsid w:val="00C27D4C"/>
    <w:rsid w:val="00C304BF"/>
    <w:rsid w:val="00C305FA"/>
    <w:rsid w:val="00C30E50"/>
    <w:rsid w:val="00C31114"/>
    <w:rsid w:val="00C311C4"/>
    <w:rsid w:val="00C31E3E"/>
    <w:rsid w:val="00C31E67"/>
    <w:rsid w:val="00C31E91"/>
    <w:rsid w:val="00C32A00"/>
    <w:rsid w:val="00C32F8A"/>
    <w:rsid w:val="00C3327A"/>
    <w:rsid w:val="00C33B4A"/>
    <w:rsid w:val="00C34310"/>
    <w:rsid w:val="00C35336"/>
    <w:rsid w:val="00C35D17"/>
    <w:rsid w:val="00C36084"/>
    <w:rsid w:val="00C3698B"/>
    <w:rsid w:val="00C37684"/>
    <w:rsid w:val="00C379F7"/>
    <w:rsid w:val="00C402C4"/>
    <w:rsid w:val="00C402C5"/>
    <w:rsid w:val="00C4057B"/>
    <w:rsid w:val="00C41571"/>
    <w:rsid w:val="00C41C25"/>
    <w:rsid w:val="00C42936"/>
    <w:rsid w:val="00C42B0D"/>
    <w:rsid w:val="00C42F97"/>
    <w:rsid w:val="00C4346C"/>
    <w:rsid w:val="00C438EC"/>
    <w:rsid w:val="00C43AE6"/>
    <w:rsid w:val="00C44BB2"/>
    <w:rsid w:val="00C44E82"/>
    <w:rsid w:val="00C457CD"/>
    <w:rsid w:val="00C45B38"/>
    <w:rsid w:val="00C45DEC"/>
    <w:rsid w:val="00C45EE4"/>
    <w:rsid w:val="00C47AD8"/>
    <w:rsid w:val="00C47E2A"/>
    <w:rsid w:val="00C5033A"/>
    <w:rsid w:val="00C50980"/>
    <w:rsid w:val="00C50B5B"/>
    <w:rsid w:val="00C51B6F"/>
    <w:rsid w:val="00C51DDB"/>
    <w:rsid w:val="00C51DEB"/>
    <w:rsid w:val="00C51F50"/>
    <w:rsid w:val="00C521F6"/>
    <w:rsid w:val="00C53598"/>
    <w:rsid w:val="00C53710"/>
    <w:rsid w:val="00C542DB"/>
    <w:rsid w:val="00C54A16"/>
    <w:rsid w:val="00C54D1B"/>
    <w:rsid w:val="00C5505A"/>
    <w:rsid w:val="00C550A7"/>
    <w:rsid w:val="00C55814"/>
    <w:rsid w:val="00C56AEF"/>
    <w:rsid w:val="00C56D9D"/>
    <w:rsid w:val="00C57771"/>
    <w:rsid w:val="00C57ADA"/>
    <w:rsid w:val="00C6095C"/>
    <w:rsid w:val="00C60FEA"/>
    <w:rsid w:val="00C6350B"/>
    <w:rsid w:val="00C63639"/>
    <w:rsid w:val="00C64CB1"/>
    <w:rsid w:val="00C64D21"/>
    <w:rsid w:val="00C64D63"/>
    <w:rsid w:val="00C6545C"/>
    <w:rsid w:val="00C65BC9"/>
    <w:rsid w:val="00C6629D"/>
    <w:rsid w:val="00C66AE8"/>
    <w:rsid w:val="00C705CC"/>
    <w:rsid w:val="00C70983"/>
    <w:rsid w:val="00C716F2"/>
    <w:rsid w:val="00C72356"/>
    <w:rsid w:val="00C723B1"/>
    <w:rsid w:val="00C7252D"/>
    <w:rsid w:val="00C7253E"/>
    <w:rsid w:val="00C72BE8"/>
    <w:rsid w:val="00C738CA"/>
    <w:rsid w:val="00C74423"/>
    <w:rsid w:val="00C7457F"/>
    <w:rsid w:val="00C75FFB"/>
    <w:rsid w:val="00C77AD1"/>
    <w:rsid w:val="00C80EBB"/>
    <w:rsid w:val="00C80FD5"/>
    <w:rsid w:val="00C81F4B"/>
    <w:rsid w:val="00C8228B"/>
    <w:rsid w:val="00C8339F"/>
    <w:rsid w:val="00C83E60"/>
    <w:rsid w:val="00C85301"/>
    <w:rsid w:val="00C85468"/>
    <w:rsid w:val="00C86071"/>
    <w:rsid w:val="00C86076"/>
    <w:rsid w:val="00C86776"/>
    <w:rsid w:val="00C86B61"/>
    <w:rsid w:val="00C901BE"/>
    <w:rsid w:val="00C911A6"/>
    <w:rsid w:val="00C9231C"/>
    <w:rsid w:val="00C92498"/>
    <w:rsid w:val="00C9277D"/>
    <w:rsid w:val="00C931E1"/>
    <w:rsid w:val="00C93750"/>
    <w:rsid w:val="00C940CC"/>
    <w:rsid w:val="00C94DFD"/>
    <w:rsid w:val="00C94E9A"/>
    <w:rsid w:val="00C958D2"/>
    <w:rsid w:val="00C95A00"/>
    <w:rsid w:val="00C968AD"/>
    <w:rsid w:val="00C97B9F"/>
    <w:rsid w:val="00CA051A"/>
    <w:rsid w:val="00CA051F"/>
    <w:rsid w:val="00CA1A76"/>
    <w:rsid w:val="00CA202A"/>
    <w:rsid w:val="00CA2303"/>
    <w:rsid w:val="00CA3049"/>
    <w:rsid w:val="00CA3E79"/>
    <w:rsid w:val="00CA51EC"/>
    <w:rsid w:val="00CA58EA"/>
    <w:rsid w:val="00CA5A46"/>
    <w:rsid w:val="00CA5BA2"/>
    <w:rsid w:val="00CA5E89"/>
    <w:rsid w:val="00CA6774"/>
    <w:rsid w:val="00CA6E68"/>
    <w:rsid w:val="00CA70DF"/>
    <w:rsid w:val="00CA7957"/>
    <w:rsid w:val="00CB06B0"/>
    <w:rsid w:val="00CB3050"/>
    <w:rsid w:val="00CB30A3"/>
    <w:rsid w:val="00CB3681"/>
    <w:rsid w:val="00CB3A1E"/>
    <w:rsid w:val="00CB4359"/>
    <w:rsid w:val="00CB4374"/>
    <w:rsid w:val="00CB4795"/>
    <w:rsid w:val="00CB49AB"/>
    <w:rsid w:val="00CB5140"/>
    <w:rsid w:val="00CB6CD6"/>
    <w:rsid w:val="00CB722B"/>
    <w:rsid w:val="00CC0958"/>
    <w:rsid w:val="00CC0D74"/>
    <w:rsid w:val="00CC12E1"/>
    <w:rsid w:val="00CC1AEE"/>
    <w:rsid w:val="00CC22FE"/>
    <w:rsid w:val="00CC3C6C"/>
    <w:rsid w:val="00CC3DA2"/>
    <w:rsid w:val="00CC3DEF"/>
    <w:rsid w:val="00CC3E01"/>
    <w:rsid w:val="00CC43EF"/>
    <w:rsid w:val="00CC5D54"/>
    <w:rsid w:val="00CC6217"/>
    <w:rsid w:val="00CC6EAE"/>
    <w:rsid w:val="00CC7582"/>
    <w:rsid w:val="00CC763A"/>
    <w:rsid w:val="00CC767A"/>
    <w:rsid w:val="00CD0825"/>
    <w:rsid w:val="00CD11A1"/>
    <w:rsid w:val="00CD1614"/>
    <w:rsid w:val="00CD1620"/>
    <w:rsid w:val="00CD163E"/>
    <w:rsid w:val="00CD2698"/>
    <w:rsid w:val="00CD3D14"/>
    <w:rsid w:val="00CD4170"/>
    <w:rsid w:val="00CD4977"/>
    <w:rsid w:val="00CD4A37"/>
    <w:rsid w:val="00CD4ADC"/>
    <w:rsid w:val="00CD5AAB"/>
    <w:rsid w:val="00CD6004"/>
    <w:rsid w:val="00CD6128"/>
    <w:rsid w:val="00CD6215"/>
    <w:rsid w:val="00CD6477"/>
    <w:rsid w:val="00CD6B76"/>
    <w:rsid w:val="00CD722E"/>
    <w:rsid w:val="00CD729B"/>
    <w:rsid w:val="00CD7330"/>
    <w:rsid w:val="00CD75B4"/>
    <w:rsid w:val="00CD7909"/>
    <w:rsid w:val="00CD7C99"/>
    <w:rsid w:val="00CE0511"/>
    <w:rsid w:val="00CE0805"/>
    <w:rsid w:val="00CE347C"/>
    <w:rsid w:val="00CE4779"/>
    <w:rsid w:val="00CE48A2"/>
    <w:rsid w:val="00CE4A8E"/>
    <w:rsid w:val="00CE53FF"/>
    <w:rsid w:val="00CE5C47"/>
    <w:rsid w:val="00CE61CC"/>
    <w:rsid w:val="00CE62FC"/>
    <w:rsid w:val="00CE63C9"/>
    <w:rsid w:val="00CE68C6"/>
    <w:rsid w:val="00CE72C3"/>
    <w:rsid w:val="00CE7501"/>
    <w:rsid w:val="00CE7677"/>
    <w:rsid w:val="00CF00FE"/>
    <w:rsid w:val="00CF0EFD"/>
    <w:rsid w:val="00CF1FD6"/>
    <w:rsid w:val="00CF2070"/>
    <w:rsid w:val="00CF2239"/>
    <w:rsid w:val="00CF2B48"/>
    <w:rsid w:val="00CF3632"/>
    <w:rsid w:val="00CF3DDE"/>
    <w:rsid w:val="00CF3DEA"/>
    <w:rsid w:val="00CF3F8C"/>
    <w:rsid w:val="00CF4159"/>
    <w:rsid w:val="00CF4A00"/>
    <w:rsid w:val="00CF4BD1"/>
    <w:rsid w:val="00CF4FA3"/>
    <w:rsid w:val="00CF52D3"/>
    <w:rsid w:val="00CF5A49"/>
    <w:rsid w:val="00CF60F9"/>
    <w:rsid w:val="00CF6D45"/>
    <w:rsid w:val="00CF74A7"/>
    <w:rsid w:val="00D0026C"/>
    <w:rsid w:val="00D00FBE"/>
    <w:rsid w:val="00D01F69"/>
    <w:rsid w:val="00D021D3"/>
    <w:rsid w:val="00D0242C"/>
    <w:rsid w:val="00D0280C"/>
    <w:rsid w:val="00D02C65"/>
    <w:rsid w:val="00D02FB7"/>
    <w:rsid w:val="00D038D8"/>
    <w:rsid w:val="00D04322"/>
    <w:rsid w:val="00D04682"/>
    <w:rsid w:val="00D04A50"/>
    <w:rsid w:val="00D059DE"/>
    <w:rsid w:val="00D05FC9"/>
    <w:rsid w:val="00D060B9"/>
    <w:rsid w:val="00D062FE"/>
    <w:rsid w:val="00D06A04"/>
    <w:rsid w:val="00D076E5"/>
    <w:rsid w:val="00D077A9"/>
    <w:rsid w:val="00D07A82"/>
    <w:rsid w:val="00D07D44"/>
    <w:rsid w:val="00D108F8"/>
    <w:rsid w:val="00D11035"/>
    <w:rsid w:val="00D11C52"/>
    <w:rsid w:val="00D12765"/>
    <w:rsid w:val="00D13721"/>
    <w:rsid w:val="00D13B9B"/>
    <w:rsid w:val="00D14242"/>
    <w:rsid w:val="00D152D6"/>
    <w:rsid w:val="00D15422"/>
    <w:rsid w:val="00D165FD"/>
    <w:rsid w:val="00D1679C"/>
    <w:rsid w:val="00D17014"/>
    <w:rsid w:val="00D17A9F"/>
    <w:rsid w:val="00D17D39"/>
    <w:rsid w:val="00D2056D"/>
    <w:rsid w:val="00D22B58"/>
    <w:rsid w:val="00D23479"/>
    <w:rsid w:val="00D240A8"/>
    <w:rsid w:val="00D247BD"/>
    <w:rsid w:val="00D252F5"/>
    <w:rsid w:val="00D255BD"/>
    <w:rsid w:val="00D25E35"/>
    <w:rsid w:val="00D272AD"/>
    <w:rsid w:val="00D27F39"/>
    <w:rsid w:val="00D30567"/>
    <w:rsid w:val="00D3321A"/>
    <w:rsid w:val="00D33B59"/>
    <w:rsid w:val="00D33C10"/>
    <w:rsid w:val="00D33C1A"/>
    <w:rsid w:val="00D34976"/>
    <w:rsid w:val="00D35B87"/>
    <w:rsid w:val="00D36F29"/>
    <w:rsid w:val="00D374E3"/>
    <w:rsid w:val="00D37930"/>
    <w:rsid w:val="00D3E6C8"/>
    <w:rsid w:val="00D403E5"/>
    <w:rsid w:val="00D40452"/>
    <w:rsid w:val="00D408A3"/>
    <w:rsid w:val="00D4173D"/>
    <w:rsid w:val="00D420F2"/>
    <w:rsid w:val="00D44006"/>
    <w:rsid w:val="00D44364"/>
    <w:rsid w:val="00D44F26"/>
    <w:rsid w:val="00D458D2"/>
    <w:rsid w:val="00D45D77"/>
    <w:rsid w:val="00D45E20"/>
    <w:rsid w:val="00D46914"/>
    <w:rsid w:val="00D46AC5"/>
    <w:rsid w:val="00D508BE"/>
    <w:rsid w:val="00D50DDC"/>
    <w:rsid w:val="00D51BA2"/>
    <w:rsid w:val="00D51E4B"/>
    <w:rsid w:val="00D51FCC"/>
    <w:rsid w:val="00D5205C"/>
    <w:rsid w:val="00D523F8"/>
    <w:rsid w:val="00D539AA"/>
    <w:rsid w:val="00D53DEC"/>
    <w:rsid w:val="00D547B5"/>
    <w:rsid w:val="00D5483E"/>
    <w:rsid w:val="00D54888"/>
    <w:rsid w:val="00D54B7B"/>
    <w:rsid w:val="00D556B9"/>
    <w:rsid w:val="00D5593E"/>
    <w:rsid w:val="00D55B42"/>
    <w:rsid w:val="00D56160"/>
    <w:rsid w:val="00D56780"/>
    <w:rsid w:val="00D56F1D"/>
    <w:rsid w:val="00D574A2"/>
    <w:rsid w:val="00D5750B"/>
    <w:rsid w:val="00D57553"/>
    <w:rsid w:val="00D600A6"/>
    <w:rsid w:val="00D6086A"/>
    <w:rsid w:val="00D60D8E"/>
    <w:rsid w:val="00D60D98"/>
    <w:rsid w:val="00D6353B"/>
    <w:rsid w:val="00D6446E"/>
    <w:rsid w:val="00D64A8E"/>
    <w:rsid w:val="00D65331"/>
    <w:rsid w:val="00D65733"/>
    <w:rsid w:val="00D66076"/>
    <w:rsid w:val="00D66BE1"/>
    <w:rsid w:val="00D66D8E"/>
    <w:rsid w:val="00D670E2"/>
    <w:rsid w:val="00D67D15"/>
    <w:rsid w:val="00D702C3"/>
    <w:rsid w:val="00D70F52"/>
    <w:rsid w:val="00D714F2"/>
    <w:rsid w:val="00D71703"/>
    <w:rsid w:val="00D71961"/>
    <w:rsid w:val="00D7358F"/>
    <w:rsid w:val="00D75FBA"/>
    <w:rsid w:val="00D77061"/>
    <w:rsid w:val="00D8018C"/>
    <w:rsid w:val="00D80E49"/>
    <w:rsid w:val="00D81A86"/>
    <w:rsid w:val="00D8215C"/>
    <w:rsid w:val="00D82467"/>
    <w:rsid w:val="00D8299C"/>
    <w:rsid w:val="00D830F3"/>
    <w:rsid w:val="00D83CEC"/>
    <w:rsid w:val="00D846D4"/>
    <w:rsid w:val="00D84A42"/>
    <w:rsid w:val="00D85094"/>
    <w:rsid w:val="00D8516B"/>
    <w:rsid w:val="00D85632"/>
    <w:rsid w:val="00D85BBA"/>
    <w:rsid w:val="00D86345"/>
    <w:rsid w:val="00D86453"/>
    <w:rsid w:val="00D86954"/>
    <w:rsid w:val="00D86DC8"/>
    <w:rsid w:val="00D87B72"/>
    <w:rsid w:val="00D87B85"/>
    <w:rsid w:val="00D904EB"/>
    <w:rsid w:val="00D9102A"/>
    <w:rsid w:val="00D91512"/>
    <w:rsid w:val="00D915C2"/>
    <w:rsid w:val="00D9359E"/>
    <w:rsid w:val="00D93E80"/>
    <w:rsid w:val="00D93F57"/>
    <w:rsid w:val="00D94B68"/>
    <w:rsid w:val="00D9515C"/>
    <w:rsid w:val="00D971AA"/>
    <w:rsid w:val="00DA0054"/>
    <w:rsid w:val="00DA065E"/>
    <w:rsid w:val="00DA24EE"/>
    <w:rsid w:val="00DA2698"/>
    <w:rsid w:val="00DA2A2F"/>
    <w:rsid w:val="00DA4007"/>
    <w:rsid w:val="00DA42D1"/>
    <w:rsid w:val="00DA474D"/>
    <w:rsid w:val="00DA4943"/>
    <w:rsid w:val="00DA53B4"/>
    <w:rsid w:val="00DA6983"/>
    <w:rsid w:val="00DA6E7B"/>
    <w:rsid w:val="00DA70E8"/>
    <w:rsid w:val="00DB0E81"/>
    <w:rsid w:val="00DB1ED1"/>
    <w:rsid w:val="00DB2D23"/>
    <w:rsid w:val="00DB35F9"/>
    <w:rsid w:val="00DB3C4F"/>
    <w:rsid w:val="00DB4088"/>
    <w:rsid w:val="00DB482C"/>
    <w:rsid w:val="00DB49FF"/>
    <w:rsid w:val="00DB4F35"/>
    <w:rsid w:val="00DB5A32"/>
    <w:rsid w:val="00DB5CDF"/>
    <w:rsid w:val="00DB5DFE"/>
    <w:rsid w:val="00DB7C17"/>
    <w:rsid w:val="00DC127D"/>
    <w:rsid w:val="00DC18D6"/>
    <w:rsid w:val="00DC1CC7"/>
    <w:rsid w:val="00DC358B"/>
    <w:rsid w:val="00DC38D8"/>
    <w:rsid w:val="00DC38E8"/>
    <w:rsid w:val="00DC39A2"/>
    <w:rsid w:val="00DC39B5"/>
    <w:rsid w:val="00DC45C6"/>
    <w:rsid w:val="00DC4D6F"/>
    <w:rsid w:val="00DC4DA8"/>
    <w:rsid w:val="00DC6A3D"/>
    <w:rsid w:val="00DC71A8"/>
    <w:rsid w:val="00DC7401"/>
    <w:rsid w:val="00DC7F93"/>
    <w:rsid w:val="00DD08A0"/>
    <w:rsid w:val="00DD0ED4"/>
    <w:rsid w:val="00DD105C"/>
    <w:rsid w:val="00DD1E47"/>
    <w:rsid w:val="00DD23ED"/>
    <w:rsid w:val="00DE0F73"/>
    <w:rsid w:val="00DE121B"/>
    <w:rsid w:val="00DE19E2"/>
    <w:rsid w:val="00DE1CB4"/>
    <w:rsid w:val="00DE2144"/>
    <w:rsid w:val="00DE2BB7"/>
    <w:rsid w:val="00DE43DE"/>
    <w:rsid w:val="00DE4C52"/>
    <w:rsid w:val="00DE52CE"/>
    <w:rsid w:val="00DE62AC"/>
    <w:rsid w:val="00DE63D3"/>
    <w:rsid w:val="00DE67B4"/>
    <w:rsid w:val="00DF0189"/>
    <w:rsid w:val="00DF187A"/>
    <w:rsid w:val="00DF18EE"/>
    <w:rsid w:val="00DF1930"/>
    <w:rsid w:val="00DF2A93"/>
    <w:rsid w:val="00DF34B4"/>
    <w:rsid w:val="00DF3D28"/>
    <w:rsid w:val="00DF5C16"/>
    <w:rsid w:val="00DF6473"/>
    <w:rsid w:val="00DF65BC"/>
    <w:rsid w:val="00DF6A7B"/>
    <w:rsid w:val="00DF7575"/>
    <w:rsid w:val="00E0185D"/>
    <w:rsid w:val="00E01F2C"/>
    <w:rsid w:val="00E0223F"/>
    <w:rsid w:val="00E023E5"/>
    <w:rsid w:val="00E02616"/>
    <w:rsid w:val="00E02F56"/>
    <w:rsid w:val="00E031E8"/>
    <w:rsid w:val="00E04262"/>
    <w:rsid w:val="00E042F8"/>
    <w:rsid w:val="00E05294"/>
    <w:rsid w:val="00E054AF"/>
    <w:rsid w:val="00E05928"/>
    <w:rsid w:val="00E068C2"/>
    <w:rsid w:val="00E06A45"/>
    <w:rsid w:val="00E06ADE"/>
    <w:rsid w:val="00E072FE"/>
    <w:rsid w:val="00E07EAD"/>
    <w:rsid w:val="00E1091A"/>
    <w:rsid w:val="00E111B7"/>
    <w:rsid w:val="00E11413"/>
    <w:rsid w:val="00E12AFC"/>
    <w:rsid w:val="00E12DB1"/>
    <w:rsid w:val="00E1457D"/>
    <w:rsid w:val="00E15588"/>
    <w:rsid w:val="00E15E02"/>
    <w:rsid w:val="00E1643D"/>
    <w:rsid w:val="00E167ED"/>
    <w:rsid w:val="00E168B0"/>
    <w:rsid w:val="00E1769E"/>
    <w:rsid w:val="00E225E0"/>
    <w:rsid w:val="00E22D16"/>
    <w:rsid w:val="00E239D2"/>
    <w:rsid w:val="00E23A02"/>
    <w:rsid w:val="00E23A9B"/>
    <w:rsid w:val="00E23DB9"/>
    <w:rsid w:val="00E247F0"/>
    <w:rsid w:val="00E265CB"/>
    <w:rsid w:val="00E265ED"/>
    <w:rsid w:val="00E27AF7"/>
    <w:rsid w:val="00E30BA8"/>
    <w:rsid w:val="00E30FBA"/>
    <w:rsid w:val="00E3162C"/>
    <w:rsid w:val="00E3190D"/>
    <w:rsid w:val="00E351F8"/>
    <w:rsid w:val="00E353BE"/>
    <w:rsid w:val="00E35459"/>
    <w:rsid w:val="00E35526"/>
    <w:rsid w:val="00E35E15"/>
    <w:rsid w:val="00E3655D"/>
    <w:rsid w:val="00E36AFF"/>
    <w:rsid w:val="00E37739"/>
    <w:rsid w:val="00E3795D"/>
    <w:rsid w:val="00E37DA2"/>
    <w:rsid w:val="00E37E3C"/>
    <w:rsid w:val="00E40641"/>
    <w:rsid w:val="00E40AE9"/>
    <w:rsid w:val="00E4198D"/>
    <w:rsid w:val="00E41CD2"/>
    <w:rsid w:val="00E4252A"/>
    <w:rsid w:val="00E42EC4"/>
    <w:rsid w:val="00E43CF6"/>
    <w:rsid w:val="00E45070"/>
    <w:rsid w:val="00E4568E"/>
    <w:rsid w:val="00E45CC1"/>
    <w:rsid w:val="00E46198"/>
    <w:rsid w:val="00E469F5"/>
    <w:rsid w:val="00E471F7"/>
    <w:rsid w:val="00E47DBE"/>
    <w:rsid w:val="00E500EC"/>
    <w:rsid w:val="00E50A44"/>
    <w:rsid w:val="00E50FAC"/>
    <w:rsid w:val="00E51126"/>
    <w:rsid w:val="00E527BF"/>
    <w:rsid w:val="00E52AF8"/>
    <w:rsid w:val="00E5378A"/>
    <w:rsid w:val="00E53CB0"/>
    <w:rsid w:val="00E548B4"/>
    <w:rsid w:val="00E5499C"/>
    <w:rsid w:val="00E54BFA"/>
    <w:rsid w:val="00E54F77"/>
    <w:rsid w:val="00E559F8"/>
    <w:rsid w:val="00E55B57"/>
    <w:rsid w:val="00E56456"/>
    <w:rsid w:val="00E570FE"/>
    <w:rsid w:val="00E57134"/>
    <w:rsid w:val="00E60DCD"/>
    <w:rsid w:val="00E62931"/>
    <w:rsid w:val="00E62FB7"/>
    <w:rsid w:val="00E65534"/>
    <w:rsid w:val="00E655F3"/>
    <w:rsid w:val="00E65725"/>
    <w:rsid w:val="00E65E91"/>
    <w:rsid w:val="00E66042"/>
    <w:rsid w:val="00E66B71"/>
    <w:rsid w:val="00E66F2E"/>
    <w:rsid w:val="00E70725"/>
    <w:rsid w:val="00E70AED"/>
    <w:rsid w:val="00E71517"/>
    <w:rsid w:val="00E715C0"/>
    <w:rsid w:val="00E72961"/>
    <w:rsid w:val="00E737E9"/>
    <w:rsid w:val="00E7449A"/>
    <w:rsid w:val="00E7457C"/>
    <w:rsid w:val="00E755E5"/>
    <w:rsid w:val="00E758FE"/>
    <w:rsid w:val="00E76944"/>
    <w:rsid w:val="00E769D1"/>
    <w:rsid w:val="00E774FE"/>
    <w:rsid w:val="00E80278"/>
    <w:rsid w:val="00E80289"/>
    <w:rsid w:val="00E8138F"/>
    <w:rsid w:val="00E81AEB"/>
    <w:rsid w:val="00E81DEC"/>
    <w:rsid w:val="00E82400"/>
    <w:rsid w:val="00E8311F"/>
    <w:rsid w:val="00E83B2A"/>
    <w:rsid w:val="00E83B74"/>
    <w:rsid w:val="00E85481"/>
    <w:rsid w:val="00E85E25"/>
    <w:rsid w:val="00E85F30"/>
    <w:rsid w:val="00E85F81"/>
    <w:rsid w:val="00E86AAB"/>
    <w:rsid w:val="00E87ED3"/>
    <w:rsid w:val="00E90464"/>
    <w:rsid w:val="00E9146D"/>
    <w:rsid w:val="00E91E7E"/>
    <w:rsid w:val="00E923AF"/>
    <w:rsid w:val="00E9274F"/>
    <w:rsid w:val="00E92B43"/>
    <w:rsid w:val="00E9374D"/>
    <w:rsid w:val="00E94367"/>
    <w:rsid w:val="00E95232"/>
    <w:rsid w:val="00E95E07"/>
    <w:rsid w:val="00E96217"/>
    <w:rsid w:val="00E96880"/>
    <w:rsid w:val="00E97CD3"/>
    <w:rsid w:val="00EA04DE"/>
    <w:rsid w:val="00EA0ED5"/>
    <w:rsid w:val="00EA19BD"/>
    <w:rsid w:val="00EA1F3D"/>
    <w:rsid w:val="00EA235B"/>
    <w:rsid w:val="00EA2A7E"/>
    <w:rsid w:val="00EA2CDD"/>
    <w:rsid w:val="00EA2E7A"/>
    <w:rsid w:val="00EA320A"/>
    <w:rsid w:val="00EA3CEF"/>
    <w:rsid w:val="00EA4134"/>
    <w:rsid w:val="00EA51DC"/>
    <w:rsid w:val="00EA5420"/>
    <w:rsid w:val="00EA55D9"/>
    <w:rsid w:val="00EA59E9"/>
    <w:rsid w:val="00EA6A85"/>
    <w:rsid w:val="00EB0491"/>
    <w:rsid w:val="00EB1CFE"/>
    <w:rsid w:val="00EB226E"/>
    <w:rsid w:val="00EB22FD"/>
    <w:rsid w:val="00EB28C6"/>
    <w:rsid w:val="00EB2950"/>
    <w:rsid w:val="00EB3FD6"/>
    <w:rsid w:val="00EB4015"/>
    <w:rsid w:val="00EB489E"/>
    <w:rsid w:val="00EB4DF3"/>
    <w:rsid w:val="00EB4F3C"/>
    <w:rsid w:val="00EB578D"/>
    <w:rsid w:val="00EB5808"/>
    <w:rsid w:val="00EB61FB"/>
    <w:rsid w:val="00EB630D"/>
    <w:rsid w:val="00EB6DA3"/>
    <w:rsid w:val="00EC1296"/>
    <w:rsid w:val="00EC180D"/>
    <w:rsid w:val="00EC1B96"/>
    <w:rsid w:val="00EC1D06"/>
    <w:rsid w:val="00EC3152"/>
    <w:rsid w:val="00EC474E"/>
    <w:rsid w:val="00EC5370"/>
    <w:rsid w:val="00ED080B"/>
    <w:rsid w:val="00ED19C0"/>
    <w:rsid w:val="00ED1E53"/>
    <w:rsid w:val="00ED21BE"/>
    <w:rsid w:val="00ED25B1"/>
    <w:rsid w:val="00ED27F0"/>
    <w:rsid w:val="00ED2B89"/>
    <w:rsid w:val="00ED3F69"/>
    <w:rsid w:val="00ED47EB"/>
    <w:rsid w:val="00ED5C5F"/>
    <w:rsid w:val="00ED5EA6"/>
    <w:rsid w:val="00ED62BF"/>
    <w:rsid w:val="00ED72DA"/>
    <w:rsid w:val="00ED75DB"/>
    <w:rsid w:val="00ED763D"/>
    <w:rsid w:val="00ED773D"/>
    <w:rsid w:val="00EE01D6"/>
    <w:rsid w:val="00EE0424"/>
    <w:rsid w:val="00EE05AE"/>
    <w:rsid w:val="00EE1F30"/>
    <w:rsid w:val="00EE2319"/>
    <w:rsid w:val="00EE2AE2"/>
    <w:rsid w:val="00EE3F5E"/>
    <w:rsid w:val="00EE4075"/>
    <w:rsid w:val="00EE45BC"/>
    <w:rsid w:val="00EE5A5A"/>
    <w:rsid w:val="00EE5D9D"/>
    <w:rsid w:val="00EE6B51"/>
    <w:rsid w:val="00EE735F"/>
    <w:rsid w:val="00EE7A34"/>
    <w:rsid w:val="00EF2039"/>
    <w:rsid w:val="00EF211C"/>
    <w:rsid w:val="00EF2238"/>
    <w:rsid w:val="00EF2856"/>
    <w:rsid w:val="00EF2857"/>
    <w:rsid w:val="00EF4875"/>
    <w:rsid w:val="00EF4D05"/>
    <w:rsid w:val="00EF4D9F"/>
    <w:rsid w:val="00EF596A"/>
    <w:rsid w:val="00EF5DAE"/>
    <w:rsid w:val="00EF6528"/>
    <w:rsid w:val="00EF7130"/>
    <w:rsid w:val="00EF7322"/>
    <w:rsid w:val="00EF739A"/>
    <w:rsid w:val="00EF7722"/>
    <w:rsid w:val="00F00270"/>
    <w:rsid w:val="00F010D2"/>
    <w:rsid w:val="00F0151A"/>
    <w:rsid w:val="00F01789"/>
    <w:rsid w:val="00F023CC"/>
    <w:rsid w:val="00F02DE4"/>
    <w:rsid w:val="00F03338"/>
    <w:rsid w:val="00F03608"/>
    <w:rsid w:val="00F04003"/>
    <w:rsid w:val="00F0487D"/>
    <w:rsid w:val="00F04AF1"/>
    <w:rsid w:val="00F051F1"/>
    <w:rsid w:val="00F05BD3"/>
    <w:rsid w:val="00F07F53"/>
    <w:rsid w:val="00F107C6"/>
    <w:rsid w:val="00F112F8"/>
    <w:rsid w:val="00F12A83"/>
    <w:rsid w:val="00F12BD9"/>
    <w:rsid w:val="00F12E91"/>
    <w:rsid w:val="00F13999"/>
    <w:rsid w:val="00F13E3A"/>
    <w:rsid w:val="00F14508"/>
    <w:rsid w:val="00F15975"/>
    <w:rsid w:val="00F15AA4"/>
    <w:rsid w:val="00F17A65"/>
    <w:rsid w:val="00F20AEC"/>
    <w:rsid w:val="00F21C7A"/>
    <w:rsid w:val="00F21CC3"/>
    <w:rsid w:val="00F23EF2"/>
    <w:rsid w:val="00F245EB"/>
    <w:rsid w:val="00F25AE3"/>
    <w:rsid w:val="00F300F5"/>
    <w:rsid w:val="00F30233"/>
    <w:rsid w:val="00F30BBC"/>
    <w:rsid w:val="00F31656"/>
    <w:rsid w:val="00F31A41"/>
    <w:rsid w:val="00F3237B"/>
    <w:rsid w:val="00F33647"/>
    <w:rsid w:val="00F34A12"/>
    <w:rsid w:val="00F34B50"/>
    <w:rsid w:val="00F358B8"/>
    <w:rsid w:val="00F35AD9"/>
    <w:rsid w:val="00F3692B"/>
    <w:rsid w:val="00F36A30"/>
    <w:rsid w:val="00F36C9F"/>
    <w:rsid w:val="00F37BBC"/>
    <w:rsid w:val="00F41868"/>
    <w:rsid w:val="00F41E15"/>
    <w:rsid w:val="00F42C45"/>
    <w:rsid w:val="00F43C95"/>
    <w:rsid w:val="00F43F89"/>
    <w:rsid w:val="00F44187"/>
    <w:rsid w:val="00F44491"/>
    <w:rsid w:val="00F4522E"/>
    <w:rsid w:val="00F4567D"/>
    <w:rsid w:val="00F45E00"/>
    <w:rsid w:val="00F46074"/>
    <w:rsid w:val="00F464B4"/>
    <w:rsid w:val="00F4768A"/>
    <w:rsid w:val="00F47C65"/>
    <w:rsid w:val="00F506B6"/>
    <w:rsid w:val="00F50859"/>
    <w:rsid w:val="00F5113D"/>
    <w:rsid w:val="00F5189B"/>
    <w:rsid w:val="00F51CA4"/>
    <w:rsid w:val="00F5255B"/>
    <w:rsid w:val="00F5276F"/>
    <w:rsid w:val="00F52E10"/>
    <w:rsid w:val="00F52E88"/>
    <w:rsid w:val="00F54489"/>
    <w:rsid w:val="00F5486C"/>
    <w:rsid w:val="00F5543C"/>
    <w:rsid w:val="00F55B80"/>
    <w:rsid w:val="00F56974"/>
    <w:rsid w:val="00F56BC2"/>
    <w:rsid w:val="00F56DA2"/>
    <w:rsid w:val="00F56FDB"/>
    <w:rsid w:val="00F57269"/>
    <w:rsid w:val="00F60113"/>
    <w:rsid w:val="00F606EE"/>
    <w:rsid w:val="00F61AA7"/>
    <w:rsid w:val="00F624EC"/>
    <w:rsid w:val="00F627D4"/>
    <w:rsid w:val="00F6300F"/>
    <w:rsid w:val="00F64163"/>
    <w:rsid w:val="00F643FF"/>
    <w:rsid w:val="00F6469F"/>
    <w:rsid w:val="00F66E36"/>
    <w:rsid w:val="00F671BF"/>
    <w:rsid w:val="00F6728C"/>
    <w:rsid w:val="00F674A4"/>
    <w:rsid w:val="00F70F25"/>
    <w:rsid w:val="00F71A68"/>
    <w:rsid w:val="00F71BEF"/>
    <w:rsid w:val="00F723F3"/>
    <w:rsid w:val="00F72682"/>
    <w:rsid w:val="00F73241"/>
    <w:rsid w:val="00F7378A"/>
    <w:rsid w:val="00F75CFF"/>
    <w:rsid w:val="00F76425"/>
    <w:rsid w:val="00F76BB7"/>
    <w:rsid w:val="00F773C1"/>
    <w:rsid w:val="00F7747D"/>
    <w:rsid w:val="00F774B8"/>
    <w:rsid w:val="00F77CE3"/>
    <w:rsid w:val="00F80451"/>
    <w:rsid w:val="00F80B92"/>
    <w:rsid w:val="00F80BF5"/>
    <w:rsid w:val="00F80CEE"/>
    <w:rsid w:val="00F81E0C"/>
    <w:rsid w:val="00F822B8"/>
    <w:rsid w:val="00F83A42"/>
    <w:rsid w:val="00F83F09"/>
    <w:rsid w:val="00F84CBC"/>
    <w:rsid w:val="00F84F1F"/>
    <w:rsid w:val="00F85162"/>
    <w:rsid w:val="00F8688C"/>
    <w:rsid w:val="00F86E06"/>
    <w:rsid w:val="00F86F98"/>
    <w:rsid w:val="00F873FA"/>
    <w:rsid w:val="00F9067F"/>
    <w:rsid w:val="00F907A9"/>
    <w:rsid w:val="00F910D8"/>
    <w:rsid w:val="00F915FE"/>
    <w:rsid w:val="00F91FC8"/>
    <w:rsid w:val="00F9239A"/>
    <w:rsid w:val="00F9250A"/>
    <w:rsid w:val="00F92826"/>
    <w:rsid w:val="00F92B61"/>
    <w:rsid w:val="00F93DA1"/>
    <w:rsid w:val="00F9479B"/>
    <w:rsid w:val="00F94BD0"/>
    <w:rsid w:val="00F94E85"/>
    <w:rsid w:val="00F96E54"/>
    <w:rsid w:val="00F96F1A"/>
    <w:rsid w:val="00FA0037"/>
    <w:rsid w:val="00FA024C"/>
    <w:rsid w:val="00FA16CE"/>
    <w:rsid w:val="00FA1EEC"/>
    <w:rsid w:val="00FA297E"/>
    <w:rsid w:val="00FA2EBD"/>
    <w:rsid w:val="00FA349D"/>
    <w:rsid w:val="00FA3675"/>
    <w:rsid w:val="00FA4448"/>
    <w:rsid w:val="00FA590B"/>
    <w:rsid w:val="00FA6DF1"/>
    <w:rsid w:val="00FA77D3"/>
    <w:rsid w:val="00FA7811"/>
    <w:rsid w:val="00FB12E1"/>
    <w:rsid w:val="00FB388E"/>
    <w:rsid w:val="00FB38E4"/>
    <w:rsid w:val="00FB3911"/>
    <w:rsid w:val="00FB40ED"/>
    <w:rsid w:val="00FB5705"/>
    <w:rsid w:val="00FB7E36"/>
    <w:rsid w:val="00FC07E3"/>
    <w:rsid w:val="00FC0D47"/>
    <w:rsid w:val="00FC19DE"/>
    <w:rsid w:val="00FC1D95"/>
    <w:rsid w:val="00FC233A"/>
    <w:rsid w:val="00FC2DA2"/>
    <w:rsid w:val="00FC3571"/>
    <w:rsid w:val="00FC3A26"/>
    <w:rsid w:val="00FC3D96"/>
    <w:rsid w:val="00FC5661"/>
    <w:rsid w:val="00FC5840"/>
    <w:rsid w:val="00FC5DD1"/>
    <w:rsid w:val="00FC61C7"/>
    <w:rsid w:val="00FC685B"/>
    <w:rsid w:val="00FC70CD"/>
    <w:rsid w:val="00FD1A41"/>
    <w:rsid w:val="00FD1F61"/>
    <w:rsid w:val="00FD29D8"/>
    <w:rsid w:val="00FD2A3B"/>
    <w:rsid w:val="00FD3121"/>
    <w:rsid w:val="00FD3185"/>
    <w:rsid w:val="00FD45FD"/>
    <w:rsid w:val="00FD57C3"/>
    <w:rsid w:val="00FD5B43"/>
    <w:rsid w:val="00FD6AB9"/>
    <w:rsid w:val="00FD6F2A"/>
    <w:rsid w:val="00FD70E2"/>
    <w:rsid w:val="00FD7F4E"/>
    <w:rsid w:val="00FE062A"/>
    <w:rsid w:val="00FE0705"/>
    <w:rsid w:val="00FE093D"/>
    <w:rsid w:val="00FE2C03"/>
    <w:rsid w:val="00FE38BE"/>
    <w:rsid w:val="00FE59CF"/>
    <w:rsid w:val="00FE5A9D"/>
    <w:rsid w:val="00FE5E18"/>
    <w:rsid w:val="00FE60F9"/>
    <w:rsid w:val="00FE6982"/>
    <w:rsid w:val="00FE6AA4"/>
    <w:rsid w:val="00FE6CD1"/>
    <w:rsid w:val="00FE6E5B"/>
    <w:rsid w:val="00FE7085"/>
    <w:rsid w:val="00FF0572"/>
    <w:rsid w:val="00FF0A09"/>
    <w:rsid w:val="00FF1823"/>
    <w:rsid w:val="00FF26E4"/>
    <w:rsid w:val="00FF299D"/>
    <w:rsid w:val="00FF362E"/>
    <w:rsid w:val="00FF4C06"/>
    <w:rsid w:val="00FF5879"/>
    <w:rsid w:val="00FF5A4E"/>
    <w:rsid w:val="00FF6319"/>
    <w:rsid w:val="00FF658C"/>
    <w:rsid w:val="00FF765B"/>
    <w:rsid w:val="01C73BDC"/>
    <w:rsid w:val="02BB9281"/>
    <w:rsid w:val="03A4DBFE"/>
    <w:rsid w:val="052595D6"/>
    <w:rsid w:val="07932B94"/>
    <w:rsid w:val="08B72820"/>
    <w:rsid w:val="08DE5FCA"/>
    <w:rsid w:val="092EFBF5"/>
    <w:rsid w:val="0A912D79"/>
    <w:rsid w:val="0C1FBF7F"/>
    <w:rsid w:val="0CFB45AC"/>
    <w:rsid w:val="0DBCD67F"/>
    <w:rsid w:val="0E677E15"/>
    <w:rsid w:val="0EDA1D7D"/>
    <w:rsid w:val="104452A9"/>
    <w:rsid w:val="11892EE6"/>
    <w:rsid w:val="119EC1AB"/>
    <w:rsid w:val="11D828B3"/>
    <w:rsid w:val="12B1E664"/>
    <w:rsid w:val="13DED200"/>
    <w:rsid w:val="13FFE575"/>
    <w:rsid w:val="1423A5ED"/>
    <w:rsid w:val="15AB0F34"/>
    <w:rsid w:val="15D18C25"/>
    <w:rsid w:val="160E4E3D"/>
    <w:rsid w:val="16BBFAAD"/>
    <w:rsid w:val="16CB1893"/>
    <w:rsid w:val="1758B7B9"/>
    <w:rsid w:val="17F333CA"/>
    <w:rsid w:val="182E5961"/>
    <w:rsid w:val="18AB2FB5"/>
    <w:rsid w:val="19468E0D"/>
    <w:rsid w:val="1AE8DDA6"/>
    <w:rsid w:val="1D1BBAE1"/>
    <w:rsid w:val="1D238C6E"/>
    <w:rsid w:val="1D604691"/>
    <w:rsid w:val="1E97615A"/>
    <w:rsid w:val="1EF791CF"/>
    <w:rsid w:val="1F56A1D1"/>
    <w:rsid w:val="1F5CE6A1"/>
    <w:rsid w:val="1F7681ED"/>
    <w:rsid w:val="2058D27C"/>
    <w:rsid w:val="2134004D"/>
    <w:rsid w:val="23EEE51E"/>
    <w:rsid w:val="240648AD"/>
    <w:rsid w:val="24E99D3E"/>
    <w:rsid w:val="25E776FF"/>
    <w:rsid w:val="262A1109"/>
    <w:rsid w:val="262B6DB5"/>
    <w:rsid w:val="26700CB2"/>
    <w:rsid w:val="285C3B4C"/>
    <w:rsid w:val="28B114C7"/>
    <w:rsid w:val="292DF969"/>
    <w:rsid w:val="2978EC88"/>
    <w:rsid w:val="2A55A640"/>
    <w:rsid w:val="2A930E2C"/>
    <w:rsid w:val="2AAB152B"/>
    <w:rsid w:val="2AF377B5"/>
    <w:rsid w:val="2B74079F"/>
    <w:rsid w:val="2B8A6467"/>
    <w:rsid w:val="2BD02F3C"/>
    <w:rsid w:val="2C41A19B"/>
    <w:rsid w:val="2CF31AC0"/>
    <w:rsid w:val="2CFE23B5"/>
    <w:rsid w:val="2D34E06F"/>
    <w:rsid w:val="2E07A423"/>
    <w:rsid w:val="2ECB20A4"/>
    <w:rsid w:val="2F707199"/>
    <w:rsid w:val="2FA48830"/>
    <w:rsid w:val="2FB9279E"/>
    <w:rsid w:val="30A4FD0B"/>
    <w:rsid w:val="31A5C315"/>
    <w:rsid w:val="3247442B"/>
    <w:rsid w:val="32F0C860"/>
    <w:rsid w:val="3481319E"/>
    <w:rsid w:val="34DC4BCB"/>
    <w:rsid w:val="35E2CB7D"/>
    <w:rsid w:val="3741A316"/>
    <w:rsid w:val="37C9FEF1"/>
    <w:rsid w:val="37EE650C"/>
    <w:rsid w:val="38B81F0E"/>
    <w:rsid w:val="3915F353"/>
    <w:rsid w:val="3984BBFD"/>
    <w:rsid w:val="3A6AAB7A"/>
    <w:rsid w:val="3A9A1F87"/>
    <w:rsid w:val="3B044783"/>
    <w:rsid w:val="3B927488"/>
    <w:rsid w:val="3CA465BE"/>
    <w:rsid w:val="3CF36517"/>
    <w:rsid w:val="3DEFFEBF"/>
    <w:rsid w:val="3E71E631"/>
    <w:rsid w:val="4053DC71"/>
    <w:rsid w:val="40B996C9"/>
    <w:rsid w:val="414733CC"/>
    <w:rsid w:val="4180D2AA"/>
    <w:rsid w:val="42C6393E"/>
    <w:rsid w:val="42D04130"/>
    <w:rsid w:val="43228119"/>
    <w:rsid w:val="4343498A"/>
    <w:rsid w:val="43DB7D6D"/>
    <w:rsid w:val="441306B3"/>
    <w:rsid w:val="44846C7A"/>
    <w:rsid w:val="44FB5F75"/>
    <w:rsid w:val="4639CA9D"/>
    <w:rsid w:val="48925000"/>
    <w:rsid w:val="48AF2FE9"/>
    <w:rsid w:val="49237CB4"/>
    <w:rsid w:val="49A7440F"/>
    <w:rsid w:val="49B4C743"/>
    <w:rsid w:val="4AAF7DCC"/>
    <w:rsid w:val="4AC34AE4"/>
    <w:rsid w:val="4ACE9F64"/>
    <w:rsid w:val="4AF7000C"/>
    <w:rsid w:val="4C0DB8C1"/>
    <w:rsid w:val="4C5FADC8"/>
    <w:rsid w:val="4D886906"/>
    <w:rsid w:val="4D8EF4CB"/>
    <w:rsid w:val="4F243967"/>
    <w:rsid w:val="50E60294"/>
    <w:rsid w:val="50E802EB"/>
    <w:rsid w:val="5144CA03"/>
    <w:rsid w:val="514AC3AE"/>
    <w:rsid w:val="53B93EF8"/>
    <w:rsid w:val="561BBD72"/>
    <w:rsid w:val="56CE2FC5"/>
    <w:rsid w:val="56D7578D"/>
    <w:rsid w:val="586A3457"/>
    <w:rsid w:val="588E3EEE"/>
    <w:rsid w:val="58957401"/>
    <w:rsid w:val="58F9ACC6"/>
    <w:rsid w:val="59AFA0ED"/>
    <w:rsid w:val="59B981CB"/>
    <w:rsid w:val="5A0F9404"/>
    <w:rsid w:val="5A98E418"/>
    <w:rsid w:val="5AF5F88C"/>
    <w:rsid w:val="5BB7712C"/>
    <w:rsid w:val="5C9BAAD7"/>
    <w:rsid w:val="5E76D5AF"/>
    <w:rsid w:val="5E86E8A0"/>
    <w:rsid w:val="5F0F6EFF"/>
    <w:rsid w:val="61A78165"/>
    <w:rsid w:val="61B3DA6D"/>
    <w:rsid w:val="61CFAC7E"/>
    <w:rsid w:val="61E8259F"/>
    <w:rsid w:val="6205B7C8"/>
    <w:rsid w:val="6329F0A6"/>
    <w:rsid w:val="63841EFC"/>
    <w:rsid w:val="6527B015"/>
    <w:rsid w:val="68099AB8"/>
    <w:rsid w:val="689B3F00"/>
    <w:rsid w:val="69266DD7"/>
    <w:rsid w:val="698DA818"/>
    <w:rsid w:val="6B5B929C"/>
    <w:rsid w:val="6B8C67BA"/>
    <w:rsid w:val="6C2E04E4"/>
    <w:rsid w:val="6C3DC6B3"/>
    <w:rsid w:val="6D2CD746"/>
    <w:rsid w:val="6D7E34B5"/>
    <w:rsid w:val="6DC79BA2"/>
    <w:rsid w:val="6E46BF23"/>
    <w:rsid w:val="6F1A0516"/>
    <w:rsid w:val="6F45BCE3"/>
    <w:rsid w:val="700CB9E7"/>
    <w:rsid w:val="7110E74A"/>
    <w:rsid w:val="71AD7763"/>
    <w:rsid w:val="71FA0AB6"/>
    <w:rsid w:val="737CEA8D"/>
    <w:rsid w:val="73ACFB11"/>
    <w:rsid w:val="742AFB8D"/>
    <w:rsid w:val="74577CB4"/>
    <w:rsid w:val="7466CC5F"/>
    <w:rsid w:val="751E1C90"/>
    <w:rsid w:val="75780E1E"/>
    <w:rsid w:val="77792137"/>
    <w:rsid w:val="7A2F3DC2"/>
    <w:rsid w:val="7BE9FB57"/>
    <w:rsid w:val="7C3F220B"/>
    <w:rsid w:val="7D03C797"/>
    <w:rsid w:val="7F50A5E0"/>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8BD883"/>
  <w15:docId w15:val="{BFD85D25-2253-46C3-9CCF-BC4825CBC1C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ard" w:default="1">
    <w:name w:val="Normal"/>
    <w:qFormat/>
    <w:rsid w:val="00C13F97"/>
    <w:pPr>
      <w:spacing w:after="0" w:line="255" w:lineRule="atLeast"/>
    </w:pPr>
    <w:rPr>
      <w:rFonts w:ascii="Arial" w:hAnsi="Arial"/>
      <w:sz w:val="20"/>
    </w:rPr>
  </w:style>
  <w:style w:type="paragraph" w:styleId="Kop1">
    <w:name w:val="heading 1"/>
    <w:basedOn w:val="Standaard"/>
    <w:next w:val="Standaard"/>
    <w:link w:val="Kop1Char"/>
    <w:uiPriority w:val="9"/>
    <w:qFormat/>
    <w:rsid w:val="007543D7"/>
    <w:pPr>
      <w:keepNext/>
      <w:keepLines/>
      <w:pageBreakBefore/>
      <w:framePr w:wrap="notBeside" w:hAnchor="text" w:vAnchor="text" w:y="-198"/>
      <w:numPr>
        <w:numId w:val="8"/>
      </w:numPr>
      <w:spacing w:after="360" w:line="510" w:lineRule="exact"/>
      <w:outlineLvl w:val="0"/>
    </w:pPr>
    <w:rPr>
      <w:rFonts w:eastAsiaTheme="majorEastAsia" w:cstheme="majorBidi"/>
      <w:b/>
      <w:bCs/>
      <w:sz w:val="48"/>
      <w:szCs w:val="28"/>
    </w:rPr>
  </w:style>
  <w:style w:type="paragraph" w:styleId="Kop2">
    <w:name w:val="heading 2"/>
    <w:basedOn w:val="Standaard"/>
    <w:next w:val="Standaard"/>
    <w:link w:val="Kop2Char"/>
    <w:uiPriority w:val="9"/>
    <w:unhideWhenUsed/>
    <w:qFormat/>
    <w:rsid w:val="007543D7"/>
    <w:pPr>
      <w:keepNext/>
      <w:keepLines/>
      <w:numPr>
        <w:ilvl w:val="1"/>
        <w:numId w:val="8"/>
      </w:numPr>
      <w:spacing w:before="510" w:line="383" w:lineRule="exact"/>
      <w:outlineLvl w:val="1"/>
    </w:pPr>
    <w:rPr>
      <w:rFonts w:eastAsiaTheme="majorEastAsia" w:cstheme="majorBidi"/>
      <w:b/>
      <w:bCs/>
      <w:sz w:val="36"/>
      <w:szCs w:val="26"/>
    </w:rPr>
  </w:style>
  <w:style w:type="paragraph" w:styleId="Kop3">
    <w:name w:val="heading 3"/>
    <w:basedOn w:val="Standaard"/>
    <w:next w:val="Standaard"/>
    <w:link w:val="Kop3Char"/>
    <w:uiPriority w:val="9"/>
    <w:unhideWhenUsed/>
    <w:qFormat/>
    <w:rsid w:val="007543D7"/>
    <w:pPr>
      <w:keepNext/>
      <w:keepLines/>
      <w:numPr>
        <w:ilvl w:val="2"/>
        <w:numId w:val="8"/>
      </w:numPr>
      <w:spacing w:before="230"/>
      <w:outlineLvl w:val="2"/>
    </w:pPr>
    <w:rPr>
      <w:rFonts w:eastAsiaTheme="majorEastAsia" w:cstheme="majorBidi"/>
      <w:b/>
      <w:bCs/>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link w:val="KoptekstChar"/>
    <w:uiPriority w:val="99"/>
    <w:unhideWhenUsed/>
    <w:rsid w:val="00C13F97"/>
    <w:pPr>
      <w:tabs>
        <w:tab w:val="center" w:pos="4536"/>
        <w:tab w:val="right" w:pos="9072"/>
      </w:tabs>
      <w:spacing w:line="240" w:lineRule="auto"/>
    </w:pPr>
  </w:style>
  <w:style w:type="character" w:styleId="KoptekstChar" w:customStyle="1">
    <w:name w:val="Koptekst Char"/>
    <w:basedOn w:val="Standaardalinea-lettertype"/>
    <w:link w:val="Koptekst"/>
    <w:uiPriority w:val="99"/>
    <w:rsid w:val="00C13F97"/>
    <w:rPr>
      <w:rFonts w:ascii="Arial" w:hAnsi="Arial"/>
      <w:sz w:val="20"/>
    </w:rPr>
  </w:style>
  <w:style w:type="paragraph" w:styleId="Voettekst">
    <w:name w:val="footer"/>
    <w:basedOn w:val="Standaard"/>
    <w:link w:val="VoettekstChar"/>
    <w:uiPriority w:val="99"/>
    <w:unhideWhenUsed/>
    <w:rsid w:val="00BC1350"/>
    <w:pPr>
      <w:tabs>
        <w:tab w:val="center" w:pos="4536"/>
        <w:tab w:val="right" w:pos="9299"/>
      </w:tabs>
      <w:spacing w:line="240" w:lineRule="auto"/>
    </w:pPr>
    <w:rPr>
      <w:sz w:val="14"/>
    </w:rPr>
  </w:style>
  <w:style w:type="character" w:styleId="VoettekstChar" w:customStyle="1">
    <w:name w:val="Voettekst Char"/>
    <w:basedOn w:val="Standaardalinea-lettertype"/>
    <w:link w:val="Voettekst"/>
    <w:uiPriority w:val="99"/>
    <w:rsid w:val="00BC1350"/>
    <w:rPr>
      <w:rFonts w:ascii="Arial" w:hAnsi="Arial"/>
      <w:sz w:val="14"/>
    </w:rPr>
  </w:style>
  <w:style w:type="paragraph" w:styleId="Ballontekst">
    <w:name w:val="Balloon Text"/>
    <w:basedOn w:val="Standaard"/>
    <w:link w:val="BallontekstChar"/>
    <w:uiPriority w:val="99"/>
    <w:semiHidden/>
    <w:unhideWhenUsed/>
    <w:rsid w:val="00C13F97"/>
    <w:pPr>
      <w:spacing w:line="240" w:lineRule="auto"/>
    </w:pPr>
    <w:rPr>
      <w:rFonts w:ascii="Tahoma" w:hAnsi="Tahoma" w:cs="Tahoma"/>
      <w:sz w:val="16"/>
      <w:szCs w:val="16"/>
    </w:rPr>
  </w:style>
  <w:style w:type="character" w:styleId="BallontekstChar" w:customStyle="1">
    <w:name w:val="Ballontekst Char"/>
    <w:basedOn w:val="Standaardalinea-lettertype"/>
    <w:link w:val="Ballontekst"/>
    <w:uiPriority w:val="99"/>
    <w:semiHidden/>
    <w:rsid w:val="00C13F97"/>
    <w:rPr>
      <w:rFonts w:ascii="Tahoma" w:hAnsi="Tahoma" w:cs="Tahoma"/>
      <w:sz w:val="16"/>
      <w:szCs w:val="16"/>
    </w:rPr>
  </w:style>
  <w:style w:type="paragraph" w:styleId="Afzendergegevens" w:customStyle="1">
    <w:name w:val="Afzendergegevens"/>
    <w:basedOn w:val="Standaard"/>
    <w:rsid w:val="00953D92"/>
    <w:rPr>
      <w:color w:val="FFFFFF" w:themeColor="background1"/>
      <w:szCs w:val="14"/>
    </w:rPr>
  </w:style>
  <w:style w:type="paragraph" w:styleId="Afzendernaam" w:customStyle="1">
    <w:name w:val="Afzendernaam"/>
    <w:basedOn w:val="Standaard"/>
    <w:next w:val="Afzendergegevens"/>
    <w:rsid w:val="00953D92"/>
    <w:rPr>
      <w:b/>
      <w:color w:val="FFFFFF" w:themeColor="background1"/>
      <w:szCs w:val="17"/>
    </w:rPr>
  </w:style>
  <w:style w:type="table" w:styleId="Tabelraster">
    <w:name w:val="Table Grid"/>
    <w:basedOn w:val="Standaardtabel"/>
    <w:uiPriority w:val="59"/>
    <w:rsid w:val="006F77E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etouradres" w:customStyle="1">
    <w:name w:val="Retouradres"/>
    <w:basedOn w:val="Standaard"/>
    <w:next w:val="Standaard"/>
    <w:rsid w:val="006F77E3"/>
    <w:rPr>
      <w:sz w:val="14"/>
      <w:szCs w:val="14"/>
    </w:rPr>
  </w:style>
  <w:style w:type="paragraph" w:styleId="Zaaknummer" w:customStyle="1">
    <w:name w:val="Zaaknummer"/>
    <w:basedOn w:val="Standaard"/>
    <w:next w:val="Standaard"/>
    <w:rsid w:val="008B05BE"/>
    <w:rPr>
      <w:b/>
      <w:sz w:val="17"/>
      <w:szCs w:val="17"/>
    </w:rPr>
  </w:style>
  <w:style w:type="paragraph" w:styleId="Geenafstand">
    <w:name w:val="No Spacing"/>
    <w:link w:val="GeenafstandChar"/>
    <w:uiPriority w:val="1"/>
    <w:qFormat/>
    <w:rsid w:val="008B05BE"/>
    <w:pPr>
      <w:spacing w:after="0" w:line="240" w:lineRule="auto"/>
    </w:pPr>
    <w:rPr>
      <w:rFonts w:ascii="Arial" w:hAnsi="Arial"/>
      <w:sz w:val="20"/>
    </w:rPr>
  </w:style>
  <w:style w:type="paragraph" w:styleId="Onderwerp" w:customStyle="1">
    <w:name w:val="Onderwerp"/>
    <w:basedOn w:val="Standaard"/>
    <w:next w:val="Standaard"/>
    <w:rsid w:val="008B05BE"/>
    <w:rPr>
      <w:b/>
      <w:sz w:val="17"/>
      <w:szCs w:val="17"/>
    </w:rPr>
  </w:style>
  <w:style w:type="paragraph" w:styleId="Bijlagevermelding" w:customStyle="1">
    <w:name w:val="Bijlagevermelding"/>
    <w:basedOn w:val="Standaard"/>
    <w:qFormat/>
    <w:rsid w:val="000B0456"/>
    <w:pPr>
      <w:spacing w:line="170" w:lineRule="atLeast"/>
    </w:pPr>
    <w:rPr>
      <w:sz w:val="14"/>
    </w:rPr>
  </w:style>
  <w:style w:type="paragraph" w:styleId="Zaaknummertoelichting" w:customStyle="1">
    <w:name w:val="Zaaknummertoelichting"/>
    <w:basedOn w:val="Standaard"/>
    <w:rsid w:val="000B0456"/>
    <w:pPr>
      <w:spacing w:line="170" w:lineRule="atLeast"/>
    </w:pPr>
    <w:rPr>
      <w:i/>
      <w:sz w:val="14"/>
    </w:rPr>
  </w:style>
  <w:style w:type="paragraph" w:styleId="PlaatsEnDatum" w:customStyle="1">
    <w:name w:val="PlaatsEnDatum"/>
    <w:basedOn w:val="Standaard"/>
    <w:rsid w:val="00AF73BB"/>
    <w:pPr>
      <w:framePr w:hSpace="141" w:wrap="around" w:hAnchor="text" w:vAnchor="text" w:y="1"/>
      <w:suppressOverlap/>
    </w:pPr>
    <w:rPr>
      <w:sz w:val="17"/>
      <w:szCs w:val="17"/>
    </w:rPr>
  </w:style>
  <w:style w:type="paragraph" w:styleId="Toelichting" w:customStyle="1">
    <w:name w:val="Toelichting"/>
    <w:basedOn w:val="Standaard"/>
    <w:qFormat/>
    <w:rsid w:val="00447D85"/>
    <w:rPr>
      <w:i/>
    </w:rPr>
  </w:style>
  <w:style w:type="character" w:styleId="Kop1Char" w:customStyle="1">
    <w:name w:val="Kop 1 Char"/>
    <w:basedOn w:val="Standaardalinea-lettertype"/>
    <w:link w:val="Kop1"/>
    <w:uiPriority w:val="9"/>
    <w:rsid w:val="007543D7"/>
    <w:rPr>
      <w:rFonts w:ascii="Arial" w:hAnsi="Arial" w:eastAsiaTheme="majorEastAsia" w:cstheme="majorBidi"/>
      <w:b/>
      <w:bCs/>
      <w:sz w:val="48"/>
      <w:szCs w:val="28"/>
    </w:rPr>
  </w:style>
  <w:style w:type="character" w:styleId="Kop2Char" w:customStyle="1">
    <w:name w:val="Kop 2 Char"/>
    <w:basedOn w:val="Standaardalinea-lettertype"/>
    <w:link w:val="Kop2"/>
    <w:uiPriority w:val="9"/>
    <w:rsid w:val="007543D7"/>
    <w:rPr>
      <w:rFonts w:ascii="Arial" w:hAnsi="Arial" w:eastAsiaTheme="majorEastAsia" w:cstheme="majorBidi"/>
      <w:b/>
      <w:bCs/>
      <w:sz w:val="36"/>
      <w:szCs w:val="26"/>
    </w:rPr>
  </w:style>
  <w:style w:type="paragraph" w:styleId="RapportSubtitel" w:customStyle="1">
    <w:name w:val="RapportSubtitel"/>
    <w:basedOn w:val="Standaard"/>
    <w:rsid w:val="00C457CD"/>
    <w:pPr>
      <w:spacing w:line="766" w:lineRule="exact"/>
    </w:pPr>
    <w:rPr>
      <w:color w:val="FFFFFF" w:themeColor="background1"/>
      <w:sz w:val="72"/>
      <w:szCs w:val="72"/>
    </w:rPr>
  </w:style>
  <w:style w:type="paragraph" w:styleId="RapportTitel" w:customStyle="1">
    <w:name w:val="RapportTitel"/>
    <w:basedOn w:val="Standaard"/>
    <w:next w:val="RapportSubtitel"/>
    <w:rsid w:val="00C457CD"/>
    <w:pPr>
      <w:spacing w:line="766" w:lineRule="exact"/>
    </w:pPr>
    <w:rPr>
      <w:b/>
      <w:color w:val="FFFFFF" w:themeColor="background1"/>
      <w:sz w:val="72"/>
      <w:szCs w:val="72"/>
    </w:rPr>
  </w:style>
  <w:style w:type="paragraph" w:styleId="Auteur" w:customStyle="1">
    <w:name w:val="Auteur"/>
    <w:basedOn w:val="Standaard"/>
    <w:rsid w:val="00C457CD"/>
    <w:pPr>
      <w:spacing w:line="510" w:lineRule="atLeast"/>
    </w:pPr>
    <w:rPr>
      <w:color w:val="FFFFFF" w:themeColor="background1"/>
      <w:sz w:val="30"/>
      <w:szCs w:val="30"/>
    </w:rPr>
  </w:style>
  <w:style w:type="paragraph" w:styleId="RapportDatum" w:customStyle="1">
    <w:name w:val="RapportDatum"/>
    <w:basedOn w:val="Standaard"/>
    <w:next w:val="Standaard"/>
    <w:rsid w:val="00C457CD"/>
    <w:pPr>
      <w:spacing w:line="510" w:lineRule="atLeast"/>
    </w:pPr>
    <w:rPr>
      <w:color w:val="FFFFFF" w:themeColor="background1"/>
      <w:sz w:val="30"/>
      <w:szCs w:val="30"/>
    </w:rPr>
  </w:style>
  <w:style w:type="character" w:styleId="Kop3Char" w:customStyle="1">
    <w:name w:val="Kop 3 Char"/>
    <w:basedOn w:val="Standaardalinea-lettertype"/>
    <w:link w:val="Kop3"/>
    <w:uiPriority w:val="9"/>
    <w:rsid w:val="007543D7"/>
    <w:rPr>
      <w:rFonts w:ascii="Arial" w:hAnsi="Arial" w:eastAsiaTheme="majorEastAsia" w:cstheme="majorBidi"/>
      <w:b/>
      <w:bCs/>
      <w:sz w:val="20"/>
    </w:rPr>
  </w:style>
  <w:style w:type="paragraph" w:styleId="Lijstalinea">
    <w:name w:val="List Paragraph"/>
    <w:aliases w:val="Reference List,Opsomming,Opsomblokjes en substreepjes,-_BOMW"/>
    <w:basedOn w:val="Standaard"/>
    <w:link w:val="LijstalineaChar"/>
    <w:uiPriority w:val="99"/>
    <w:qFormat/>
    <w:rsid w:val="002D7A5F"/>
    <w:pPr>
      <w:ind w:left="720"/>
      <w:contextualSpacing/>
    </w:pPr>
  </w:style>
  <w:style w:type="paragraph" w:styleId="Opsomteken1" w:customStyle="1">
    <w:name w:val="Opsomteken 1"/>
    <w:basedOn w:val="Lijstalinea"/>
    <w:qFormat/>
    <w:rsid w:val="002D7A5F"/>
    <w:pPr>
      <w:numPr>
        <w:numId w:val="1"/>
      </w:numPr>
    </w:pPr>
  </w:style>
  <w:style w:type="paragraph" w:styleId="Opsomteken2" w:customStyle="1">
    <w:name w:val="Opsomteken 2"/>
    <w:basedOn w:val="Opsomteken1"/>
    <w:qFormat/>
    <w:rsid w:val="002D7A5F"/>
    <w:pPr>
      <w:numPr>
        <w:numId w:val="2"/>
      </w:numPr>
    </w:pPr>
  </w:style>
  <w:style w:type="paragraph" w:styleId="Opsomnummer1" w:customStyle="1">
    <w:name w:val="Opsomnummer 1"/>
    <w:basedOn w:val="Lijstalinea"/>
    <w:qFormat/>
    <w:rsid w:val="00E01F2C"/>
    <w:pPr>
      <w:numPr>
        <w:numId w:val="4"/>
      </w:numPr>
    </w:pPr>
  </w:style>
  <w:style w:type="paragraph" w:styleId="Inhopg2">
    <w:name w:val="toc 2"/>
    <w:basedOn w:val="Standaard"/>
    <w:next w:val="Standaard"/>
    <w:autoRedefine/>
    <w:uiPriority w:val="39"/>
    <w:unhideWhenUsed/>
    <w:rsid w:val="005C7C8C"/>
    <w:pPr>
      <w:tabs>
        <w:tab w:val="left" w:pos="794"/>
        <w:tab w:val="right" w:leader="dot" w:pos="9287"/>
      </w:tabs>
      <w:ind w:left="794" w:hanging="794"/>
    </w:pPr>
  </w:style>
  <w:style w:type="paragraph" w:styleId="Inhopg1">
    <w:name w:val="toc 1"/>
    <w:basedOn w:val="Standaard"/>
    <w:next w:val="Standaard"/>
    <w:autoRedefine/>
    <w:uiPriority w:val="39"/>
    <w:unhideWhenUsed/>
    <w:rsid w:val="00E7449A"/>
    <w:pPr>
      <w:tabs>
        <w:tab w:val="left" w:pos="794"/>
        <w:tab w:val="left" w:pos="8301"/>
        <w:tab w:val="right" w:leader="dot" w:pos="9287"/>
      </w:tabs>
      <w:spacing w:before="255"/>
    </w:pPr>
    <w:rPr>
      <w:b/>
    </w:rPr>
  </w:style>
  <w:style w:type="paragraph" w:styleId="Voetnoot" w:customStyle="1">
    <w:name w:val="Voetnoot"/>
    <w:basedOn w:val="Standaard"/>
    <w:next w:val="Standaard"/>
    <w:qFormat/>
    <w:rsid w:val="003D10FE"/>
    <w:pPr>
      <w:spacing w:line="170" w:lineRule="atLeast"/>
    </w:pPr>
    <w:rPr>
      <w:sz w:val="14"/>
      <w:szCs w:val="14"/>
    </w:rPr>
  </w:style>
  <w:style w:type="paragraph" w:styleId="Tabelkop" w:customStyle="1">
    <w:name w:val="Tabelkop"/>
    <w:basedOn w:val="Standaard"/>
    <w:qFormat/>
    <w:rsid w:val="003D10FE"/>
    <w:rPr>
      <w:b/>
      <w:sz w:val="17"/>
      <w:szCs w:val="17"/>
    </w:rPr>
  </w:style>
  <w:style w:type="paragraph" w:styleId="Tabelsubkop" w:customStyle="1">
    <w:name w:val="Tabelsubkop"/>
    <w:basedOn w:val="Standaard"/>
    <w:qFormat/>
    <w:rsid w:val="00BC115D"/>
    <w:pPr>
      <w:spacing w:line="227" w:lineRule="atLeast"/>
    </w:pPr>
    <w:rPr>
      <w:b/>
      <w:sz w:val="17"/>
      <w:szCs w:val="17"/>
    </w:rPr>
  </w:style>
  <w:style w:type="paragraph" w:styleId="Tabeltekst" w:customStyle="1">
    <w:name w:val="Tabeltekst"/>
    <w:basedOn w:val="Standaard"/>
    <w:qFormat/>
    <w:rsid w:val="003D10FE"/>
    <w:rPr>
      <w:sz w:val="17"/>
      <w:szCs w:val="17"/>
    </w:rPr>
  </w:style>
  <w:style w:type="paragraph" w:styleId="Foto" w:customStyle="1">
    <w:name w:val="Foto"/>
    <w:basedOn w:val="Standaard"/>
    <w:next w:val="Fotobijschrift"/>
    <w:qFormat/>
    <w:rsid w:val="000E508E"/>
    <w:pPr>
      <w:framePr w:w="5557" w:wrap="notBeside" w:hAnchor="text" w:vAnchor="text" w:y="1"/>
      <w:spacing w:before="255"/>
      <w:ind w:right="3725"/>
    </w:pPr>
  </w:style>
  <w:style w:type="paragraph" w:styleId="Fotobijschrift" w:customStyle="1">
    <w:name w:val="Fotobijschrift"/>
    <w:basedOn w:val="Standaard"/>
    <w:next w:val="Standaard"/>
    <w:qFormat/>
    <w:rsid w:val="0013332D"/>
    <w:rPr>
      <w:sz w:val="16"/>
    </w:rPr>
  </w:style>
  <w:style w:type="character" w:styleId="Tekstvantijdelijkeaanduiding">
    <w:name w:val="Placeholder Text"/>
    <w:basedOn w:val="Standaardalinea-lettertype"/>
    <w:uiPriority w:val="99"/>
    <w:semiHidden/>
    <w:rsid w:val="001642CE"/>
    <w:rPr>
      <w:color w:val="808080"/>
    </w:rPr>
  </w:style>
  <w:style w:type="paragraph" w:styleId="Voetnoottekst">
    <w:name w:val="footnote text"/>
    <w:basedOn w:val="Standaard"/>
    <w:link w:val="VoetnoottekstChar"/>
    <w:uiPriority w:val="99"/>
    <w:semiHidden/>
    <w:unhideWhenUsed/>
    <w:rsid w:val="000832B7"/>
    <w:pPr>
      <w:spacing w:line="240" w:lineRule="auto"/>
    </w:pPr>
    <w:rPr>
      <w:szCs w:val="20"/>
    </w:rPr>
  </w:style>
  <w:style w:type="character" w:styleId="VoetnoottekstChar" w:customStyle="1">
    <w:name w:val="Voetnoottekst Char"/>
    <w:basedOn w:val="Standaardalinea-lettertype"/>
    <w:link w:val="Voetnoottekst"/>
    <w:uiPriority w:val="99"/>
    <w:semiHidden/>
    <w:rsid w:val="000832B7"/>
    <w:rPr>
      <w:rFonts w:ascii="Arial" w:hAnsi="Arial"/>
      <w:sz w:val="20"/>
      <w:szCs w:val="20"/>
    </w:rPr>
  </w:style>
  <w:style w:type="character" w:styleId="Voetnootmarkering">
    <w:name w:val="footnote reference"/>
    <w:basedOn w:val="Standaardalinea-lettertype"/>
    <w:uiPriority w:val="99"/>
    <w:semiHidden/>
    <w:unhideWhenUsed/>
    <w:rsid w:val="000832B7"/>
    <w:rPr>
      <w:vertAlign w:val="superscript"/>
    </w:rPr>
  </w:style>
  <w:style w:type="character" w:styleId="Hyperlink">
    <w:name w:val="Hyperlink"/>
    <w:basedOn w:val="Standaardalinea-lettertype"/>
    <w:uiPriority w:val="99"/>
    <w:unhideWhenUsed/>
    <w:rsid w:val="000832B7"/>
    <w:rPr>
      <w:color w:val="0000FF" w:themeColor="hyperlink"/>
      <w:u w:val="single"/>
    </w:rPr>
  </w:style>
  <w:style w:type="character" w:styleId="normaltextrun" w:customStyle="1">
    <w:name w:val="normaltextrun"/>
    <w:basedOn w:val="Standaardalinea-lettertype"/>
    <w:rsid w:val="00EB61FB"/>
  </w:style>
  <w:style w:type="character" w:styleId="eop" w:customStyle="1">
    <w:name w:val="eop"/>
    <w:basedOn w:val="Standaardalinea-lettertype"/>
    <w:rsid w:val="00A262A2"/>
  </w:style>
  <w:style w:type="paragraph" w:styleId="paragraph" w:customStyle="1">
    <w:name w:val="paragraph"/>
    <w:basedOn w:val="Standaard"/>
    <w:rsid w:val="00A262A2"/>
    <w:pPr>
      <w:spacing w:before="100" w:beforeAutospacing="1" w:after="100" w:afterAutospacing="1" w:line="240" w:lineRule="auto"/>
    </w:pPr>
    <w:rPr>
      <w:rFonts w:ascii="Times New Roman" w:hAnsi="Times New Roman" w:eastAsia="Times New Roman" w:cs="Times New Roman"/>
      <w:sz w:val="24"/>
      <w:szCs w:val="24"/>
      <w:lang w:eastAsia="nl-NL"/>
    </w:rPr>
  </w:style>
  <w:style w:type="character" w:styleId="contextualspellingandgrammarerror" w:customStyle="1">
    <w:name w:val="contextualspellingandgrammarerror"/>
    <w:basedOn w:val="Standaardalinea-lettertype"/>
    <w:rsid w:val="00A262A2"/>
  </w:style>
  <w:style w:type="character" w:styleId="spellingerror" w:customStyle="1">
    <w:name w:val="spellingerror"/>
    <w:basedOn w:val="Standaardalinea-lettertype"/>
    <w:rsid w:val="00A262A2"/>
  </w:style>
  <w:style w:type="character" w:styleId="tabchar" w:customStyle="1">
    <w:name w:val="tabchar"/>
    <w:basedOn w:val="Standaardalinea-lettertype"/>
    <w:rsid w:val="00A262A2"/>
  </w:style>
  <w:style w:type="paragraph" w:styleId="msonormal0" w:customStyle="1">
    <w:name w:val="msonormal"/>
    <w:basedOn w:val="Standaard"/>
    <w:rsid w:val="00E1643D"/>
    <w:pPr>
      <w:spacing w:before="100" w:beforeAutospacing="1" w:after="100" w:afterAutospacing="1" w:line="240" w:lineRule="auto"/>
    </w:pPr>
    <w:rPr>
      <w:rFonts w:ascii="Times New Roman" w:hAnsi="Times New Roman" w:eastAsia="Times New Roman" w:cs="Times New Roman"/>
      <w:sz w:val="24"/>
      <w:szCs w:val="24"/>
      <w:lang w:eastAsia="nl-NL"/>
    </w:rPr>
  </w:style>
  <w:style w:type="paragraph" w:styleId="outlineelement" w:customStyle="1">
    <w:name w:val="outlineelement"/>
    <w:basedOn w:val="Standaard"/>
    <w:rsid w:val="00E1643D"/>
    <w:pPr>
      <w:spacing w:before="100" w:beforeAutospacing="1" w:after="100" w:afterAutospacing="1" w:line="240" w:lineRule="auto"/>
    </w:pPr>
    <w:rPr>
      <w:rFonts w:ascii="Times New Roman" w:hAnsi="Times New Roman" w:eastAsia="Times New Roman" w:cs="Times New Roman"/>
      <w:sz w:val="24"/>
      <w:szCs w:val="24"/>
      <w:lang w:eastAsia="nl-NL"/>
    </w:rPr>
  </w:style>
  <w:style w:type="character" w:styleId="textrun" w:customStyle="1">
    <w:name w:val="textrun"/>
    <w:basedOn w:val="Standaardalinea-lettertype"/>
    <w:rsid w:val="00E1643D"/>
  </w:style>
  <w:style w:type="character" w:styleId="wacimagecontainer" w:customStyle="1">
    <w:name w:val="wacimagecontainer"/>
    <w:basedOn w:val="Standaardalinea-lettertype"/>
    <w:rsid w:val="00E1643D"/>
  </w:style>
  <w:style w:type="character" w:styleId="wacimageborder" w:customStyle="1">
    <w:name w:val="wacimageborder"/>
    <w:basedOn w:val="Standaardalinea-lettertype"/>
    <w:rsid w:val="00E1643D"/>
  </w:style>
  <w:style w:type="character" w:styleId="tabrun" w:customStyle="1">
    <w:name w:val="tabrun"/>
    <w:basedOn w:val="Standaardalinea-lettertype"/>
    <w:rsid w:val="00E1643D"/>
  </w:style>
  <w:style w:type="character" w:styleId="tableaderchars" w:customStyle="1">
    <w:name w:val="tableaderchars"/>
    <w:basedOn w:val="Standaardalinea-lettertype"/>
    <w:rsid w:val="00E1643D"/>
  </w:style>
  <w:style w:type="character" w:styleId="pagebreaktextspan" w:customStyle="1">
    <w:name w:val="pagebreaktextspan"/>
    <w:basedOn w:val="Standaardalinea-lettertype"/>
    <w:rsid w:val="00010589"/>
  </w:style>
  <w:style w:type="paragraph" w:styleId="Revisie">
    <w:name w:val="Revision"/>
    <w:hidden/>
    <w:uiPriority w:val="99"/>
    <w:semiHidden/>
    <w:rsid w:val="00D04682"/>
    <w:pPr>
      <w:spacing w:after="0" w:line="240" w:lineRule="auto"/>
    </w:pPr>
    <w:rPr>
      <w:rFonts w:ascii="Arial" w:hAnsi="Arial"/>
      <w:sz w:val="20"/>
    </w:rPr>
  </w:style>
  <w:style w:type="character" w:styleId="Verwijzingopmerking">
    <w:name w:val="annotation reference"/>
    <w:basedOn w:val="Standaardalinea-lettertype"/>
    <w:semiHidden/>
    <w:unhideWhenUsed/>
    <w:rsid w:val="008C53B6"/>
    <w:rPr>
      <w:sz w:val="16"/>
      <w:szCs w:val="16"/>
    </w:rPr>
  </w:style>
  <w:style w:type="paragraph" w:styleId="Tekstopmerking">
    <w:name w:val="annotation text"/>
    <w:basedOn w:val="Standaard"/>
    <w:link w:val="TekstopmerkingChar"/>
    <w:unhideWhenUsed/>
    <w:rsid w:val="008C53B6"/>
    <w:pPr>
      <w:spacing w:line="240" w:lineRule="auto"/>
    </w:pPr>
    <w:rPr>
      <w:szCs w:val="20"/>
    </w:rPr>
  </w:style>
  <w:style w:type="character" w:styleId="TekstopmerkingChar" w:customStyle="1">
    <w:name w:val="Tekst opmerking Char"/>
    <w:basedOn w:val="Standaardalinea-lettertype"/>
    <w:link w:val="Tekstopmerking"/>
    <w:rsid w:val="008C53B6"/>
    <w:rPr>
      <w:rFonts w:ascii="Arial" w:hAnsi="Arial"/>
      <w:sz w:val="20"/>
      <w:szCs w:val="20"/>
    </w:rPr>
  </w:style>
  <w:style w:type="paragraph" w:styleId="Onderwerpvanopmerking">
    <w:name w:val="annotation subject"/>
    <w:basedOn w:val="Tekstopmerking"/>
    <w:next w:val="Tekstopmerking"/>
    <w:link w:val="OnderwerpvanopmerkingChar"/>
    <w:uiPriority w:val="99"/>
    <w:semiHidden/>
    <w:unhideWhenUsed/>
    <w:rsid w:val="008C53B6"/>
    <w:rPr>
      <w:b/>
      <w:bCs/>
    </w:rPr>
  </w:style>
  <w:style w:type="character" w:styleId="OnderwerpvanopmerkingChar" w:customStyle="1">
    <w:name w:val="Onderwerp van opmerking Char"/>
    <w:basedOn w:val="TekstopmerkingChar"/>
    <w:link w:val="Onderwerpvanopmerking"/>
    <w:uiPriority w:val="99"/>
    <w:semiHidden/>
    <w:rsid w:val="008C53B6"/>
    <w:rPr>
      <w:rFonts w:ascii="Arial" w:hAnsi="Arial"/>
      <w:b/>
      <w:bCs/>
      <w:sz w:val="20"/>
      <w:szCs w:val="20"/>
    </w:rPr>
  </w:style>
  <w:style w:type="character" w:styleId="Onopgelostemelding">
    <w:name w:val="Unresolved Mention"/>
    <w:basedOn w:val="Standaardalinea-lettertype"/>
    <w:uiPriority w:val="99"/>
    <w:semiHidden/>
    <w:unhideWhenUsed/>
    <w:rsid w:val="00F64163"/>
    <w:rPr>
      <w:color w:val="605E5C"/>
      <w:shd w:val="clear" w:color="auto" w:fill="E1DFDD"/>
    </w:rPr>
  </w:style>
  <w:style w:type="character" w:styleId="findhit" w:customStyle="1">
    <w:name w:val="findhit"/>
    <w:basedOn w:val="Standaardalinea-lettertype"/>
    <w:rsid w:val="00AF1092"/>
  </w:style>
  <w:style w:type="character" w:styleId="Zwaar">
    <w:name w:val="Strong"/>
    <w:basedOn w:val="Standaardalinea-lettertype"/>
    <w:uiPriority w:val="22"/>
    <w:qFormat/>
    <w:rsid w:val="00A02012"/>
    <w:rPr>
      <w:b/>
      <w:bCs/>
    </w:rPr>
  </w:style>
  <w:style w:type="paragraph" w:styleId="CBPalinea" w:customStyle="1">
    <w:name w:val="CBP alinea"/>
    <w:link w:val="CBPalineaChar"/>
    <w:qFormat/>
    <w:rsid w:val="001C6E4F"/>
    <w:pPr>
      <w:tabs>
        <w:tab w:val="left" w:pos="419"/>
      </w:tabs>
      <w:spacing w:after="0" w:line="240" w:lineRule="auto"/>
      <w:jc w:val="both"/>
    </w:pPr>
    <w:rPr>
      <w:rFonts w:ascii="Trebuchet MS" w:hAnsi="Trebuchet MS" w:eastAsiaTheme="minorEastAsia"/>
      <w:sz w:val="20"/>
      <w:szCs w:val="20"/>
      <w:lang w:eastAsia="nl-NL"/>
    </w:rPr>
  </w:style>
  <w:style w:type="character" w:styleId="CBPalineaChar" w:customStyle="1">
    <w:name w:val="CBP alinea Char"/>
    <w:basedOn w:val="Standaardalinea-lettertype"/>
    <w:link w:val="CBPalinea"/>
    <w:rsid w:val="001C6E4F"/>
    <w:rPr>
      <w:rFonts w:ascii="Trebuchet MS" w:hAnsi="Trebuchet MS" w:eastAsiaTheme="minorEastAsia"/>
      <w:sz w:val="20"/>
      <w:szCs w:val="20"/>
      <w:lang w:eastAsia="nl-NL"/>
    </w:rPr>
  </w:style>
  <w:style w:type="character" w:styleId="GeenafstandChar" w:customStyle="1">
    <w:name w:val="Geen afstand Char"/>
    <w:link w:val="Geenafstand"/>
    <w:uiPriority w:val="1"/>
    <w:locked/>
    <w:rsid w:val="001C6E4F"/>
    <w:rPr>
      <w:rFonts w:ascii="Arial" w:hAnsi="Arial"/>
      <w:sz w:val="20"/>
    </w:rPr>
  </w:style>
  <w:style w:type="paragraph" w:styleId="CBPkop" w:customStyle="1">
    <w:name w:val="CBP kop"/>
    <w:basedOn w:val="Kop1"/>
    <w:next w:val="CBPparagraaf"/>
    <w:autoRedefine/>
    <w:qFormat/>
    <w:rsid w:val="00CA051F"/>
    <w:pPr>
      <w:pageBreakBefore w:val="0"/>
      <w:framePr w:wrap="auto" w:vAnchor="margin" w:yAlign="inline"/>
      <w:numPr>
        <w:numId w:val="0"/>
      </w:numPr>
      <w:tabs>
        <w:tab w:val="left" w:pos="1701"/>
      </w:tabs>
      <w:spacing w:after="240" w:line="240" w:lineRule="auto"/>
      <w:ind w:left="1277"/>
      <w:jc w:val="both"/>
    </w:pPr>
    <w:rPr>
      <w:rFonts w:ascii="Trebuchet MS" w:hAnsi="Trebuchet MS"/>
      <w:caps/>
      <w:sz w:val="20"/>
      <w:lang w:eastAsia="nl-NL"/>
    </w:rPr>
  </w:style>
  <w:style w:type="paragraph" w:styleId="CBPparagraaf" w:customStyle="1">
    <w:name w:val="CBP paragraaf"/>
    <w:next w:val="CBPalinea"/>
    <w:autoRedefine/>
    <w:qFormat/>
    <w:rsid w:val="003C3FD9"/>
    <w:pPr>
      <w:numPr>
        <w:ilvl w:val="1"/>
        <w:numId w:val="15"/>
      </w:numPr>
      <w:tabs>
        <w:tab w:val="left" w:pos="567"/>
      </w:tabs>
      <w:spacing w:before="120" w:after="120" w:line="240" w:lineRule="auto"/>
      <w:outlineLvl w:val="1"/>
    </w:pPr>
    <w:rPr>
      <w:rFonts w:ascii="Trebuchet MS" w:hAnsi="Trebuchet MS" w:eastAsiaTheme="majorEastAsia" w:cstheme="majorBidi"/>
      <w:b/>
      <w:bCs/>
      <w:caps/>
      <w:sz w:val="20"/>
      <w:szCs w:val="26"/>
      <w:lang w:eastAsia="nl-NL"/>
    </w:rPr>
  </w:style>
  <w:style w:type="paragraph" w:styleId="CBPsubparagraaf" w:customStyle="1">
    <w:name w:val="CBP subparagraaf"/>
    <w:next w:val="CBPalinea"/>
    <w:autoRedefine/>
    <w:qFormat/>
    <w:rsid w:val="00CA051F"/>
    <w:pPr>
      <w:numPr>
        <w:ilvl w:val="2"/>
        <w:numId w:val="15"/>
      </w:numPr>
      <w:spacing w:line="240" w:lineRule="auto"/>
    </w:pPr>
    <w:rPr>
      <w:rFonts w:ascii="Trebuchet MS" w:hAnsi="Trebuchet MS" w:eastAsiaTheme="majorEastAsia" w:cstheme="majorBidi"/>
      <w:b/>
      <w:bCs/>
      <w:caps/>
      <w:sz w:val="20"/>
      <w:szCs w:val="26"/>
      <w:lang w:eastAsia="nl-NL"/>
    </w:rPr>
  </w:style>
  <w:style w:type="character" w:styleId="LijstalineaChar" w:customStyle="1">
    <w:name w:val="Lijstalinea Char"/>
    <w:aliases w:val="Reference List Char,Opsomming Char,Opsomblokjes en substreepjes Char,-_BOMW Char"/>
    <w:link w:val="Lijstalinea"/>
    <w:uiPriority w:val="99"/>
    <w:rsid w:val="00CA051F"/>
    <w:rPr>
      <w:rFonts w:ascii="Arial" w:hAnsi="Arial"/>
      <w:sz w:val="20"/>
    </w:rPr>
  </w:style>
  <w:style w:type="character" w:styleId="scxw11805192" w:customStyle="1">
    <w:name w:val="scxw11805192"/>
    <w:basedOn w:val="Standaardalinea-lettertype"/>
    <w:rsid w:val="00CA051F"/>
  </w:style>
  <w:style w:type="paragraph" w:styleId="Duidelijkcitaat">
    <w:name w:val="Intense Quote"/>
    <w:basedOn w:val="Standaard"/>
    <w:next w:val="Standaard"/>
    <w:link w:val="DuidelijkcitaatChar"/>
    <w:uiPriority w:val="30"/>
    <w:qFormat/>
    <w:rsid w:val="002A68C6"/>
    <w:pPr>
      <w:pBdr>
        <w:top w:val="single" w:color="4F81BD" w:themeColor="accent1" w:sz="4" w:space="10"/>
        <w:bottom w:val="single" w:color="4F81BD" w:themeColor="accent1" w:sz="4" w:space="10"/>
      </w:pBdr>
      <w:spacing w:before="360" w:after="360"/>
      <w:ind w:left="864" w:right="864"/>
      <w:jc w:val="center"/>
    </w:pPr>
    <w:rPr>
      <w:i/>
      <w:iCs/>
      <w:color w:val="4F81BD" w:themeColor="accent1"/>
    </w:rPr>
  </w:style>
  <w:style w:type="character" w:styleId="DuidelijkcitaatChar" w:customStyle="1">
    <w:name w:val="Duidelijk citaat Char"/>
    <w:basedOn w:val="Standaardalinea-lettertype"/>
    <w:link w:val="Duidelijkcitaat"/>
    <w:uiPriority w:val="30"/>
    <w:rsid w:val="002A68C6"/>
    <w:rPr>
      <w:rFonts w:ascii="Arial" w:hAnsi="Arial"/>
      <w:i/>
      <w:iCs/>
      <w:color w:val="4F81BD" w:themeColor="accent1"/>
      <w:sz w:val="20"/>
    </w:rPr>
  </w:style>
  <w:style w:type="paragraph" w:styleId="Kopvaninhoudsopgave">
    <w:name w:val="TOC Heading"/>
    <w:basedOn w:val="Kop1"/>
    <w:next w:val="Standaard"/>
    <w:uiPriority w:val="39"/>
    <w:unhideWhenUsed/>
    <w:qFormat/>
    <w:rsid w:val="00EB630D"/>
    <w:pPr>
      <w:pageBreakBefore w:val="0"/>
      <w:framePr w:wrap="auto" w:vAnchor="margin" w:yAlign="inline"/>
      <w:numPr>
        <w:numId w:val="0"/>
      </w:numPr>
      <w:spacing w:before="240" w:after="0" w:line="259" w:lineRule="auto"/>
      <w:outlineLvl w:val="9"/>
    </w:pPr>
    <w:rPr>
      <w:rFonts w:asciiTheme="majorHAnsi" w:hAnsiTheme="majorHAnsi"/>
      <w:b w:val="0"/>
      <w:bCs w:val="0"/>
      <w:color w:val="365F91" w:themeColor="accent1" w:themeShade="BF"/>
      <w:sz w:val="32"/>
      <w:szCs w:val="32"/>
      <w:lang w:eastAsia="nl-NL"/>
    </w:rPr>
  </w:style>
  <w:style w:type="paragraph" w:styleId="Inhopg3">
    <w:name w:val="toc 3"/>
    <w:basedOn w:val="Standaard"/>
    <w:next w:val="Standaard"/>
    <w:autoRedefine/>
    <w:uiPriority w:val="39"/>
    <w:unhideWhenUsed/>
    <w:rsid w:val="00A24D98"/>
    <w:pPr>
      <w:tabs>
        <w:tab w:val="left" w:pos="1100"/>
        <w:tab w:val="right" w:leader="dot" w:pos="9287"/>
      </w:tabs>
      <w:ind w:left="400"/>
    </w:pPr>
  </w:style>
  <w:style w:type="paragraph" w:styleId="intro-text" w:customStyle="1">
    <w:name w:val="intro-text"/>
    <w:basedOn w:val="Standaard"/>
    <w:rsid w:val="00320374"/>
    <w:pPr>
      <w:spacing w:before="100" w:beforeAutospacing="1" w:after="100" w:afterAutospacing="1" w:line="240" w:lineRule="auto"/>
    </w:pPr>
    <w:rPr>
      <w:rFonts w:ascii="Times New Roman" w:hAnsi="Times New Roman" w:eastAsia="Times New Roman" w:cs="Times New Roman"/>
      <w:sz w:val="24"/>
      <w:szCs w:val="24"/>
      <w:lang w:eastAsia="nl-NL"/>
    </w:rPr>
  </w:style>
  <w:style w:type="paragraph" w:styleId="Normaalweb">
    <w:name w:val="Normal (Web)"/>
    <w:basedOn w:val="Standaard"/>
    <w:uiPriority w:val="99"/>
    <w:semiHidden/>
    <w:unhideWhenUsed/>
    <w:rsid w:val="00605443"/>
    <w:pPr>
      <w:spacing w:before="100" w:beforeAutospacing="1" w:after="100" w:afterAutospacing="1" w:line="240" w:lineRule="auto"/>
    </w:pPr>
    <w:rPr>
      <w:rFonts w:ascii="Times New Roman" w:hAnsi="Times New Roman" w:eastAsia="Times New Roman" w:cs="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982528">
      <w:bodyDiv w:val="1"/>
      <w:marLeft w:val="0"/>
      <w:marRight w:val="0"/>
      <w:marTop w:val="0"/>
      <w:marBottom w:val="0"/>
      <w:divBdr>
        <w:top w:val="none" w:sz="0" w:space="0" w:color="auto"/>
        <w:left w:val="none" w:sz="0" w:space="0" w:color="auto"/>
        <w:bottom w:val="none" w:sz="0" w:space="0" w:color="auto"/>
        <w:right w:val="none" w:sz="0" w:space="0" w:color="auto"/>
      </w:divBdr>
    </w:div>
    <w:div w:id="298536364">
      <w:bodyDiv w:val="1"/>
      <w:marLeft w:val="0"/>
      <w:marRight w:val="0"/>
      <w:marTop w:val="0"/>
      <w:marBottom w:val="0"/>
      <w:divBdr>
        <w:top w:val="none" w:sz="0" w:space="0" w:color="auto"/>
        <w:left w:val="none" w:sz="0" w:space="0" w:color="auto"/>
        <w:bottom w:val="none" w:sz="0" w:space="0" w:color="auto"/>
        <w:right w:val="none" w:sz="0" w:space="0" w:color="auto"/>
      </w:divBdr>
      <w:divsChild>
        <w:div w:id="510604859">
          <w:marLeft w:val="0"/>
          <w:marRight w:val="0"/>
          <w:marTop w:val="0"/>
          <w:marBottom w:val="0"/>
          <w:divBdr>
            <w:top w:val="none" w:sz="0" w:space="0" w:color="auto"/>
            <w:left w:val="none" w:sz="0" w:space="0" w:color="auto"/>
            <w:bottom w:val="none" w:sz="0" w:space="0" w:color="auto"/>
            <w:right w:val="none" w:sz="0" w:space="0" w:color="auto"/>
          </w:divBdr>
        </w:div>
        <w:div w:id="890580008">
          <w:marLeft w:val="0"/>
          <w:marRight w:val="0"/>
          <w:marTop w:val="0"/>
          <w:marBottom w:val="0"/>
          <w:divBdr>
            <w:top w:val="none" w:sz="0" w:space="0" w:color="auto"/>
            <w:left w:val="none" w:sz="0" w:space="0" w:color="auto"/>
            <w:bottom w:val="none" w:sz="0" w:space="0" w:color="auto"/>
            <w:right w:val="none" w:sz="0" w:space="0" w:color="auto"/>
          </w:divBdr>
        </w:div>
      </w:divsChild>
    </w:div>
    <w:div w:id="491870480">
      <w:bodyDiv w:val="1"/>
      <w:marLeft w:val="0"/>
      <w:marRight w:val="0"/>
      <w:marTop w:val="0"/>
      <w:marBottom w:val="0"/>
      <w:divBdr>
        <w:top w:val="none" w:sz="0" w:space="0" w:color="auto"/>
        <w:left w:val="none" w:sz="0" w:space="0" w:color="auto"/>
        <w:bottom w:val="none" w:sz="0" w:space="0" w:color="auto"/>
        <w:right w:val="none" w:sz="0" w:space="0" w:color="auto"/>
      </w:divBdr>
    </w:div>
    <w:div w:id="589435789">
      <w:bodyDiv w:val="1"/>
      <w:marLeft w:val="0"/>
      <w:marRight w:val="0"/>
      <w:marTop w:val="0"/>
      <w:marBottom w:val="0"/>
      <w:divBdr>
        <w:top w:val="none" w:sz="0" w:space="0" w:color="auto"/>
        <w:left w:val="none" w:sz="0" w:space="0" w:color="auto"/>
        <w:bottom w:val="none" w:sz="0" w:space="0" w:color="auto"/>
        <w:right w:val="none" w:sz="0" w:space="0" w:color="auto"/>
      </w:divBdr>
    </w:div>
    <w:div w:id="592709888">
      <w:bodyDiv w:val="1"/>
      <w:marLeft w:val="0"/>
      <w:marRight w:val="0"/>
      <w:marTop w:val="0"/>
      <w:marBottom w:val="0"/>
      <w:divBdr>
        <w:top w:val="none" w:sz="0" w:space="0" w:color="auto"/>
        <w:left w:val="none" w:sz="0" w:space="0" w:color="auto"/>
        <w:bottom w:val="none" w:sz="0" w:space="0" w:color="auto"/>
        <w:right w:val="none" w:sz="0" w:space="0" w:color="auto"/>
      </w:divBdr>
    </w:div>
    <w:div w:id="605233924">
      <w:bodyDiv w:val="1"/>
      <w:marLeft w:val="0"/>
      <w:marRight w:val="0"/>
      <w:marTop w:val="0"/>
      <w:marBottom w:val="0"/>
      <w:divBdr>
        <w:top w:val="none" w:sz="0" w:space="0" w:color="auto"/>
        <w:left w:val="none" w:sz="0" w:space="0" w:color="auto"/>
        <w:bottom w:val="none" w:sz="0" w:space="0" w:color="auto"/>
        <w:right w:val="none" w:sz="0" w:space="0" w:color="auto"/>
      </w:divBdr>
    </w:div>
    <w:div w:id="730737343">
      <w:bodyDiv w:val="1"/>
      <w:marLeft w:val="0"/>
      <w:marRight w:val="0"/>
      <w:marTop w:val="0"/>
      <w:marBottom w:val="0"/>
      <w:divBdr>
        <w:top w:val="none" w:sz="0" w:space="0" w:color="auto"/>
        <w:left w:val="none" w:sz="0" w:space="0" w:color="auto"/>
        <w:bottom w:val="none" w:sz="0" w:space="0" w:color="auto"/>
        <w:right w:val="none" w:sz="0" w:space="0" w:color="auto"/>
      </w:divBdr>
    </w:div>
    <w:div w:id="746609724">
      <w:bodyDiv w:val="1"/>
      <w:marLeft w:val="0"/>
      <w:marRight w:val="0"/>
      <w:marTop w:val="0"/>
      <w:marBottom w:val="0"/>
      <w:divBdr>
        <w:top w:val="none" w:sz="0" w:space="0" w:color="auto"/>
        <w:left w:val="none" w:sz="0" w:space="0" w:color="auto"/>
        <w:bottom w:val="none" w:sz="0" w:space="0" w:color="auto"/>
        <w:right w:val="none" w:sz="0" w:space="0" w:color="auto"/>
      </w:divBdr>
    </w:div>
    <w:div w:id="794060425">
      <w:bodyDiv w:val="1"/>
      <w:marLeft w:val="0"/>
      <w:marRight w:val="0"/>
      <w:marTop w:val="0"/>
      <w:marBottom w:val="0"/>
      <w:divBdr>
        <w:top w:val="none" w:sz="0" w:space="0" w:color="auto"/>
        <w:left w:val="none" w:sz="0" w:space="0" w:color="auto"/>
        <w:bottom w:val="none" w:sz="0" w:space="0" w:color="auto"/>
        <w:right w:val="none" w:sz="0" w:space="0" w:color="auto"/>
      </w:divBdr>
      <w:divsChild>
        <w:div w:id="104274192">
          <w:marLeft w:val="0"/>
          <w:marRight w:val="0"/>
          <w:marTop w:val="0"/>
          <w:marBottom w:val="0"/>
          <w:divBdr>
            <w:top w:val="none" w:sz="0" w:space="0" w:color="auto"/>
            <w:left w:val="none" w:sz="0" w:space="0" w:color="auto"/>
            <w:bottom w:val="none" w:sz="0" w:space="0" w:color="auto"/>
            <w:right w:val="none" w:sz="0" w:space="0" w:color="auto"/>
          </w:divBdr>
        </w:div>
        <w:div w:id="324358583">
          <w:marLeft w:val="0"/>
          <w:marRight w:val="0"/>
          <w:marTop w:val="0"/>
          <w:marBottom w:val="0"/>
          <w:divBdr>
            <w:top w:val="none" w:sz="0" w:space="0" w:color="auto"/>
            <w:left w:val="none" w:sz="0" w:space="0" w:color="auto"/>
            <w:bottom w:val="none" w:sz="0" w:space="0" w:color="auto"/>
            <w:right w:val="none" w:sz="0" w:space="0" w:color="auto"/>
          </w:divBdr>
        </w:div>
        <w:div w:id="703754372">
          <w:marLeft w:val="0"/>
          <w:marRight w:val="0"/>
          <w:marTop w:val="0"/>
          <w:marBottom w:val="0"/>
          <w:divBdr>
            <w:top w:val="none" w:sz="0" w:space="0" w:color="auto"/>
            <w:left w:val="none" w:sz="0" w:space="0" w:color="auto"/>
            <w:bottom w:val="none" w:sz="0" w:space="0" w:color="auto"/>
            <w:right w:val="none" w:sz="0" w:space="0" w:color="auto"/>
          </w:divBdr>
        </w:div>
        <w:div w:id="718020140">
          <w:marLeft w:val="0"/>
          <w:marRight w:val="0"/>
          <w:marTop w:val="0"/>
          <w:marBottom w:val="0"/>
          <w:divBdr>
            <w:top w:val="none" w:sz="0" w:space="0" w:color="auto"/>
            <w:left w:val="none" w:sz="0" w:space="0" w:color="auto"/>
            <w:bottom w:val="none" w:sz="0" w:space="0" w:color="auto"/>
            <w:right w:val="none" w:sz="0" w:space="0" w:color="auto"/>
          </w:divBdr>
        </w:div>
        <w:div w:id="754596210">
          <w:marLeft w:val="0"/>
          <w:marRight w:val="0"/>
          <w:marTop w:val="0"/>
          <w:marBottom w:val="0"/>
          <w:divBdr>
            <w:top w:val="none" w:sz="0" w:space="0" w:color="auto"/>
            <w:left w:val="none" w:sz="0" w:space="0" w:color="auto"/>
            <w:bottom w:val="none" w:sz="0" w:space="0" w:color="auto"/>
            <w:right w:val="none" w:sz="0" w:space="0" w:color="auto"/>
          </w:divBdr>
        </w:div>
        <w:div w:id="757796141">
          <w:marLeft w:val="0"/>
          <w:marRight w:val="0"/>
          <w:marTop w:val="0"/>
          <w:marBottom w:val="0"/>
          <w:divBdr>
            <w:top w:val="none" w:sz="0" w:space="0" w:color="auto"/>
            <w:left w:val="none" w:sz="0" w:space="0" w:color="auto"/>
            <w:bottom w:val="none" w:sz="0" w:space="0" w:color="auto"/>
            <w:right w:val="none" w:sz="0" w:space="0" w:color="auto"/>
          </w:divBdr>
        </w:div>
        <w:div w:id="889801529">
          <w:marLeft w:val="0"/>
          <w:marRight w:val="0"/>
          <w:marTop w:val="0"/>
          <w:marBottom w:val="0"/>
          <w:divBdr>
            <w:top w:val="none" w:sz="0" w:space="0" w:color="auto"/>
            <w:left w:val="none" w:sz="0" w:space="0" w:color="auto"/>
            <w:bottom w:val="none" w:sz="0" w:space="0" w:color="auto"/>
            <w:right w:val="none" w:sz="0" w:space="0" w:color="auto"/>
          </w:divBdr>
        </w:div>
        <w:div w:id="921061667">
          <w:marLeft w:val="0"/>
          <w:marRight w:val="0"/>
          <w:marTop w:val="0"/>
          <w:marBottom w:val="0"/>
          <w:divBdr>
            <w:top w:val="none" w:sz="0" w:space="0" w:color="auto"/>
            <w:left w:val="none" w:sz="0" w:space="0" w:color="auto"/>
            <w:bottom w:val="none" w:sz="0" w:space="0" w:color="auto"/>
            <w:right w:val="none" w:sz="0" w:space="0" w:color="auto"/>
          </w:divBdr>
        </w:div>
        <w:div w:id="1076053774">
          <w:marLeft w:val="0"/>
          <w:marRight w:val="0"/>
          <w:marTop w:val="0"/>
          <w:marBottom w:val="0"/>
          <w:divBdr>
            <w:top w:val="none" w:sz="0" w:space="0" w:color="auto"/>
            <w:left w:val="none" w:sz="0" w:space="0" w:color="auto"/>
            <w:bottom w:val="none" w:sz="0" w:space="0" w:color="auto"/>
            <w:right w:val="none" w:sz="0" w:space="0" w:color="auto"/>
          </w:divBdr>
        </w:div>
        <w:div w:id="1176846994">
          <w:marLeft w:val="0"/>
          <w:marRight w:val="0"/>
          <w:marTop w:val="0"/>
          <w:marBottom w:val="0"/>
          <w:divBdr>
            <w:top w:val="none" w:sz="0" w:space="0" w:color="auto"/>
            <w:left w:val="none" w:sz="0" w:space="0" w:color="auto"/>
            <w:bottom w:val="none" w:sz="0" w:space="0" w:color="auto"/>
            <w:right w:val="none" w:sz="0" w:space="0" w:color="auto"/>
          </w:divBdr>
        </w:div>
        <w:div w:id="1367410620">
          <w:marLeft w:val="0"/>
          <w:marRight w:val="0"/>
          <w:marTop w:val="0"/>
          <w:marBottom w:val="0"/>
          <w:divBdr>
            <w:top w:val="none" w:sz="0" w:space="0" w:color="auto"/>
            <w:left w:val="none" w:sz="0" w:space="0" w:color="auto"/>
            <w:bottom w:val="none" w:sz="0" w:space="0" w:color="auto"/>
            <w:right w:val="none" w:sz="0" w:space="0" w:color="auto"/>
          </w:divBdr>
        </w:div>
        <w:div w:id="1557932531">
          <w:marLeft w:val="0"/>
          <w:marRight w:val="0"/>
          <w:marTop w:val="0"/>
          <w:marBottom w:val="0"/>
          <w:divBdr>
            <w:top w:val="none" w:sz="0" w:space="0" w:color="auto"/>
            <w:left w:val="none" w:sz="0" w:space="0" w:color="auto"/>
            <w:bottom w:val="none" w:sz="0" w:space="0" w:color="auto"/>
            <w:right w:val="none" w:sz="0" w:space="0" w:color="auto"/>
          </w:divBdr>
        </w:div>
        <w:div w:id="1609391159">
          <w:marLeft w:val="0"/>
          <w:marRight w:val="0"/>
          <w:marTop w:val="0"/>
          <w:marBottom w:val="0"/>
          <w:divBdr>
            <w:top w:val="none" w:sz="0" w:space="0" w:color="auto"/>
            <w:left w:val="none" w:sz="0" w:space="0" w:color="auto"/>
            <w:bottom w:val="none" w:sz="0" w:space="0" w:color="auto"/>
            <w:right w:val="none" w:sz="0" w:space="0" w:color="auto"/>
          </w:divBdr>
        </w:div>
        <w:div w:id="1768427339">
          <w:marLeft w:val="0"/>
          <w:marRight w:val="0"/>
          <w:marTop w:val="0"/>
          <w:marBottom w:val="0"/>
          <w:divBdr>
            <w:top w:val="none" w:sz="0" w:space="0" w:color="auto"/>
            <w:left w:val="none" w:sz="0" w:space="0" w:color="auto"/>
            <w:bottom w:val="none" w:sz="0" w:space="0" w:color="auto"/>
            <w:right w:val="none" w:sz="0" w:space="0" w:color="auto"/>
          </w:divBdr>
        </w:div>
        <w:div w:id="1815440641">
          <w:marLeft w:val="0"/>
          <w:marRight w:val="0"/>
          <w:marTop w:val="0"/>
          <w:marBottom w:val="0"/>
          <w:divBdr>
            <w:top w:val="none" w:sz="0" w:space="0" w:color="auto"/>
            <w:left w:val="none" w:sz="0" w:space="0" w:color="auto"/>
            <w:bottom w:val="none" w:sz="0" w:space="0" w:color="auto"/>
            <w:right w:val="none" w:sz="0" w:space="0" w:color="auto"/>
          </w:divBdr>
        </w:div>
        <w:div w:id="1933733558">
          <w:marLeft w:val="0"/>
          <w:marRight w:val="0"/>
          <w:marTop w:val="0"/>
          <w:marBottom w:val="0"/>
          <w:divBdr>
            <w:top w:val="none" w:sz="0" w:space="0" w:color="auto"/>
            <w:left w:val="none" w:sz="0" w:space="0" w:color="auto"/>
            <w:bottom w:val="none" w:sz="0" w:space="0" w:color="auto"/>
            <w:right w:val="none" w:sz="0" w:space="0" w:color="auto"/>
          </w:divBdr>
        </w:div>
        <w:div w:id="1966884993">
          <w:marLeft w:val="0"/>
          <w:marRight w:val="0"/>
          <w:marTop w:val="0"/>
          <w:marBottom w:val="0"/>
          <w:divBdr>
            <w:top w:val="none" w:sz="0" w:space="0" w:color="auto"/>
            <w:left w:val="none" w:sz="0" w:space="0" w:color="auto"/>
            <w:bottom w:val="none" w:sz="0" w:space="0" w:color="auto"/>
            <w:right w:val="none" w:sz="0" w:space="0" w:color="auto"/>
          </w:divBdr>
        </w:div>
        <w:div w:id="2108230614">
          <w:marLeft w:val="0"/>
          <w:marRight w:val="0"/>
          <w:marTop w:val="0"/>
          <w:marBottom w:val="0"/>
          <w:divBdr>
            <w:top w:val="none" w:sz="0" w:space="0" w:color="auto"/>
            <w:left w:val="none" w:sz="0" w:space="0" w:color="auto"/>
            <w:bottom w:val="none" w:sz="0" w:space="0" w:color="auto"/>
            <w:right w:val="none" w:sz="0" w:space="0" w:color="auto"/>
          </w:divBdr>
        </w:div>
        <w:div w:id="2133549417">
          <w:marLeft w:val="0"/>
          <w:marRight w:val="0"/>
          <w:marTop w:val="0"/>
          <w:marBottom w:val="0"/>
          <w:divBdr>
            <w:top w:val="none" w:sz="0" w:space="0" w:color="auto"/>
            <w:left w:val="none" w:sz="0" w:space="0" w:color="auto"/>
            <w:bottom w:val="none" w:sz="0" w:space="0" w:color="auto"/>
            <w:right w:val="none" w:sz="0" w:space="0" w:color="auto"/>
          </w:divBdr>
        </w:div>
        <w:div w:id="2139644616">
          <w:marLeft w:val="0"/>
          <w:marRight w:val="0"/>
          <w:marTop w:val="0"/>
          <w:marBottom w:val="0"/>
          <w:divBdr>
            <w:top w:val="none" w:sz="0" w:space="0" w:color="auto"/>
            <w:left w:val="none" w:sz="0" w:space="0" w:color="auto"/>
            <w:bottom w:val="none" w:sz="0" w:space="0" w:color="auto"/>
            <w:right w:val="none" w:sz="0" w:space="0" w:color="auto"/>
          </w:divBdr>
        </w:div>
      </w:divsChild>
    </w:div>
    <w:div w:id="960575442">
      <w:bodyDiv w:val="1"/>
      <w:marLeft w:val="0"/>
      <w:marRight w:val="0"/>
      <w:marTop w:val="0"/>
      <w:marBottom w:val="0"/>
      <w:divBdr>
        <w:top w:val="none" w:sz="0" w:space="0" w:color="auto"/>
        <w:left w:val="none" w:sz="0" w:space="0" w:color="auto"/>
        <w:bottom w:val="none" w:sz="0" w:space="0" w:color="auto"/>
        <w:right w:val="none" w:sz="0" w:space="0" w:color="auto"/>
      </w:divBdr>
      <w:divsChild>
        <w:div w:id="23673522">
          <w:marLeft w:val="0"/>
          <w:marRight w:val="0"/>
          <w:marTop w:val="0"/>
          <w:marBottom w:val="0"/>
          <w:divBdr>
            <w:top w:val="none" w:sz="0" w:space="0" w:color="auto"/>
            <w:left w:val="none" w:sz="0" w:space="0" w:color="auto"/>
            <w:bottom w:val="none" w:sz="0" w:space="0" w:color="auto"/>
            <w:right w:val="none" w:sz="0" w:space="0" w:color="auto"/>
          </w:divBdr>
        </w:div>
        <w:div w:id="134832610">
          <w:marLeft w:val="0"/>
          <w:marRight w:val="0"/>
          <w:marTop w:val="0"/>
          <w:marBottom w:val="0"/>
          <w:divBdr>
            <w:top w:val="none" w:sz="0" w:space="0" w:color="auto"/>
            <w:left w:val="none" w:sz="0" w:space="0" w:color="auto"/>
            <w:bottom w:val="none" w:sz="0" w:space="0" w:color="auto"/>
            <w:right w:val="none" w:sz="0" w:space="0" w:color="auto"/>
          </w:divBdr>
        </w:div>
        <w:div w:id="137043307">
          <w:marLeft w:val="0"/>
          <w:marRight w:val="0"/>
          <w:marTop w:val="0"/>
          <w:marBottom w:val="0"/>
          <w:divBdr>
            <w:top w:val="none" w:sz="0" w:space="0" w:color="auto"/>
            <w:left w:val="none" w:sz="0" w:space="0" w:color="auto"/>
            <w:bottom w:val="none" w:sz="0" w:space="0" w:color="auto"/>
            <w:right w:val="none" w:sz="0" w:space="0" w:color="auto"/>
          </w:divBdr>
        </w:div>
        <w:div w:id="228032282">
          <w:marLeft w:val="0"/>
          <w:marRight w:val="0"/>
          <w:marTop w:val="0"/>
          <w:marBottom w:val="0"/>
          <w:divBdr>
            <w:top w:val="none" w:sz="0" w:space="0" w:color="auto"/>
            <w:left w:val="none" w:sz="0" w:space="0" w:color="auto"/>
            <w:bottom w:val="none" w:sz="0" w:space="0" w:color="auto"/>
            <w:right w:val="none" w:sz="0" w:space="0" w:color="auto"/>
          </w:divBdr>
        </w:div>
        <w:div w:id="230166041">
          <w:marLeft w:val="0"/>
          <w:marRight w:val="0"/>
          <w:marTop w:val="0"/>
          <w:marBottom w:val="0"/>
          <w:divBdr>
            <w:top w:val="none" w:sz="0" w:space="0" w:color="auto"/>
            <w:left w:val="none" w:sz="0" w:space="0" w:color="auto"/>
            <w:bottom w:val="none" w:sz="0" w:space="0" w:color="auto"/>
            <w:right w:val="none" w:sz="0" w:space="0" w:color="auto"/>
          </w:divBdr>
        </w:div>
        <w:div w:id="330258913">
          <w:marLeft w:val="0"/>
          <w:marRight w:val="0"/>
          <w:marTop w:val="0"/>
          <w:marBottom w:val="0"/>
          <w:divBdr>
            <w:top w:val="none" w:sz="0" w:space="0" w:color="auto"/>
            <w:left w:val="none" w:sz="0" w:space="0" w:color="auto"/>
            <w:bottom w:val="none" w:sz="0" w:space="0" w:color="auto"/>
            <w:right w:val="none" w:sz="0" w:space="0" w:color="auto"/>
          </w:divBdr>
        </w:div>
        <w:div w:id="334457728">
          <w:marLeft w:val="0"/>
          <w:marRight w:val="0"/>
          <w:marTop w:val="0"/>
          <w:marBottom w:val="0"/>
          <w:divBdr>
            <w:top w:val="none" w:sz="0" w:space="0" w:color="auto"/>
            <w:left w:val="none" w:sz="0" w:space="0" w:color="auto"/>
            <w:bottom w:val="none" w:sz="0" w:space="0" w:color="auto"/>
            <w:right w:val="none" w:sz="0" w:space="0" w:color="auto"/>
          </w:divBdr>
        </w:div>
        <w:div w:id="360521169">
          <w:marLeft w:val="0"/>
          <w:marRight w:val="0"/>
          <w:marTop w:val="0"/>
          <w:marBottom w:val="0"/>
          <w:divBdr>
            <w:top w:val="none" w:sz="0" w:space="0" w:color="auto"/>
            <w:left w:val="none" w:sz="0" w:space="0" w:color="auto"/>
            <w:bottom w:val="none" w:sz="0" w:space="0" w:color="auto"/>
            <w:right w:val="none" w:sz="0" w:space="0" w:color="auto"/>
          </w:divBdr>
        </w:div>
        <w:div w:id="465662677">
          <w:marLeft w:val="0"/>
          <w:marRight w:val="0"/>
          <w:marTop w:val="0"/>
          <w:marBottom w:val="0"/>
          <w:divBdr>
            <w:top w:val="none" w:sz="0" w:space="0" w:color="auto"/>
            <w:left w:val="none" w:sz="0" w:space="0" w:color="auto"/>
            <w:bottom w:val="none" w:sz="0" w:space="0" w:color="auto"/>
            <w:right w:val="none" w:sz="0" w:space="0" w:color="auto"/>
          </w:divBdr>
        </w:div>
        <w:div w:id="472871074">
          <w:marLeft w:val="0"/>
          <w:marRight w:val="0"/>
          <w:marTop w:val="0"/>
          <w:marBottom w:val="0"/>
          <w:divBdr>
            <w:top w:val="none" w:sz="0" w:space="0" w:color="auto"/>
            <w:left w:val="none" w:sz="0" w:space="0" w:color="auto"/>
            <w:bottom w:val="none" w:sz="0" w:space="0" w:color="auto"/>
            <w:right w:val="none" w:sz="0" w:space="0" w:color="auto"/>
          </w:divBdr>
        </w:div>
        <w:div w:id="475537378">
          <w:marLeft w:val="0"/>
          <w:marRight w:val="0"/>
          <w:marTop w:val="0"/>
          <w:marBottom w:val="0"/>
          <w:divBdr>
            <w:top w:val="none" w:sz="0" w:space="0" w:color="auto"/>
            <w:left w:val="none" w:sz="0" w:space="0" w:color="auto"/>
            <w:bottom w:val="none" w:sz="0" w:space="0" w:color="auto"/>
            <w:right w:val="none" w:sz="0" w:space="0" w:color="auto"/>
          </w:divBdr>
        </w:div>
        <w:div w:id="499661017">
          <w:marLeft w:val="0"/>
          <w:marRight w:val="0"/>
          <w:marTop w:val="0"/>
          <w:marBottom w:val="0"/>
          <w:divBdr>
            <w:top w:val="none" w:sz="0" w:space="0" w:color="auto"/>
            <w:left w:val="none" w:sz="0" w:space="0" w:color="auto"/>
            <w:bottom w:val="none" w:sz="0" w:space="0" w:color="auto"/>
            <w:right w:val="none" w:sz="0" w:space="0" w:color="auto"/>
          </w:divBdr>
        </w:div>
        <w:div w:id="522868800">
          <w:marLeft w:val="0"/>
          <w:marRight w:val="0"/>
          <w:marTop w:val="0"/>
          <w:marBottom w:val="0"/>
          <w:divBdr>
            <w:top w:val="none" w:sz="0" w:space="0" w:color="auto"/>
            <w:left w:val="none" w:sz="0" w:space="0" w:color="auto"/>
            <w:bottom w:val="none" w:sz="0" w:space="0" w:color="auto"/>
            <w:right w:val="none" w:sz="0" w:space="0" w:color="auto"/>
          </w:divBdr>
        </w:div>
        <w:div w:id="531724995">
          <w:marLeft w:val="0"/>
          <w:marRight w:val="0"/>
          <w:marTop w:val="0"/>
          <w:marBottom w:val="0"/>
          <w:divBdr>
            <w:top w:val="none" w:sz="0" w:space="0" w:color="auto"/>
            <w:left w:val="none" w:sz="0" w:space="0" w:color="auto"/>
            <w:bottom w:val="none" w:sz="0" w:space="0" w:color="auto"/>
            <w:right w:val="none" w:sz="0" w:space="0" w:color="auto"/>
          </w:divBdr>
        </w:div>
        <w:div w:id="543711196">
          <w:marLeft w:val="0"/>
          <w:marRight w:val="0"/>
          <w:marTop w:val="0"/>
          <w:marBottom w:val="0"/>
          <w:divBdr>
            <w:top w:val="none" w:sz="0" w:space="0" w:color="auto"/>
            <w:left w:val="none" w:sz="0" w:space="0" w:color="auto"/>
            <w:bottom w:val="none" w:sz="0" w:space="0" w:color="auto"/>
            <w:right w:val="none" w:sz="0" w:space="0" w:color="auto"/>
          </w:divBdr>
        </w:div>
        <w:div w:id="575869424">
          <w:marLeft w:val="0"/>
          <w:marRight w:val="0"/>
          <w:marTop w:val="0"/>
          <w:marBottom w:val="0"/>
          <w:divBdr>
            <w:top w:val="none" w:sz="0" w:space="0" w:color="auto"/>
            <w:left w:val="none" w:sz="0" w:space="0" w:color="auto"/>
            <w:bottom w:val="none" w:sz="0" w:space="0" w:color="auto"/>
            <w:right w:val="none" w:sz="0" w:space="0" w:color="auto"/>
          </w:divBdr>
        </w:div>
        <w:div w:id="585194222">
          <w:marLeft w:val="0"/>
          <w:marRight w:val="0"/>
          <w:marTop w:val="0"/>
          <w:marBottom w:val="0"/>
          <w:divBdr>
            <w:top w:val="none" w:sz="0" w:space="0" w:color="auto"/>
            <w:left w:val="none" w:sz="0" w:space="0" w:color="auto"/>
            <w:bottom w:val="none" w:sz="0" w:space="0" w:color="auto"/>
            <w:right w:val="none" w:sz="0" w:space="0" w:color="auto"/>
          </w:divBdr>
        </w:div>
        <w:div w:id="624586151">
          <w:marLeft w:val="0"/>
          <w:marRight w:val="0"/>
          <w:marTop w:val="0"/>
          <w:marBottom w:val="0"/>
          <w:divBdr>
            <w:top w:val="none" w:sz="0" w:space="0" w:color="auto"/>
            <w:left w:val="none" w:sz="0" w:space="0" w:color="auto"/>
            <w:bottom w:val="none" w:sz="0" w:space="0" w:color="auto"/>
            <w:right w:val="none" w:sz="0" w:space="0" w:color="auto"/>
          </w:divBdr>
        </w:div>
        <w:div w:id="696154216">
          <w:marLeft w:val="0"/>
          <w:marRight w:val="0"/>
          <w:marTop w:val="0"/>
          <w:marBottom w:val="0"/>
          <w:divBdr>
            <w:top w:val="none" w:sz="0" w:space="0" w:color="auto"/>
            <w:left w:val="none" w:sz="0" w:space="0" w:color="auto"/>
            <w:bottom w:val="none" w:sz="0" w:space="0" w:color="auto"/>
            <w:right w:val="none" w:sz="0" w:space="0" w:color="auto"/>
          </w:divBdr>
        </w:div>
        <w:div w:id="837112017">
          <w:marLeft w:val="0"/>
          <w:marRight w:val="0"/>
          <w:marTop w:val="0"/>
          <w:marBottom w:val="0"/>
          <w:divBdr>
            <w:top w:val="none" w:sz="0" w:space="0" w:color="auto"/>
            <w:left w:val="none" w:sz="0" w:space="0" w:color="auto"/>
            <w:bottom w:val="none" w:sz="0" w:space="0" w:color="auto"/>
            <w:right w:val="none" w:sz="0" w:space="0" w:color="auto"/>
          </w:divBdr>
        </w:div>
        <w:div w:id="863136764">
          <w:marLeft w:val="0"/>
          <w:marRight w:val="0"/>
          <w:marTop w:val="0"/>
          <w:marBottom w:val="0"/>
          <w:divBdr>
            <w:top w:val="none" w:sz="0" w:space="0" w:color="auto"/>
            <w:left w:val="none" w:sz="0" w:space="0" w:color="auto"/>
            <w:bottom w:val="none" w:sz="0" w:space="0" w:color="auto"/>
            <w:right w:val="none" w:sz="0" w:space="0" w:color="auto"/>
          </w:divBdr>
        </w:div>
        <w:div w:id="913903605">
          <w:marLeft w:val="0"/>
          <w:marRight w:val="0"/>
          <w:marTop w:val="0"/>
          <w:marBottom w:val="0"/>
          <w:divBdr>
            <w:top w:val="none" w:sz="0" w:space="0" w:color="auto"/>
            <w:left w:val="none" w:sz="0" w:space="0" w:color="auto"/>
            <w:bottom w:val="none" w:sz="0" w:space="0" w:color="auto"/>
            <w:right w:val="none" w:sz="0" w:space="0" w:color="auto"/>
          </w:divBdr>
        </w:div>
        <w:div w:id="970020103">
          <w:marLeft w:val="0"/>
          <w:marRight w:val="0"/>
          <w:marTop w:val="0"/>
          <w:marBottom w:val="0"/>
          <w:divBdr>
            <w:top w:val="none" w:sz="0" w:space="0" w:color="auto"/>
            <w:left w:val="none" w:sz="0" w:space="0" w:color="auto"/>
            <w:bottom w:val="none" w:sz="0" w:space="0" w:color="auto"/>
            <w:right w:val="none" w:sz="0" w:space="0" w:color="auto"/>
          </w:divBdr>
        </w:div>
        <w:div w:id="988217748">
          <w:marLeft w:val="0"/>
          <w:marRight w:val="0"/>
          <w:marTop w:val="0"/>
          <w:marBottom w:val="0"/>
          <w:divBdr>
            <w:top w:val="none" w:sz="0" w:space="0" w:color="auto"/>
            <w:left w:val="none" w:sz="0" w:space="0" w:color="auto"/>
            <w:bottom w:val="none" w:sz="0" w:space="0" w:color="auto"/>
            <w:right w:val="none" w:sz="0" w:space="0" w:color="auto"/>
          </w:divBdr>
        </w:div>
        <w:div w:id="1007363602">
          <w:marLeft w:val="0"/>
          <w:marRight w:val="0"/>
          <w:marTop w:val="0"/>
          <w:marBottom w:val="0"/>
          <w:divBdr>
            <w:top w:val="none" w:sz="0" w:space="0" w:color="auto"/>
            <w:left w:val="none" w:sz="0" w:space="0" w:color="auto"/>
            <w:bottom w:val="none" w:sz="0" w:space="0" w:color="auto"/>
            <w:right w:val="none" w:sz="0" w:space="0" w:color="auto"/>
          </w:divBdr>
        </w:div>
        <w:div w:id="1031295805">
          <w:marLeft w:val="0"/>
          <w:marRight w:val="0"/>
          <w:marTop w:val="0"/>
          <w:marBottom w:val="0"/>
          <w:divBdr>
            <w:top w:val="none" w:sz="0" w:space="0" w:color="auto"/>
            <w:left w:val="none" w:sz="0" w:space="0" w:color="auto"/>
            <w:bottom w:val="none" w:sz="0" w:space="0" w:color="auto"/>
            <w:right w:val="none" w:sz="0" w:space="0" w:color="auto"/>
          </w:divBdr>
        </w:div>
        <w:div w:id="1039820755">
          <w:marLeft w:val="0"/>
          <w:marRight w:val="0"/>
          <w:marTop w:val="0"/>
          <w:marBottom w:val="0"/>
          <w:divBdr>
            <w:top w:val="none" w:sz="0" w:space="0" w:color="auto"/>
            <w:left w:val="none" w:sz="0" w:space="0" w:color="auto"/>
            <w:bottom w:val="none" w:sz="0" w:space="0" w:color="auto"/>
            <w:right w:val="none" w:sz="0" w:space="0" w:color="auto"/>
          </w:divBdr>
        </w:div>
        <w:div w:id="1052853585">
          <w:marLeft w:val="0"/>
          <w:marRight w:val="0"/>
          <w:marTop w:val="0"/>
          <w:marBottom w:val="0"/>
          <w:divBdr>
            <w:top w:val="none" w:sz="0" w:space="0" w:color="auto"/>
            <w:left w:val="none" w:sz="0" w:space="0" w:color="auto"/>
            <w:bottom w:val="none" w:sz="0" w:space="0" w:color="auto"/>
            <w:right w:val="none" w:sz="0" w:space="0" w:color="auto"/>
          </w:divBdr>
        </w:div>
        <w:div w:id="1053576542">
          <w:marLeft w:val="0"/>
          <w:marRight w:val="0"/>
          <w:marTop w:val="0"/>
          <w:marBottom w:val="0"/>
          <w:divBdr>
            <w:top w:val="none" w:sz="0" w:space="0" w:color="auto"/>
            <w:left w:val="none" w:sz="0" w:space="0" w:color="auto"/>
            <w:bottom w:val="none" w:sz="0" w:space="0" w:color="auto"/>
            <w:right w:val="none" w:sz="0" w:space="0" w:color="auto"/>
          </w:divBdr>
        </w:div>
        <w:div w:id="1059937345">
          <w:marLeft w:val="0"/>
          <w:marRight w:val="0"/>
          <w:marTop w:val="0"/>
          <w:marBottom w:val="0"/>
          <w:divBdr>
            <w:top w:val="none" w:sz="0" w:space="0" w:color="auto"/>
            <w:left w:val="none" w:sz="0" w:space="0" w:color="auto"/>
            <w:bottom w:val="none" w:sz="0" w:space="0" w:color="auto"/>
            <w:right w:val="none" w:sz="0" w:space="0" w:color="auto"/>
          </w:divBdr>
        </w:div>
        <w:div w:id="1098527447">
          <w:marLeft w:val="0"/>
          <w:marRight w:val="0"/>
          <w:marTop w:val="0"/>
          <w:marBottom w:val="0"/>
          <w:divBdr>
            <w:top w:val="none" w:sz="0" w:space="0" w:color="auto"/>
            <w:left w:val="none" w:sz="0" w:space="0" w:color="auto"/>
            <w:bottom w:val="none" w:sz="0" w:space="0" w:color="auto"/>
            <w:right w:val="none" w:sz="0" w:space="0" w:color="auto"/>
          </w:divBdr>
        </w:div>
        <w:div w:id="1102602217">
          <w:marLeft w:val="0"/>
          <w:marRight w:val="0"/>
          <w:marTop w:val="0"/>
          <w:marBottom w:val="0"/>
          <w:divBdr>
            <w:top w:val="none" w:sz="0" w:space="0" w:color="auto"/>
            <w:left w:val="none" w:sz="0" w:space="0" w:color="auto"/>
            <w:bottom w:val="none" w:sz="0" w:space="0" w:color="auto"/>
            <w:right w:val="none" w:sz="0" w:space="0" w:color="auto"/>
          </w:divBdr>
        </w:div>
        <w:div w:id="1117600050">
          <w:marLeft w:val="0"/>
          <w:marRight w:val="0"/>
          <w:marTop w:val="0"/>
          <w:marBottom w:val="0"/>
          <w:divBdr>
            <w:top w:val="none" w:sz="0" w:space="0" w:color="auto"/>
            <w:left w:val="none" w:sz="0" w:space="0" w:color="auto"/>
            <w:bottom w:val="none" w:sz="0" w:space="0" w:color="auto"/>
            <w:right w:val="none" w:sz="0" w:space="0" w:color="auto"/>
          </w:divBdr>
        </w:div>
        <w:div w:id="1132020450">
          <w:marLeft w:val="0"/>
          <w:marRight w:val="0"/>
          <w:marTop w:val="0"/>
          <w:marBottom w:val="0"/>
          <w:divBdr>
            <w:top w:val="none" w:sz="0" w:space="0" w:color="auto"/>
            <w:left w:val="none" w:sz="0" w:space="0" w:color="auto"/>
            <w:bottom w:val="none" w:sz="0" w:space="0" w:color="auto"/>
            <w:right w:val="none" w:sz="0" w:space="0" w:color="auto"/>
          </w:divBdr>
        </w:div>
        <w:div w:id="1161698217">
          <w:marLeft w:val="0"/>
          <w:marRight w:val="0"/>
          <w:marTop w:val="0"/>
          <w:marBottom w:val="0"/>
          <w:divBdr>
            <w:top w:val="none" w:sz="0" w:space="0" w:color="auto"/>
            <w:left w:val="none" w:sz="0" w:space="0" w:color="auto"/>
            <w:bottom w:val="none" w:sz="0" w:space="0" w:color="auto"/>
            <w:right w:val="none" w:sz="0" w:space="0" w:color="auto"/>
          </w:divBdr>
        </w:div>
        <w:div w:id="1267808615">
          <w:marLeft w:val="0"/>
          <w:marRight w:val="0"/>
          <w:marTop w:val="0"/>
          <w:marBottom w:val="0"/>
          <w:divBdr>
            <w:top w:val="none" w:sz="0" w:space="0" w:color="auto"/>
            <w:left w:val="none" w:sz="0" w:space="0" w:color="auto"/>
            <w:bottom w:val="none" w:sz="0" w:space="0" w:color="auto"/>
            <w:right w:val="none" w:sz="0" w:space="0" w:color="auto"/>
          </w:divBdr>
        </w:div>
        <w:div w:id="1269969732">
          <w:marLeft w:val="0"/>
          <w:marRight w:val="0"/>
          <w:marTop w:val="0"/>
          <w:marBottom w:val="0"/>
          <w:divBdr>
            <w:top w:val="none" w:sz="0" w:space="0" w:color="auto"/>
            <w:left w:val="none" w:sz="0" w:space="0" w:color="auto"/>
            <w:bottom w:val="none" w:sz="0" w:space="0" w:color="auto"/>
            <w:right w:val="none" w:sz="0" w:space="0" w:color="auto"/>
          </w:divBdr>
        </w:div>
        <w:div w:id="1315183391">
          <w:marLeft w:val="0"/>
          <w:marRight w:val="0"/>
          <w:marTop w:val="0"/>
          <w:marBottom w:val="0"/>
          <w:divBdr>
            <w:top w:val="none" w:sz="0" w:space="0" w:color="auto"/>
            <w:left w:val="none" w:sz="0" w:space="0" w:color="auto"/>
            <w:bottom w:val="none" w:sz="0" w:space="0" w:color="auto"/>
            <w:right w:val="none" w:sz="0" w:space="0" w:color="auto"/>
          </w:divBdr>
        </w:div>
        <w:div w:id="1336496960">
          <w:marLeft w:val="0"/>
          <w:marRight w:val="0"/>
          <w:marTop w:val="0"/>
          <w:marBottom w:val="0"/>
          <w:divBdr>
            <w:top w:val="none" w:sz="0" w:space="0" w:color="auto"/>
            <w:left w:val="none" w:sz="0" w:space="0" w:color="auto"/>
            <w:bottom w:val="none" w:sz="0" w:space="0" w:color="auto"/>
            <w:right w:val="none" w:sz="0" w:space="0" w:color="auto"/>
          </w:divBdr>
        </w:div>
        <w:div w:id="1339189197">
          <w:marLeft w:val="0"/>
          <w:marRight w:val="0"/>
          <w:marTop w:val="0"/>
          <w:marBottom w:val="0"/>
          <w:divBdr>
            <w:top w:val="none" w:sz="0" w:space="0" w:color="auto"/>
            <w:left w:val="none" w:sz="0" w:space="0" w:color="auto"/>
            <w:bottom w:val="none" w:sz="0" w:space="0" w:color="auto"/>
            <w:right w:val="none" w:sz="0" w:space="0" w:color="auto"/>
          </w:divBdr>
        </w:div>
        <w:div w:id="1397893921">
          <w:marLeft w:val="0"/>
          <w:marRight w:val="0"/>
          <w:marTop w:val="0"/>
          <w:marBottom w:val="0"/>
          <w:divBdr>
            <w:top w:val="none" w:sz="0" w:space="0" w:color="auto"/>
            <w:left w:val="none" w:sz="0" w:space="0" w:color="auto"/>
            <w:bottom w:val="none" w:sz="0" w:space="0" w:color="auto"/>
            <w:right w:val="none" w:sz="0" w:space="0" w:color="auto"/>
          </w:divBdr>
        </w:div>
        <w:div w:id="1414551595">
          <w:marLeft w:val="0"/>
          <w:marRight w:val="0"/>
          <w:marTop w:val="0"/>
          <w:marBottom w:val="0"/>
          <w:divBdr>
            <w:top w:val="none" w:sz="0" w:space="0" w:color="auto"/>
            <w:left w:val="none" w:sz="0" w:space="0" w:color="auto"/>
            <w:bottom w:val="none" w:sz="0" w:space="0" w:color="auto"/>
            <w:right w:val="none" w:sz="0" w:space="0" w:color="auto"/>
          </w:divBdr>
        </w:div>
        <w:div w:id="1416779431">
          <w:marLeft w:val="0"/>
          <w:marRight w:val="0"/>
          <w:marTop w:val="0"/>
          <w:marBottom w:val="0"/>
          <w:divBdr>
            <w:top w:val="none" w:sz="0" w:space="0" w:color="auto"/>
            <w:left w:val="none" w:sz="0" w:space="0" w:color="auto"/>
            <w:bottom w:val="none" w:sz="0" w:space="0" w:color="auto"/>
            <w:right w:val="none" w:sz="0" w:space="0" w:color="auto"/>
          </w:divBdr>
        </w:div>
        <w:div w:id="1419134971">
          <w:marLeft w:val="0"/>
          <w:marRight w:val="0"/>
          <w:marTop w:val="0"/>
          <w:marBottom w:val="0"/>
          <w:divBdr>
            <w:top w:val="none" w:sz="0" w:space="0" w:color="auto"/>
            <w:left w:val="none" w:sz="0" w:space="0" w:color="auto"/>
            <w:bottom w:val="none" w:sz="0" w:space="0" w:color="auto"/>
            <w:right w:val="none" w:sz="0" w:space="0" w:color="auto"/>
          </w:divBdr>
        </w:div>
        <w:div w:id="1499660406">
          <w:marLeft w:val="0"/>
          <w:marRight w:val="0"/>
          <w:marTop w:val="0"/>
          <w:marBottom w:val="0"/>
          <w:divBdr>
            <w:top w:val="none" w:sz="0" w:space="0" w:color="auto"/>
            <w:left w:val="none" w:sz="0" w:space="0" w:color="auto"/>
            <w:bottom w:val="none" w:sz="0" w:space="0" w:color="auto"/>
            <w:right w:val="none" w:sz="0" w:space="0" w:color="auto"/>
          </w:divBdr>
        </w:div>
        <w:div w:id="1557204053">
          <w:marLeft w:val="0"/>
          <w:marRight w:val="0"/>
          <w:marTop w:val="0"/>
          <w:marBottom w:val="0"/>
          <w:divBdr>
            <w:top w:val="none" w:sz="0" w:space="0" w:color="auto"/>
            <w:left w:val="none" w:sz="0" w:space="0" w:color="auto"/>
            <w:bottom w:val="none" w:sz="0" w:space="0" w:color="auto"/>
            <w:right w:val="none" w:sz="0" w:space="0" w:color="auto"/>
          </w:divBdr>
        </w:div>
        <w:div w:id="1560508031">
          <w:marLeft w:val="0"/>
          <w:marRight w:val="0"/>
          <w:marTop w:val="0"/>
          <w:marBottom w:val="0"/>
          <w:divBdr>
            <w:top w:val="none" w:sz="0" w:space="0" w:color="auto"/>
            <w:left w:val="none" w:sz="0" w:space="0" w:color="auto"/>
            <w:bottom w:val="none" w:sz="0" w:space="0" w:color="auto"/>
            <w:right w:val="none" w:sz="0" w:space="0" w:color="auto"/>
          </w:divBdr>
        </w:div>
        <w:div w:id="1583759537">
          <w:marLeft w:val="0"/>
          <w:marRight w:val="0"/>
          <w:marTop w:val="0"/>
          <w:marBottom w:val="0"/>
          <w:divBdr>
            <w:top w:val="none" w:sz="0" w:space="0" w:color="auto"/>
            <w:left w:val="none" w:sz="0" w:space="0" w:color="auto"/>
            <w:bottom w:val="none" w:sz="0" w:space="0" w:color="auto"/>
            <w:right w:val="none" w:sz="0" w:space="0" w:color="auto"/>
          </w:divBdr>
        </w:div>
        <w:div w:id="1610619279">
          <w:marLeft w:val="0"/>
          <w:marRight w:val="0"/>
          <w:marTop w:val="0"/>
          <w:marBottom w:val="0"/>
          <w:divBdr>
            <w:top w:val="none" w:sz="0" w:space="0" w:color="auto"/>
            <w:left w:val="none" w:sz="0" w:space="0" w:color="auto"/>
            <w:bottom w:val="none" w:sz="0" w:space="0" w:color="auto"/>
            <w:right w:val="none" w:sz="0" w:space="0" w:color="auto"/>
          </w:divBdr>
        </w:div>
        <w:div w:id="1614437471">
          <w:marLeft w:val="0"/>
          <w:marRight w:val="0"/>
          <w:marTop w:val="0"/>
          <w:marBottom w:val="0"/>
          <w:divBdr>
            <w:top w:val="none" w:sz="0" w:space="0" w:color="auto"/>
            <w:left w:val="none" w:sz="0" w:space="0" w:color="auto"/>
            <w:bottom w:val="none" w:sz="0" w:space="0" w:color="auto"/>
            <w:right w:val="none" w:sz="0" w:space="0" w:color="auto"/>
          </w:divBdr>
        </w:div>
        <w:div w:id="1621379302">
          <w:marLeft w:val="0"/>
          <w:marRight w:val="0"/>
          <w:marTop w:val="0"/>
          <w:marBottom w:val="0"/>
          <w:divBdr>
            <w:top w:val="none" w:sz="0" w:space="0" w:color="auto"/>
            <w:left w:val="none" w:sz="0" w:space="0" w:color="auto"/>
            <w:bottom w:val="none" w:sz="0" w:space="0" w:color="auto"/>
            <w:right w:val="none" w:sz="0" w:space="0" w:color="auto"/>
          </w:divBdr>
        </w:div>
        <w:div w:id="1631742595">
          <w:marLeft w:val="0"/>
          <w:marRight w:val="0"/>
          <w:marTop w:val="0"/>
          <w:marBottom w:val="0"/>
          <w:divBdr>
            <w:top w:val="none" w:sz="0" w:space="0" w:color="auto"/>
            <w:left w:val="none" w:sz="0" w:space="0" w:color="auto"/>
            <w:bottom w:val="none" w:sz="0" w:space="0" w:color="auto"/>
            <w:right w:val="none" w:sz="0" w:space="0" w:color="auto"/>
          </w:divBdr>
        </w:div>
        <w:div w:id="1708137376">
          <w:marLeft w:val="0"/>
          <w:marRight w:val="0"/>
          <w:marTop w:val="0"/>
          <w:marBottom w:val="0"/>
          <w:divBdr>
            <w:top w:val="none" w:sz="0" w:space="0" w:color="auto"/>
            <w:left w:val="none" w:sz="0" w:space="0" w:color="auto"/>
            <w:bottom w:val="none" w:sz="0" w:space="0" w:color="auto"/>
            <w:right w:val="none" w:sz="0" w:space="0" w:color="auto"/>
          </w:divBdr>
        </w:div>
        <w:div w:id="1763722747">
          <w:marLeft w:val="0"/>
          <w:marRight w:val="0"/>
          <w:marTop w:val="0"/>
          <w:marBottom w:val="0"/>
          <w:divBdr>
            <w:top w:val="none" w:sz="0" w:space="0" w:color="auto"/>
            <w:left w:val="none" w:sz="0" w:space="0" w:color="auto"/>
            <w:bottom w:val="none" w:sz="0" w:space="0" w:color="auto"/>
            <w:right w:val="none" w:sz="0" w:space="0" w:color="auto"/>
          </w:divBdr>
        </w:div>
        <w:div w:id="1774981974">
          <w:marLeft w:val="0"/>
          <w:marRight w:val="0"/>
          <w:marTop w:val="0"/>
          <w:marBottom w:val="0"/>
          <w:divBdr>
            <w:top w:val="none" w:sz="0" w:space="0" w:color="auto"/>
            <w:left w:val="none" w:sz="0" w:space="0" w:color="auto"/>
            <w:bottom w:val="none" w:sz="0" w:space="0" w:color="auto"/>
            <w:right w:val="none" w:sz="0" w:space="0" w:color="auto"/>
          </w:divBdr>
        </w:div>
        <w:div w:id="1795442587">
          <w:marLeft w:val="0"/>
          <w:marRight w:val="0"/>
          <w:marTop w:val="0"/>
          <w:marBottom w:val="0"/>
          <w:divBdr>
            <w:top w:val="none" w:sz="0" w:space="0" w:color="auto"/>
            <w:left w:val="none" w:sz="0" w:space="0" w:color="auto"/>
            <w:bottom w:val="none" w:sz="0" w:space="0" w:color="auto"/>
            <w:right w:val="none" w:sz="0" w:space="0" w:color="auto"/>
          </w:divBdr>
        </w:div>
        <w:div w:id="1798792455">
          <w:marLeft w:val="0"/>
          <w:marRight w:val="0"/>
          <w:marTop w:val="0"/>
          <w:marBottom w:val="0"/>
          <w:divBdr>
            <w:top w:val="none" w:sz="0" w:space="0" w:color="auto"/>
            <w:left w:val="none" w:sz="0" w:space="0" w:color="auto"/>
            <w:bottom w:val="none" w:sz="0" w:space="0" w:color="auto"/>
            <w:right w:val="none" w:sz="0" w:space="0" w:color="auto"/>
          </w:divBdr>
        </w:div>
        <w:div w:id="1843888056">
          <w:marLeft w:val="0"/>
          <w:marRight w:val="0"/>
          <w:marTop w:val="0"/>
          <w:marBottom w:val="0"/>
          <w:divBdr>
            <w:top w:val="none" w:sz="0" w:space="0" w:color="auto"/>
            <w:left w:val="none" w:sz="0" w:space="0" w:color="auto"/>
            <w:bottom w:val="none" w:sz="0" w:space="0" w:color="auto"/>
            <w:right w:val="none" w:sz="0" w:space="0" w:color="auto"/>
          </w:divBdr>
        </w:div>
        <w:div w:id="1994791766">
          <w:marLeft w:val="0"/>
          <w:marRight w:val="0"/>
          <w:marTop w:val="0"/>
          <w:marBottom w:val="0"/>
          <w:divBdr>
            <w:top w:val="none" w:sz="0" w:space="0" w:color="auto"/>
            <w:left w:val="none" w:sz="0" w:space="0" w:color="auto"/>
            <w:bottom w:val="none" w:sz="0" w:space="0" w:color="auto"/>
            <w:right w:val="none" w:sz="0" w:space="0" w:color="auto"/>
          </w:divBdr>
        </w:div>
        <w:div w:id="2040813297">
          <w:marLeft w:val="0"/>
          <w:marRight w:val="0"/>
          <w:marTop w:val="0"/>
          <w:marBottom w:val="0"/>
          <w:divBdr>
            <w:top w:val="none" w:sz="0" w:space="0" w:color="auto"/>
            <w:left w:val="none" w:sz="0" w:space="0" w:color="auto"/>
            <w:bottom w:val="none" w:sz="0" w:space="0" w:color="auto"/>
            <w:right w:val="none" w:sz="0" w:space="0" w:color="auto"/>
          </w:divBdr>
        </w:div>
      </w:divsChild>
    </w:div>
    <w:div w:id="1104766602">
      <w:bodyDiv w:val="1"/>
      <w:marLeft w:val="0"/>
      <w:marRight w:val="0"/>
      <w:marTop w:val="0"/>
      <w:marBottom w:val="0"/>
      <w:divBdr>
        <w:top w:val="none" w:sz="0" w:space="0" w:color="auto"/>
        <w:left w:val="none" w:sz="0" w:space="0" w:color="auto"/>
        <w:bottom w:val="none" w:sz="0" w:space="0" w:color="auto"/>
        <w:right w:val="none" w:sz="0" w:space="0" w:color="auto"/>
      </w:divBdr>
    </w:div>
    <w:div w:id="1133449988">
      <w:bodyDiv w:val="1"/>
      <w:marLeft w:val="0"/>
      <w:marRight w:val="0"/>
      <w:marTop w:val="0"/>
      <w:marBottom w:val="0"/>
      <w:divBdr>
        <w:top w:val="none" w:sz="0" w:space="0" w:color="auto"/>
        <w:left w:val="none" w:sz="0" w:space="0" w:color="auto"/>
        <w:bottom w:val="none" w:sz="0" w:space="0" w:color="auto"/>
        <w:right w:val="none" w:sz="0" w:space="0" w:color="auto"/>
      </w:divBdr>
      <w:divsChild>
        <w:div w:id="27875996">
          <w:marLeft w:val="0"/>
          <w:marRight w:val="0"/>
          <w:marTop w:val="0"/>
          <w:marBottom w:val="0"/>
          <w:divBdr>
            <w:top w:val="none" w:sz="0" w:space="0" w:color="auto"/>
            <w:left w:val="none" w:sz="0" w:space="0" w:color="auto"/>
            <w:bottom w:val="none" w:sz="0" w:space="0" w:color="auto"/>
            <w:right w:val="none" w:sz="0" w:space="0" w:color="auto"/>
          </w:divBdr>
        </w:div>
        <w:div w:id="54009315">
          <w:marLeft w:val="0"/>
          <w:marRight w:val="0"/>
          <w:marTop w:val="0"/>
          <w:marBottom w:val="0"/>
          <w:divBdr>
            <w:top w:val="none" w:sz="0" w:space="0" w:color="auto"/>
            <w:left w:val="none" w:sz="0" w:space="0" w:color="auto"/>
            <w:bottom w:val="none" w:sz="0" w:space="0" w:color="auto"/>
            <w:right w:val="none" w:sz="0" w:space="0" w:color="auto"/>
          </w:divBdr>
        </w:div>
        <w:div w:id="60256321">
          <w:marLeft w:val="0"/>
          <w:marRight w:val="0"/>
          <w:marTop w:val="0"/>
          <w:marBottom w:val="0"/>
          <w:divBdr>
            <w:top w:val="none" w:sz="0" w:space="0" w:color="auto"/>
            <w:left w:val="none" w:sz="0" w:space="0" w:color="auto"/>
            <w:bottom w:val="none" w:sz="0" w:space="0" w:color="auto"/>
            <w:right w:val="none" w:sz="0" w:space="0" w:color="auto"/>
          </w:divBdr>
        </w:div>
        <w:div w:id="66612795">
          <w:marLeft w:val="0"/>
          <w:marRight w:val="0"/>
          <w:marTop w:val="0"/>
          <w:marBottom w:val="0"/>
          <w:divBdr>
            <w:top w:val="none" w:sz="0" w:space="0" w:color="auto"/>
            <w:left w:val="none" w:sz="0" w:space="0" w:color="auto"/>
            <w:bottom w:val="none" w:sz="0" w:space="0" w:color="auto"/>
            <w:right w:val="none" w:sz="0" w:space="0" w:color="auto"/>
          </w:divBdr>
        </w:div>
        <w:div w:id="67725784">
          <w:marLeft w:val="0"/>
          <w:marRight w:val="0"/>
          <w:marTop w:val="0"/>
          <w:marBottom w:val="0"/>
          <w:divBdr>
            <w:top w:val="none" w:sz="0" w:space="0" w:color="auto"/>
            <w:left w:val="none" w:sz="0" w:space="0" w:color="auto"/>
            <w:bottom w:val="none" w:sz="0" w:space="0" w:color="auto"/>
            <w:right w:val="none" w:sz="0" w:space="0" w:color="auto"/>
          </w:divBdr>
        </w:div>
        <w:div w:id="82992674">
          <w:marLeft w:val="0"/>
          <w:marRight w:val="0"/>
          <w:marTop w:val="0"/>
          <w:marBottom w:val="0"/>
          <w:divBdr>
            <w:top w:val="none" w:sz="0" w:space="0" w:color="auto"/>
            <w:left w:val="none" w:sz="0" w:space="0" w:color="auto"/>
            <w:bottom w:val="none" w:sz="0" w:space="0" w:color="auto"/>
            <w:right w:val="none" w:sz="0" w:space="0" w:color="auto"/>
          </w:divBdr>
        </w:div>
        <w:div w:id="124157941">
          <w:marLeft w:val="0"/>
          <w:marRight w:val="0"/>
          <w:marTop w:val="0"/>
          <w:marBottom w:val="0"/>
          <w:divBdr>
            <w:top w:val="none" w:sz="0" w:space="0" w:color="auto"/>
            <w:left w:val="none" w:sz="0" w:space="0" w:color="auto"/>
            <w:bottom w:val="none" w:sz="0" w:space="0" w:color="auto"/>
            <w:right w:val="none" w:sz="0" w:space="0" w:color="auto"/>
          </w:divBdr>
        </w:div>
        <w:div w:id="132992801">
          <w:marLeft w:val="0"/>
          <w:marRight w:val="0"/>
          <w:marTop w:val="0"/>
          <w:marBottom w:val="0"/>
          <w:divBdr>
            <w:top w:val="none" w:sz="0" w:space="0" w:color="auto"/>
            <w:left w:val="none" w:sz="0" w:space="0" w:color="auto"/>
            <w:bottom w:val="none" w:sz="0" w:space="0" w:color="auto"/>
            <w:right w:val="none" w:sz="0" w:space="0" w:color="auto"/>
          </w:divBdr>
        </w:div>
        <w:div w:id="136192109">
          <w:marLeft w:val="0"/>
          <w:marRight w:val="0"/>
          <w:marTop w:val="0"/>
          <w:marBottom w:val="0"/>
          <w:divBdr>
            <w:top w:val="none" w:sz="0" w:space="0" w:color="auto"/>
            <w:left w:val="none" w:sz="0" w:space="0" w:color="auto"/>
            <w:bottom w:val="none" w:sz="0" w:space="0" w:color="auto"/>
            <w:right w:val="none" w:sz="0" w:space="0" w:color="auto"/>
          </w:divBdr>
        </w:div>
        <w:div w:id="145780627">
          <w:marLeft w:val="0"/>
          <w:marRight w:val="0"/>
          <w:marTop w:val="0"/>
          <w:marBottom w:val="0"/>
          <w:divBdr>
            <w:top w:val="none" w:sz="0" w:space="0" w:color="auto"/>
            <w:left w:val="none" w:sz="0" w:space="0" w:color="auto"/>
            <w:bottom w:val="none" w:sz="0" w:space="0" w:color="auto"/>
            <w:right w:val="none" w:sz="0" w:space="0" w:color="auto"/>
          </w:divBdr>
        </w:div>
        <w:div w:id="150214945">
          <w:marLeft w:val="0"/>
          <w:marRight w:val="0"/>
          <w:marTop w:val="0"/>
          <w:marBottom w:val="0"/>
          <w:divBdr>
            <w:top w:val="none" w:sz="0" w:space="0" w:color="auto"/>
            <w:left w:val="none" w:sz="0" w:space="0" w:color="auto"/>
            <w:bottom w:val="none" w:sz="0" w:space="0" w:color="auto"/>
            <w:right w:val="none" w:sz="0" w:space="0" w:color="auto"/>
          </w:divBdr>
        </w:div>
        <w:div w:id="156582501">
          <w:marLeft w:val="0"/>
          <w:marRight w:val="0"/>
          <w:marTop w:val="0"/>
          <w:marBottom w:val="0"/>
          <w:divBdr>
            <w:top w:val="none" w:sz="0" w:space="0" w:color="auto"/>
            <w:left w:val="none" w:sz="0" w:space="0" w:color="auto"/>
            <w:bottom w:val="none" w:sz="0" w:space="0" w:color="auto"/>
            <w:right w:val="none" w:sz="0" w:space="0" w:color="auto"/>
          </w:divBdr>
        </w:div>
        <w:div w:id="165753056">
          <w:marLeft w:val="0"/>
          <w:marRight w:val="0"/>
          <w:marTop w:val="0"/>
          <w:marBottom w:val="0"/>
          <w:divBdr>
            <w:top w:val="none" w:sz="0" w:space="0" w:color="auto"/>
            <w:left w:val="none" w:sz="0" w:space="0" w:color="auto"/>
            <w:bottom w:val="none" w:sz="0" w:space="0" w:color="auto"/>
            <w:right w:val="none" w:sz="0" w:space="0" w:color="auto"/>
          </w:divBdr>
        </w:div>
        <w:div w:id="178737156">
          <w:marLeft w:val="0"/>
          <w:marRight w:val="0"/>
          <w:marTop w:val="0"/>
          <w:marBottom w:val="0"/>
          <w:divBdr>
            <w:top w:val="none" w:sz="0" w:space="0" w:color="auto"/>
            <w:left w:val="none" w:sz="0" w:space="0" w:color="auto"/>
            <w:bottom w:val="none" w:sz="0" w:space="0" w:color="auto"/>
            <w:right w:val="none" w:sz="0" w:space="0" w:color="auto"/>
          </w:divBdr>
        </w:div>
        <w:div w:id="187305261">
          <w:marLeft w:val="0"/>
          <w:marRight w:val="0"/>
          <w:marTop w:val="0"/>
          <w:marBottom w:val="0"/>
          <w:divBdr>
            <w:top w:val="none" w:sz="0" w:space="0" w:color="auto"/>
            <w:left w:val="none" w:sz="0" w:space="0" w:color="auto"/>
            <w:bottom w:val="none" w:sz="0" w:space="0" w:color="auto"/>
            <w:right w:val="none" w:sz="0" w:space="0" w:color="auto"/>
          </w:divBdr>
        </w:div>
        <w:div w:id="192230801">
          <w:marLeft w:val="0"/>
          <w:marRight w:val="0"/>
          <w:marTop w:val="0"/>
          <w:marBottom w:val="0"/>
          <w:divBdr>
            <w:top w:val="none" w:sz="0" w:space="0" w:color="auto"/>
            <w:left w:val="none" w:sz="0" w:space="0" w:color="auto"/>
            <w:bottom w:val="none" w:sz="0" w:space="0" w:color="auto"/>
            <w:right w:val="none" w:sz="0" w:space="0" w:color="auto"/>
          </w:divBdr>
        </w:div>
        <w:div w:id="201598207">
          <w:marLeft w:val="0"/>
          <w:marRight w:val="0"/>
          <w:marTop w:val="0"/>
          <w:marBottom w:val="0"/>
          <w:divBdr>
            <w:top w:val="none" w:sz="0" w:space="0" w:color="auto"/>
            <w:left w:val="none" w:sz="0" w:space="0" w:color="auto"/>
            <w:bottom w:val="none" w:sz="0" w:space="0" w:color="auto"/>
            <w:right w:val="none" w:sz="0" w:space="0" w:color="auto"/>
          </w:divBdr>
        </w:div>
        <w:div w:id="241063029">
          <w:marLeft w:val="0"/>
          <w:marRight w:val="0"/>
          <w:marTop w:val="0"/>
          <w:marBottom w:val="0"/>
          <w:divBdr>
            <w:top w:val="none" w:sz="0" w:space="0" w:color="auto"/>
            <w:left w:val="none" w:sz="0" w:space="0" w:color="auto"/>
            <w:bottom w:val="none" w:sz="0" w:space="0" w:color="auto"/>
            <w:right w:val="none" w:sz="0" w:space="0" w:color="auto"/>
          </w:divBdr>
        </w:div>
        <w:div w:id="247232786">
          <w:marLeft w:val="0"/>
          <w:marRight w:val="0"/>
          <w:marTop w:val="0"/>
          <w:marBottom w:val="0"/>
          <w:divBdr>
            <w:top w:val="none" w:sz="0" w:space="0" w:color="auto"/>
            <w:left w:val="none" w:sz="0" w:space="0" w:color="auto"/>
            <w:bottom w:val="none" w:sz="0" w:space="0" w:color="auto"/>
            <w:right w:val="none" w:sz="0" w:space="0" w:color="auto"/>
          </w:divBdr>
        </w:div>
        <w:div w:id="268050699">
          <w:marLeft w:val="0"/>
          <w:marRight w:val="0"/>
          <w:marTop w:val="0"/>
          <w:marBottom w:val="0"/>
          <w:divBdr>
            <w:top w:val="none" w:sz="0" w:space="0" w:color="auto"/>
            <w:left w:val="none" w:sz="0" w:space="0" w:color="auto"/>
            <w:bottom w:val="none" w:sz="0" w:space="0" w:color="auto"/>
            <w:right w:val="none" w:sz="0" w:space="0" w:color="auto"/>
          </w:divBdr>
        </w:div>
        <w:div w:id="269167558">
          <w:marLeft w:val="0"/>
          <w:marRight w:val="0"/>
          <w:marTop w:val="0"/>
          <w:marBottom w:val="0"/>
          <w:divBdr>
            <w:top w:val="none" w:sz="0" w:space="0" w:color="auto"/>
            <w:left w:val="none" w:sz="0" w:space="0" w:color="auto"/>
            <w:bottom w:val="none" w:sz="0" w:space="0" w:color="auto"/>
            <w:right w:val="none" w:sz="0" w:space="0" w:color="auto"/>
          </w:divBdr>
        </w:div>
        <w:div w:id="290213083">
          <w:marLeft w:val="0"/>
          <w:marRight w:val="0"/>
          <w:marTop w:val="0"/>
          <w:marBottom w:val="0"/>
          <w:divBdr>
            <w:top w:val="none" w:sz="0" w:space="0" w:color="auto"/>
            <w:left w:val="none" w:sz="0" w:space="0" w:color="auto"/>
            <w:bottom w:val="none" w:sz="0" w:space="0" w:color="auto"/>
            <w:right w:val="none" w:sz="0" w:space="0" w:color="auto"/>
          </w:divBdr>
        </w:div>
        <w:div w:id="292516251">
          <w:marLeft w:val="0"/>
          <w:marRight w:val="0"/>
          <w:marTop w:val="0"/>
          <w:marBottom w:val="0"/>
          <w:divBdr>
            <w:top w:val="none" w:sz="0" w:space="0" w:color="auto"/>
            <w:left w:val="none" w:sz="0" w:space="0" w:color="auto"/>
            <w:bottom w:val="none" w:sz="0" w:space="0" w:color="auto"/>
            <w:right w:val="none" w:sz="0" w:space="0" w:color="auto"/>
          </w:divBdr>
        </w:div>
        <w:div w:id="294873665">
          <w:marLeft w:val="0"/>
          <w:marRight w:val="0"/>
          <w:marTop w:val="0"/>
          <w:marBottom w:val="0"/>
          <w:divBdr>
            <w:top w:val="none" w:sz="0" w:space="0" w:color="auto"/>
            <w:left w:val="none" w:sz="0" w:space="0" w:color="auto"/>
            <w:bottom w:val="none" w:sz="0" w:space="0" w:color="auto"/>
            <w:right w:val="none" w:sz="0" w:space="0" w:color="auto"/>
          </w:divBdr>
        </w:div>
        <w:div w:id="299112573">
          <w:marLeft w:val="0"/>
          <w:marRight w:val="0"/>
          <w:marTop w:val="0"/>
          <w:marBottom w:val="0"/>
          <w:divBdr>
            <w:top w:val="none" w:sz="0" w:space="0" w:color="auto"/>
            <w:left w:val="none" w:sz="0" w:space="0" w:color="auto"/>
            <w:bottom w:val="none" w:sz="0" w:space="0" w:color="auto"/>
            <w:right w:val="none" w:sz="0" w:space="0" w:color="auto"/>
          </w:divBdr>
        </w:div>
        <w:div w:id="310135102">
          <w:marLeft w:val="0"/>
          <w:marRight w:val="0"/>
          <w:marTop w:val="0"/>
          <w:marBottom w:val="0"/>
          <w:divBdr>
            <w:top w:val="none" w:sz="0" w:space="0" w:color="auto"/>
            <w:left w:val="none" w:sz="0" w:space="0" w:color="auto"/>
            <w:bottom w:val="none" w:sz="0" w:space="0" w:color="auto"/>
            <w:right w:val="none" w:sz="0" w:space="0" w:color="auto"/>
          </w:divBdr>
        </w:div>
        <w:div w:id="311905759">
          <w:marLeft w:val="0"/>
          <w:marRight w:val="0"/>
          <w:marTop w:val="0"/>
          <w:marBottom w:val="0"/>
          <w:divBdr>
            <w:top w:val="none" w:sz="0" w:space="0" w:color="auto"/>
            <w:left w:val="none" w:sz="0" w:space="0" w:color="auto"/>
            <w:bottom w:val="none" w:sz="0" w:space="0" w:color="auto"/>
            <w:right w:val="none" w:sz="0" w:space="0" w:color="auto"/>
          </w:divBdr>
        </w:div>
        <w:div w:id="315652636">
          <w:marLeft w:val="0"/>
          <w:marRight w:val="0"/>
          <w:marTop w:val="0"/>
          <w:marBottom w:val="0"/>
          <w:divBdr>
            <w:top w:val="none" w:sz="0" w:space="0" w:color="auto"/>
            <w:left w:val="none" w:sz="0" w:space="0" w:color="auto"/>
            <w:bottom w:val="none" w:sz="0" w:space="0" w:color="auto"/>
            <w:right w:val="none" w:sz="0" w:space="0" w:color="auto"/>
          </w:divBdr>
        </w:div>
        <w:div w:id="331179228">
          <w:marLeft w:val="0"/>
          <w:marRight w:val="0"/>
          <w:marTop w:val="0"/>
          <w:marBottom w:val="0"/>
          <w:divBdr>
            <w:top w:val="none" w:sz="0" w:space="0" w:color="auto"/>
            <w:left w:val="none" w:sz="0" w:space="0" w:color="auto"/>
            <w:bottom w:val="none" w:sz="0" w:space="0" w:color="auto"/>
            <w:right w:val="none" w:sz="0" w:space="0" w:color="auto"/>
          </w:divBdr>
        </w:div>
        <w:div w:id="363410103">
          <w:marLeft w:val="0"/>
          <w:marRight w:val="0"/>
          <w:marTop w:val="0"/>
          <w:marBottom w:val="0"/>
          <w:divBdr>
            <w:top w:val="none" w:sz="0" w:space="0" w:color="auto"/>
            <w:left w:val="none" w:sz="0" w:space="0" w:color="auto"/>
            <w:bottom w:val="none" w:sz="0" w:space="0" w:color="auto"/>
            <w:right w:val="none" w:sz="0" w:space="0" w:color="auto"/>
          </w:divBdr>
        </w:div>
        <w:div w:id="415715803">
          <w:marLeft w:val="0"/>
          <w:marRight w:val="0"/>
          <w:marTop w:val="0"/>
          <w:marBottom w:val="0"/>
          <w:divBdr>
            <w:top w:val="none" w:sz="0" w:space="0" w:color="auto"/>
            <w:left w:val="none" w:sz="0" w:space="0" w:color="auto"/>
            <w:bottom w:val="none" w:sz="0" w:space="0" w:color="auto"/>
            <w:right w:val="none" w:sz="0" w:space="0" w:color="auto"/>
          </w:divBdr>
        </w:div>
        <w:div w:id="435758964">
          <w:marLeft w:val="0"/>
          <w:marRight w:val="0"/>
          <w:marTop w:val="0"/>
          <w:marBottom w:val="0"/>
          <w:divBdr>
            <w:top w:val="none" w:sz="0" w:space="0" w:color="auto"/>
            <w:left w:val="none" w:sz="0" w:space="0" w:color="auto"/>
            <w:bottom w:val="none" w:sz="0" w:space="0" w:color="auto"/>
            <w:right w:val="none" w:sz="0" w:space="0" w:color="auto"/>
          </w:divBdr>
        </w:div>
        <w:div w:id="454062534">
          <w:marLeft w:val="0"/>
          <w:marRight w:val="0"/>
          <w:marTop w:val="0"/>
          <w:marBottom w:val="0"/>
          <w:divBdr>
            <w:top w:val="none" w:sz="0" w:space="0" w:color="auto"/>
            <w:left w:val="none" w:sz="0" w:space="0" w:color="auto"/>
            <w:bottom w:val="none" w:sz="0" w:space="0" w:color="auto"/>
            <w:right w:val="none" w:sz="0" w:space="0" w:color="auto"/>
          </w:divBdr>
        </w:div>
        <w:div w:id="517541703">
          <w:marLeft w:val="0"/>
          <w:marRight w:val="0"/>
          <w:marTop w:val="0"/>
          <w:marBottom w:val="0"/>
          <w:divBdr>
            <w:top w:val="none" w:sz="0" w:space="0" w:color="auto"/>
            <w:left w:val="none" w:sz="0" w:space="0" w:color="auto"/>
            <w:bottom w:val="none" w:sz="0" w:space="0" w:color="auto"/>
            <w:right w:val="none" w:sz="0" w:space="0" w:color="auto"/>
          </w:divBdr>
        </w:div>
        <w:div w:id="525219452">
          <w:marLeft w:val="0"/>
          <w:marRight w:val="0"/>
          <w:marTop w:val="0"/>
          <w:marBottom w:val="0"/>
          <w:divBdr>
            <w:top w:val="none" w:sz="0" w:space="0" w:color="auto"/>
            <w:left w:val="none" w:sz="0" w:space="0" w:color="auto"/>
            <w:bottom w:val="none" w:sz="0" w:space="0" w:color="auto"/>
            <w:right w:val="none" w:sz="0" w:space="0" w:color="auto"/>
          </w:divBdr>
        </w:div>
        <w:div w:id="527960059">
          <w:marLeft w:val="0"/>
          <w:marRight w:val="0"/>
          <w:marTop w:val="0"/>
          <w:marBottom w:val="0"/>
          <w:divBdr>
            <w:top w:val="none" w:sz="0" w:space="0" w:color="auto"/>
            <w:left w:val="none" w:sz="0" w:space="0" w:color="auto"/>
            <w:bottom w:val="none" w:sz="0" w:space="0" w:color="auto"/>
            <w:right w:val="none" w:sz="0" w:space="0" w:color="auto"/>
          </w:divBdr>
        </w:div>
        <w:div w:id="529103862">
          <w:marLeft w:val="0"/>
          <w:marRight w:val="0"/>
          <w:marTop w:val="0"/>
          <w:marBottom w:val="0"/>
          <w:divBdr>
            <w:top w:val="none" w:sz="0" w:space="0" w:color="auto"/>
            <w:left w:val="none" w:sz="0" w:space="0" w:color="auto"/>
            <w:bottom w:val="none" w:sz="0" w:space="0" w:color="auto"/>
            <w:right w:val="none" w:sz="0" w:space="0" w:color="auto"/>
          </w:divBdr>
        </w:div>
        <w:div w:id="539754527">
          <w:marLeft w:val="0"/>
          <w:marRight w:val="0"/>
          <w:marTop w:val="0"/>
          <w:marBottom w:val="0"/>
          <w:divBdr>
            <w:top w:val="none" w:sz="0" w:space="0" w:color="auto"/>
            <w:left w:val="none" w:sz="0" w:space="0" w:color="auto"/>
            <w:bottom w:val="none" w:sz="0" w:space="0" w:color="auto"/>
            <w:right w:val="none" w:sz="0" w:space="0" w:color="auto"/>
          </w:divBdr>
        </w:div>
        <w:div w:id="561646078">
          <w:marLeft w:val="0"/>
          <w:marRight w:val="0"/>
          <w:marTop w:val="0"/>
          <w:marBottom w:val="0"/>
          <w:divBdr>
            <w:top w:val="none" w:sz="0" w:space="0" w:color="auto"/>
            <w:left w:val="none" w:sz="0" w:space="0" w:color="auto"/>
            <w:bottom w:val="none" w:sz="0" w:space="0" w:color="auto"/>
            <w:right w:val="none" w:sz="0" w:space="0" w:color="auto"/>
          </w:divBdr>
        </w:div>
        <w:div w:id="570504618">
          <w:marLeft w:val="0"/>
          <w:marRight w:val="0"/>
          <w:marTop w:val="0"/>
          <w:marBottom w:val="0"/>
          <w:divBdr>
            <w:top w:val="none" w:sz="0" w:space="0" w:color="auto"/>
            <w:left w:val="none" w:sz="0" w:space="0" w:color="auto"/>
            <w:bottom w:val="none" w:sz="0" w:space="0" w:color="auto"/>
            <w:right w:val="none" w:sz="0" w:space="0" w:color="auto"/>
          </w:divBdr>
        </w:div>
        <w:div w:id="575021738">
          <w:marLeft w:val="0"/>
          <w:marRight w:val="0"/>
          <w:marTop w:val="0"/>
          <w:marBottom w:val="0"/>
          <w:divBdr>
            <w:top w:val="none" w:sz="0" w:space="0" w:color="auto"/>
            <w:left w:val="none" w:sz="0" w:space="0" w:color="auto"/>
            <w:bottom w:val="none" w:sz="0" w:space="0" w:color="auto"/>
            <w:right w:val="none" w:sz="0" w:space="0" w:color="auto"/>
          </w:divBdr>
        </w:div>
        <w:div w:id="579364105">
          <w:marLeft w:val="0"/>
          <w:marRight w:val="0"/>
          <w:marTop w:val="0"/>
          <w:marBottom w:val="0"/>
          <w:divBdr>
            <w:top w:val="none" w:sz="0" w:space="0" w:color="auto"/>
            <w:left w:val="none" w:sz="0" w:space="0" w:color="auto"/>
            <w:bottom w:val="none" w:sz="0" w:space="0" w:color="auto"/>
            <w:right w:val="none" w:sz="0" w:space="0" w:color="auto"/>
          </w:divBdr>
        </w:div>
        <w:div w:id="580143231">
          <w:marLeft w:val="0"/>
          <w:marRight w:val="0"/>
          <w:marTop w:val="0"/>
          <w:marBottom w:val="0"/>
          <w:divBdr>
            <w:top w:val="none" w:sz="0" w:space="0" w:color="auto"/>
            <w:left w:val="none" w:sz="0" w:space="0" w:color="auto"/>
            <w:bottom w:val="none" w:sz="0" w:space="0" w:color="auto"/>
            <w:right w:val="none" w:sz="0" w:space="0" w:color="auto"/>
          </w:divBdr>
        </w:div>
        <w:div w:id="580333958">
          <w:marLeft w:val="0"/>
          <w:marRight w:val="0"/>
          <w:marTop w:val="0"/>
          <w:marBottom w:val="0"/>
          <w:divBdr>
            <w:top w:val="none" w:sz="0" w:space="0" w:color="auto"/>
            <w:left w:val="none" w:sz="0" w:space="0" w:color="auto"/>
            <w:bottom w:val="none" w:sz="0" w:space="0" w:color="auto"/>
            <w:right w:val="none" w:sz="0" w:space="0" w:color="auto"/>
          </w:divBdr>
        </w:div>
        <w:div w:id="592204570">
          <w:marLeft w:val="0"/>
          <w:marRight w:val="0"/>
          <w:marTop w:val="0"/>
          <w:marBottom w:val="0"/>
          <w:divBdr>
            <w:top w:val="none" w:sz="0" w:space="0" w:color="auto"/>
            <w:left w:val="none" w:sz="0" w:space="0" w:color="auto"/>
            <w:bottom w:val="none" w:sz="0" w:space="0" w:color="auto"/>
            <w:right w:val="none" w:sz="0" w:space="0" w:color="auto"/>
          </w:divBdr>
        </w:div>
        <w:div w:id="601962722">
          <w:marLeft w:val="0"/>
          <w:marRight w:val="0"/>
          <w:marTop w:val="0"/>
          <w:marBottom w:val="0"/>
          <w:divBdr>
            <w:top w:val="none" w:sz="0" w:space="0" w:color="auto"/>
            <w:left w:val="none" w:sz="0" w:space="0" w:color="auto"/>
            <w:bottom w:val="none" w:sz="0" w:space="0" w:color="auto"/>
            <w:right w:val="none" w:sz="0" w:space="0" w:color="auto"/>
          </w:divBdr>
        </w:div>
        <w:div w:id="651252738">
          <w:marLeft w:val="0"/>
          <w:marRight w:val="0"/>
          <w:marTop w:val="0"/>
          <w:marBottom w:val="0"/>
          <w:divBdr>
            <w:top w:val="none" w:sz="0" w:space="0" w:color="auto"/>
            <w:left w:val="none" w:sz="0" w:space="0" w:color="auto"/>
            <w:bottom w:val="none" w:sz="0" w:space="0" w:color="auto"/>
            <w:right w:val="none" w:sz="0" w:space="0" w:color="auto"/>
          </w:divBdr>
        </w:div>
        <w:div w:id="679237251">
          <w:marLeft w:val="0"/>
          <w:marRight w:val="0"/>
          <w:marTop w:val="0"/>
          <w:marBottom w:val="0"/>
          <w:divBdr>
            <w:top w:val="none" w:sz="0" w:space="0" w:color="auto"/>
            <w:left w:val="none" w:sz="0" w:space="0" w:color="auto"/>
            <w:bottom w:val="none" w:sz="0" w:space="0" w:color="auto"/>
            <w:right w:val="none" w:sz="0" w:space="0" w:color="auto"/>
          </w:divBdr>
        </w:div>
        <w:div w:id="688719465">
          <w:marLeft w:val="0"/>
          <w:marRight w:val="0"/>
          <w:marTop w:val="0"/>
          <w:marBottom w:val="0"/>
          <w:divBdr>
            <w:top w:val="none" w:sz="0" w:space="0" w:color="auto"/>
            <w:left w:val="none" w:sz="0" w:space="0" w:color="auto"/>
            <w:bottom w:val="none" w:sz="0" w:space="0" w:color="auto"/>
            <w:right w:val="none" w:sz="0" w:space="0" w:color="auto"/>
          </w:divBdr>
        </w:div>
        <w:div w:id="691150912">
          <w:marLeft w:val="0"/>
          <w:marRight w:val="0"/>
          <w:marTop w:val="0"/>
          <w:marBottom w:val="0"/>
          <w:divBdr>
            <w:top w:val="none" w:sz="0" w:space="0" w:color="auto"/>
            <w:left w:val="none" w:sz="0" w:space="0" w:color="auto"/>
            <w:bottom w:val="none" w:sz="0" w:space="0" w:color="auto"/>
            <w:right w:val="none" w:sz="0" w:space="0" w:color="auto"/>
          </w:divBdr>
        </w:div>
        <w:div w:id="725252646">
          <w:marLeft w:val="0"/>
          <w:marRight w:val="0"/>
          <w:marTop w:val="0"/>
          <w:marBottom w:val="0"/>
          <w:divBdr>
            <w:top w:val="none" w:sz="0" w:space="0" w:color="auto"/>
            <w:left w:val="none" w:sz="0" w:space="0" w:color="auto"/>
            <w:bottom w:val="none" w:sz="0" w:space="0" w:color="auto"/>
            <w:right w:val="none" w:sz="0" w:space="0" w:color="auto"/>
          </w:divBdr>
        </w:div>
        <w:div w:id="731734662">
          <w:marLeft w:val="0"/>
          <w:marRight w:val="0"/>
          <w:marTop w:val="0"/>
          <w:marBottom w:val="0"/>
          <w:divBdr>
            <w:top w:val="none" w:sz="0" w:space="0" w:color="auto"/>
            <w:left w:val="none" w:sz="0" w:space="0" w:color="auto"/>
            <w:bottom w:val="none" w:sz="0" w:space="0" w:color="auto"/>
            <w:right w:val="none" w:sz="0" w:space="0" w:color="auto"/>
          </w:divBdr>
        </w:div>
        <w:div w:id="739716101">
          <w:marLeft w:val="0"/>
          <w:marRight w:val="0"/>
          <w:marTop w:val="0"/>
          <w:marBottom w:val="0"/>
          <w:divBdr>
            <w:top w:val="none" w:sz="0" w:space="0" w:color="auto"/>
            <w:left w:val="none" w:sz="0" w:space="0" w:color="auto"/>
            <w:bottom w:val="none" w:sz="0" w:space="0" w:color="auto"/>
            <w:right w:val="none" w:sz="0" w:space="0" w:color="auto"/>
          </w:divBdr>
        </w:div>
        <w:div w:id="754982776">
          <w:marLeft w:val="0"/>
          <w:marRight w:val="0"/>
          <w:marTop w:val="0"/>
          <w:marBottom w:val="0"/>
          <w:divBdr>
            <w:top w:val="none" w:sz="0" w:space="0" w:color="auto"/>
            <w:left w:val="none" w:sz="0" w:space="0" w:color="auto"/>
            <w:bottom w:val="none" w:sz="0" w:space="0" w:color="auto"/>
            <w:right w:val="none" w:sz="0" w:space="0" w:color="auto"/>
          </w:divBdr>
        </w:div>
        <w:div w:id="791172529">
          <w:marLeft w:val="0"/>
          <w:marRight w:val="0"/>
          <w:marTop w:val="0"/>
          <w:marBottom w:val="0"/>
          <w:divBdr>
            <w:top w:val="none" w:sz="0" w:space="0" w:color="auto"/>
            <w:left w:val="none" w:sz="0" w:space="0" w:color="auto"/>
            <w:bottom w:val="none" w:sz="0" w:space="0" w:color="auto"/>
            <w:right w:val="none" w:sz="0" w:space="0" w:color="auto"/>
          </w:divBdr>
        </w:div>
        <w:div w:id="801269424">
          <w:marLeft w:val="0"/>
          <w:marRight w:val="0"/>
          <w:marTop w:val="0"/>
          <w:marBottom w:val="0"/>
          <w:divBdr>
            <w:top w:val="none" w:sz="0" w:space="0" w:color="auto"/>
            <w:left w:val="none" w:sz="0" w:space="0" w:color="auto"/>
            <w:bottom w:val="none" w:sz="0" w:space="0" w:color="auto"/>
            <w:right w:val="none" w:sz="0" w:space="0" w:color="auto"/>
          </w:divBdr>
        </w:div>
        <w:div w:id="809899902">
          <w:marLeft w:val="0"/>
          <w:marRight w:val="0"/>
          <w:marTop w:val="0"/>
          <w:marBottom w:val="0"/>
          <w:divBdr>
            <w:top w:val="none" w:sz="0" w:space="0" w:color="auto"/>
            <w:left w:val="none" w:sz="0" w:space="0" w:color="auto"/>
            <w:bottom w:val="none" w:sz="0" w:space="0" w:color="auto"/>
            <w:right w:val="none" w:sz="0" w:space="0" w:color="auto"/>
          </w:divBdr>
        </w:div>
        <w:div w:id="925696840">
          <w:marLeft w:val="0"/>
          <w:marRight w:val="0"/>
          <w:marTop w:val="0"/>
          <w:marBottom w:val="0"/>
          <w:divBdr>
            <w:top w:val="none" w:sz="0" w:space="0" w:color="auto"/>
            <w:left w:val="none" w:sz="0" w:space="0" w:color="auto"/>
            <w:bottom w:val="none" w:sz="0" w:space="0" w:color="auto"/>
            <w:right w:val="none" w:sz="0" w:space="0" w:color="auto"/>
          </w:divBdr>
        </w:div>
        <w:div w:id="934480680">
          <w:marLeft w:val="0"/>
          <w:marRight w:val="0"/>
          <w:marTop w:val="0"/>
          <w:marBottom w:val="0"/>
          <w:divBdr>
            <w:top w:val="none" w:sz="0" w:space="0" w:color="auto"/>
            <w:left w:val="none" w:sz="0" w:space="0" w:color="auto"/>
            <w:bottom w:val="none" w:sz="0" w:space="0" w:color="auto"/>
            <w:right w:val="none" w:sz="0" w:space="0" w:color="auto"/>
          </w:divBdr>
        </w:div>
        <w:div w:id="955873408">
          <w:marLeft w:val="0"/>
          <w:marRight w:val="0"/>
          <w:marTop w:val="0"/>
          <w:marBottom w:val="0"/>
          <w:divBdr>
            <w:top w:val="none" w:sz="0" w:space="0" w:color="auto"/>
            <w:left w:val="none" w:sz="0" w:space="0" w:color="auto"/>
            <w:bottom w:val="none" w:sz="0" w:space="0" w:color="auto"/>
            <w:right w:val="none" w:sz="0" w:space="0" w:color="auto"/>
          </w:divBdr>
        </w:div>
        <w:div w:id="987902441">
          <w:marLeft w:val="0"/>
          <w:marRight w:val="0"/>
          <w:marTop w:val="0"/>
          <w:marBottom w:val="0"/>
          <w:divBdr>
            <w:top w:val="none" w:sz="0" w:space="0" w:color="auto"/>
            <w:left w:val="none" w:sz="0" w:space="0" w:color="auto"/>
            <w:bottom w:val="none" w:sz="0" w:space="0" w:color="auto"/>
            <w:right w:val="none" w:sz="0" w:space="0" w:color="auto"/>
          </w:divBdr>
        </w:div>
        <w:div w:id="991443946">
          <w:marLeft w:val="0"/>
          <w:marRight w:val="0"/>
          <w:marTop w:val="0"/>
          <w:marBottom w:val="0"/>
          <w:divBdr>
            <w:top w:val="none" w:sz="0" w:space="0" w:color="auto"/>
            <w:left w:val="none" w:sz="0" w:space="0" w:color="auto"/>
            <w:bottom w:val="none" w:sz="0" w:space="0" w:color="auto"/>
            <w:right w:val="none" w:sz="0" w:space="0" w:color="auto"/>
          </w:divBdr>
        </w:div>
        <w:div w:id="1000157321">
          <w:marLeft w:val="0"/>
          <w:marRight w:val="0"/>
          <w:marTop w:val="0"/>
          <w:marBottom w:val="0"/>
          <w:divBdr>
            <w:top w:val="none" w:sz="0" w:space="0" w:color="auto"/>
            <w:left w:val="none" w:sz="0" w:space="0" w:color="auto"/>
            <w:bottom w:val="none" w:sz="0" w:space="0" w:color="auto"/>
            <w:right w:val="none" w:sz="0" w:space="0" w:color="auto"/>
          </w:divBdr>
        </w:div>
        <w:div w:id="1002733278">
          <w:marLeft w:val="0"/>
          <w:marRight w:val="0"/>
          <w:marTop w:val="0"/>
          <w:marBottom w:val="0"/>
          <w:divBdr>
            <w:top w:val="none" w:sz="0" w:space="0" w:color="auto"/>
            <w:left w:val="none" w:sz="0" w:space="0" w:color="auto"/>
            <w:bottom w:val="none" w:sz="0" w:space="0" w:color="auto"/>
            <w:right w:val="none" w:sz="0" w:space="0" w:color="auto"/>
          </w:divBdr>
        </w:div>
        <w:div w:id="1008946395">
          <w:marLeft w:val="0"/>
          <w:marRight w:val="0"/>
          <w:marTop w:val="0"/>
          <w:marBottom w:val="0"/>
          <w:divBdr>
            <w:top w:val="none" w:sz="0" w:space="0" w:color="auto"/>
            <w:left w:val="none" w:sz="0" w:space="0" w:color="auto"/>
            <w:bottom w:val="none" w:sz="0" w:space="0" w:color="auto"/>
            <w:right w:val="none" w:sz="0" w:space="0" w:color="auto"/>
          </w:divBdr>
        </w:div>
        <w:div w:id="1031615412">
          <w:marLeft w:val="0"/>
          <w:marRight w:val="0"/>
          <w:marTop w:val="0"/>
          <w:marBottom w:val="0"/>
          <w:divBdr>
            <w:top w:val="none" w:sz="0" w:space="0" w:color="auto"/>
            <w:left w:val="none" w:sz="0" w:space="0" w:color="auto"/>
            <w:bottom w:val="none" w:sz="0" w:space="0" w:color="auto"/>
            <w:right w:val="none" w:sz="0" w:space="0" w:color="auto"/>
          </w:divBdr>
        </w:div>
        <w:div w:id="1034304097">
          <w:marLeft w:val="0"/>
          <w:marRight w:val="0"/>
          <w:marTop w:val="0"/>
          <w:marBottom w:val="0"/>
          <w:divBdr>
            <w:top w:val="none" w:sz="0" w:space="0" w:color="auto"/>
            <w:left w:val="none" w:sz="0" w:space="0" w:color="auto"/>
            <w:bottom w:val="none" w:sz="0" w:space="0" w:color="auto"/>
            <w:right w:val="none" w:sz="0" w:space="0" w:color="auto"/>
          </w:divBdr>
        </w:div>
        <w:div w:id="1095369986">
          <w:marLeft w:val="0"/>
          <w:marRight w:val="0"/>
          <w:marTop w:val="0"/>
          <w:marBottom w:val="0"/>
          <w:divBdr>
            <w:top w:val="none" w:sz="0" w:space="0" w:color="auto"/>
            <w:left w:val="none" w:sz="0" w:space="0" w:color="auto"/>
            <w:bottom w:val="none" w:sz="0" w:space="0" w:color="auto"/>
            <w:right w:val="none" w:sz="0" w:space="0" w:color="auto"/>
          </w:divBdr>
        </w:div>
        <w:div w:id="1097602389">
          <w:marLeft w:val="0"/>
          <w:marRight w:val="0"/>
          <w:marTop w:val="0"/>
          <w:marBottom w:val="0"/>
          <w:divBdr>
            <w:top w:val="none" w:sz="0" w:space="0" w:color="auto"/>
            <w:left w:val="none" w:sz="0" w:space="0" w:color="auto"/>
            <w:bottom w:val="none" w:sz="0" w:space="0" w:color="auto"/>
            <w:right w:val="none" w:sz="0" w:space="0" w:color="auto"/>
          </w:divBdr>
        </w:div>
        <w:div w:id="1117409512">
          <w:marLeft w:val="0"/>
          <w:marRight w:val="0"/>
          <w:marTop w:val="0"/>
          <w:marBottom w:val="0"/>
          <w:divBdr>
            <w:top w:val="none" w:sz="0" w:space="0" w:color="auto"/>
            <w:left w:val="none" w:sz="0" w:space="0" w:color="auto"/>
            <w:bottom w:val="none" w:sz="0" w:space="0" w:color="auto"/>
            <w:right w:val="none" w:sz="0" w:space="0" w:color="auto"/>
          </w:divBdr>
        </w:div>
        <w:div w:id="1123309230">
          <w:marLeft w:val="0"/>
          <w:marRight w:val="0"/>
          <w:marTop w:val="0"/>
          <w:marBottom w:val="0"/>
          <w:divBdr>
            <w:top w:val="none" w:sz="0" w:space="0" w:color="auto"/>
            <w:left w:val="none" w:sz="0" w:space="0" w:color="auto"/>
            <w:bottom w:val="none" w:sz="0" w:space="0" w:color="auto"/>
            <w:right w:val="none" w:sz="0" w:space="0" w:color="auto"/>
          </w:divBdr>
        </w:div>
        <w:div w:id="1136072079">
          <w:marLeft w:val="0"/>
          <w:marRight w:val="0"/>
          <w:marTop w:val="0"/>
          <w:marBottom w:val="0"/>
          <w:divBdr>
            <w:top w:val="none" w:sz="0" w:space="0" w:color="auto"/>
            <w:left w:val="none" w:sz="0" w:space="0" w:color="auto"/>
            <w:bottom w:val="none" w:sz="0" w:space="0" w:color="auto"/>
            <w:right w:val="none" w:sz="0" w:space="0" w:color="auto"/>
          </w:divBdr>
        </w:div>
        <w:div w:id="1136145377">
          <w:marLeft w:val="0"/>
          <w:marRight w:val="0"/>
          <w:marTop w:val="0"/>
          <w:marBottom w:val="0"/>
          <w:divBdr>
            <w:top w:val="none" w:sz="0" w:space="0" w:color="auto"/>
            <w:left w:val="none" w:sz="0" w:space="0" w:color="auto"/>
            <w:bottom w:val="none" w:sz="0" w:space="0" w:color="auto"/>
            <w:right w:val="none" w:sz="0" w:space="0" w:color="auto"/>
          </w:divBdr>
        </w:div>
        <w:div w:id="1157384295">
          <w:marLeft w:val="0"/>
          <w:marRight w:val="0"/>
          <w:marTop w:val="0"/>
          <w:marBottom w:val="0"/>
          <w:divBdr>
            <w:top w:val="none" w:sz="0" w:space="0" w:color="auto"/>
            <w:left w:val="none" w:sz="0" w:space="0" w:color="auto"/>
            <w:bottom w:val="none" w:sz="0" w:space="0" w:color="auto"/>
            <w:right w:val="none" w:sz="0" w:space="0" w:color="auto"/>
          </w:divBdr>
        </w:div>
        <w:div w:id="1162962455">
          <w:marLeft w:val="0"/>
          <w:marRight w:val="0"/>
          <w:marTop w:val="0"/>
          <w:marBottom w:val="0"/>
          <w:divBdr>
            <w:top w:val="none" w:sz="0" w:space="0" w:color="auto"/>
            <w:left w:val="none" w:sz="0" w:space="0" w:color="auto"/>
            <w:bottom w:val="none" w:sz="0" w:space="0" w:color="auto"/>
            <w:right w:val="none" w:sz="0" w:space="0" w:color="auto"/>
          </w:divBdr>
        </w:div>
        <w:div w:id="1165512836">
          <w:marLeft w:val="0"/>
          <w:marRight w:val="0"/>
          <w:marTop w:val="0"/>
          <w:marBottom w:val="0"/>
          <w:divBdr>
            <w:top w:val="none" w:sz="0" w:space="0" w:color="auto"/>
            <w:left w:val="none" w:sz="0" w:space="0" w:color="auto"/>
            <w:bottom w:val="none" w:sz="0" w:space="0" w:color="auto"/>
            <w:right w:val="none" w:sz="0" w:space="0" w:color="auto"/>
          </w:divBdr>
        </w:div>
        <w:div w:id="1178890495">
          <w:marLeft w:val="0"/>
          <w:marRight w:val="0"/>
          <w:marTop w:val="0"/>
          <w:marBottom w:val="0"/>
          <w:divBdr>
            <w:top w:val="none" w:sz="0" w:space="0" w:color="auto"/>
            <w:left w:val="none" w:sz="0" w:space="0" w:color="auto"/>
            <w:bottom w:val="none" w:sz="0" w:space="0" w:color="auto"/>
            <w:right w:val="none" w:sz="0" w:space="0" w:color="auto"/>
          </w:divBdr>
        </w:div>
        <w:div w:id="1188299209">
          <w:marLeft w:val="0"/>
          <w:marRight w:val="0"/>
          <w:marTop w:val="0"/>
          <w:marBottom w:val="0"/>
          <w:divBdr>
            <w:top w:val="none" w:sz="0" w:space="0" w:color="auto"/>
            <w:left w:val="none" w:sz="0" w:space="0" w:color="auto"/>
            <w:bottom w:val="none" w:sz="0" w:space="0" w:color="auto"/>
            <w:right w:val="none" w:sz="0" w:space="0" w:color="auto"/>
          </w:divBdr>
        </w:div>
        <w:div w:id="1194343191">
          <w:marLeft w:val="0"/>
          <w:marRight w:val="0"/>
          <w:marTop w:val="0"/>
          <w:marBottom w:val="0"/>
          <w:divBdr>
            <w:top w:val="none" w:sz="0" w:space="0" w:color="auto"/>
            <w:left w:val="none" w:sz="0" w:space="0" w:color="auto"/>
            <w:bottom w:val="none" w:sz="0" w:space="0" w:color="auto"/>
            <w:right w:val="none" w:sz="0" w:space="0" w:color="auto"/>
          </w:divBdr>
        </w:div>
        <w:div w:id="1200364416">
          <w:marLeft w:val="0"/>
          <w:marRight w:val="0"/>
          <w:marTop w:val="0"/>
          <w:marBottom w:val="0"/>
          <w:divBdr>
            <w:top w:val="none" w:sz="0" w:space="0" w:color="auto"/>
            <w:left w:val="none" w:sz="0" w:space="0" w:color="auto"/>
            <w:bottom w:val="none" w:sz="0" w:space="0" w:color="auto"/>
            <w:right w:val="none" w:sz="0" w:space="0" w:color="auto"/>
          </w:divBdr>
        </w:div>
        <w:div w:id="1222209311">
          <w:marLeft w:val="0"/>
          <w:marRight w:val="0"/>
          <w:marTop w:val="0"/>
          <w:marBottom w:val="0"/>
          <w:divBdr>
            <w:top w:val="none" w:sz="0" w:space="0" w:color="auto"/>
            <w:left w:val="none" w:sz="0" w:space="0" w:color="auto"/>
            <w:bottom w:val="none" w:sz="0" w:space="0" w:color="auto"/>
            <w:right w:val="none" w:sz="0" w:space="0" w:color="auto"/>
          </w:divBdr>
        </w:div>
        <w:div w:id="1285426831">
          <w:marLeft w:val="0"/>
          <w:marRight w:val="0"/>
          <w:marTop w:val="0"/>
          <w:marBottom w:val="0"/>
          <w:divBdr>
            <w:top w:val="none" w:sz="0" w:space="0" w:color="auto"/>
            <w:left w:val="none" w:sz="0" w:space="0" w:color="auto"/>
            <w:bottom w:val="none" w:sz="0" w:space="0" w:color="auto"/>
            <w:right w:val="none" w:sz="0" w:space="0" w:color="auto"/>
          </w:divBdr>
        </w:div>
        <w:div w:id="1286541250">
          <w:marLeft w:val="0"/>
          <w:marRight w:val="0"/>
          <w:marTop w:val="0"/>
          <w:marBottom w:val="0"/>
          <w:divBdr>
            <w:top w:val="none" w:sz="0" w:space="0" w:color="auto"/>
            <w:left w:val="none" w:sz="0" w:space="0" w:color="auto"/>
            <w:bottom w:val="none" w:sz="0" w:space="0" w:color="auto"/>
            <w:right w:val="none" w:sz="0" w:space="0" w:color="auto"/>
          </w:divBdr>
        </w:div>
        <w:div w:id="1289778046">
          <w:marLeft w:val="0"/>
          <w:marRight w:val="0"/>
          <w:marTop w:val="0"/>
          <w:marBottom w:val="0"/>
          <w:divBdr>
            <w:top w:val="none" w:sz="0" w:space="0" w:color="auto"/>
            <w:left w:val="none" w:sz="0" w:space="0" w:color="auto"/>
            <w:bottom w:val="none" w:sz="0" w:space="0" w:color="auto"/>
            <w:right w:val="none" w:sz="0" w:space="0" w:color="auto"/>
          </w:divBdr>
        </w:div>
        <w:div w:id="1291743511">
          <w:marLeft w:val="0"/>
          <w:marRight w:val="0"/>
          <w:marTop w:val="0"/>
          <w:marBottom w:val="0"/>
          <w:divBdr>
            <w:top w:val="none" w:sz="0" w:space="0" w:color="auto"/>
            <w:left w:val="none" w:sz="0" w:space="0" w:color="auto"/>
            <w:bottom w:val="none" w:sz="0" w:space="0" w:color="auto"/>
            <w:right w:val="none" w:sz="0" w:space="0" w:color="auto"/>
          </w:divBdr>
        </w:div>
        <w:div w:id="1317222106">
          <w:marLeft w:val="0"/>
          <w:marRight w:val="0"/>
          <w:marTop w:val="0"/>
          <w:marBottom w:val="0"/>
          <w:divBdr>
            <w:top w:val="none" w:sz="0" w:space="0" w:color="auto"/>
            <w:left w:val="none" w:sz="0" w:space="0" w:color="auto"/>
            <w:bottom w:val="none" w:sz="0" w:space="0" w:color="auto"/>
            <w:right w:val="none" w:sz="0" w:space="0" w:color="auto"/>
          </w:divBdr>
        </w:div>
        <w:div w:id="1342971775">
          <w:marLeft w:val="0"/>
          <w:marRight w:val="0"/>
          <w:marTop w:val="0"/>
          <w:marBottom w:val="0"/>
          <w:divBdr>
            <w:top w:val="none" w:sz="0" w:space="0" w:color="auto"/>
            <w:left w:val="none" w:sz="0" w:space="0" w:color="auto"/>
            <w:bottom w:val="none" w:sz="0" w:space="0" w:color="auto"/>
            <w:right w:val="none" w:sz="0" w:space="0" w:color="auto"/>
          </w:divBdr>
        </w:div>
        <w:div w:id="1386877831">
          <w:marLeft w:val="0"/>
          <w:marRight w:val="0"/>
          <w:marTop w:val="0"/>
          <w:marBottom w:val="0"/>
          <w:divBdr>
            <w:top w:val="none" w:sz="0" w:space="0" w:color="auto"/>
            <w:left w:val="none" w:sz="0" w:space="0" w:color="auto"/>
            <w:bottom w:val="none" w:sz="0" w:space="0" w:color="auto"/>
            <w:right w:val="none" w:sz="0" w:space="0" w:color="auto"/>
          </w:divBdr>
        </w:div>
        <w:div w:id="1401830320">
          <w:marLeft w:val="0"/>
          <w:marRight w:val="0"/>
          <w:marTop w:val="0"/>
          <w:marBottom w:val="0"/>
          <w:divBdr>
            <w:top w:val="none" w:sz="0" w:space="0" w:color="auto"/>
            <w:left w:val="none" w:sz="0" w:space="0" w:color="auto"/>
            <w:bottom w:val="none" w:sz="0" w:space="0" w:color="auto"/>
            <w:right w:val="none" w:sz="0" w:space="0" w:color="auto"/>
          </w:divBdr>
        </w:div>
        <w:div w:id="1413158613">
          <w:marLeft w:val="0"/>
          <w:marRight w:val="0"/>
          <w:marTop w:val="0"/>
          <w:marBottom w:val="0"/>
          <w:divBdr>
            <w:top w:val="none" w:sz="0" w:space="0" w:color="auto"/>
            <w:left w:val="none" w:sz="0" w:space="0" w:color="auto"/>
            <w:bottom w:val="none" w:sz="0" w:space="0" w:color="auto"/>
            <w:right w:val="none" w:sz="0" w:space="0" w:color="auto"/>
          </w:divBdr>
        </w:div>
        <w:div w:id="1422681869">
          <w:marLeft w:val="0"/>
          <w:marRight w:val="0"/>
          <w:marTop w:val="0"/>
          <w:marBottom w:val="0"/>
          <w:divBdr>
            <w:top w:val="none" w:sz="0" w:space="0" w:color="auto"/>
            <w:left w:val="none" w:sz="0" w:space="0" w:color="auto"/>
            <w:bottom w:val="none" w:sz="0" w:space="0" w:color="auto"/>
            <w:right w:val="none" w:sz="0" w:space="0" w:color="auto"/>
          </w:divBdr>
        </w:div>
        <w:div w:id="1434745895">
          <w:marLeft w:val="0"/>
          <w:marRight w:val="0"/>
          <w:marTop w:val="0"/>
          <w:marBottom w:val="0"/>
          <w:divBdr>
            <w:top w:val="none" w:sz="0" w:space="0" w:color="auto"/>
            <w:left w:val="none" w:sz="0" w:space="0" w:color="auto"/>
            <w:bottom w:val="none" w:sz="0" w:space="0" w:color="auto"/>
            <w:right w:val="none" w:sz="0" w:space="0" w:color="auto"/>
          </w:divBdr>
        </w:div>
        <w:div w:id="1479498298">
          <w:marLeft w:val="0"/>
          <w:marRight w:val="0"/>
          <w:marTop w:val="0"/>
          <w:marBottom w:val="0"/>
          <w:divBdr>
            <w:top w:val="none" w:sz="0" w:space="0" w:color="auto"/>
            <w:left w:val="none" w:sz="0" w:space="0" w:color="auto"/>
            <w:bottom w:val="none" w:sz="0" w:space="0" w:color="auto"/>
            <w:right w:val="none" w:sz="0" w:space="0" w:color="auto"/>
          </w:divBdr>
        </w:div>
        <w:div w:id="1523129999">
          <w:marLeft w:val="0"/>
          <w:marRight w:val="0"/>
          <w:marTop w:val="0"/>
          <w:marBottom w:val="0"/>
          <w:divBdr>
            <w:top w:val="none" w:sz="0" w:space="0" w:color="auto"/>
            <w:left w:val="none" w:sz="0" w:space="0" w:color="auto"/>
            <w:bottom w:val="none" w:sz="0" w:space="0" w:color="auto"/>
            <w:right w:val="none" w:sz="0" w:space="0" w:color="auto"/>
          </w:divBdr>
        </w:div>
        <w:div w:id="1553807183">
          <w:marLeft w:val="0"/>
          <w:marRight w:val="0"/>
          <w:marTop w:val="0"/>
          <w:marBottom w:val="0"/>
          <w:divBdr>
            <w:top w:val="none" w:sz="0" w:space="0" w:color="auto"/>
            <w:left w:val="none" w:sz="0" w:space="0" w:color="auto"/>
            <w:bottom w:val="none" w:sz="0" w:space="0" w:color="auto"/>
            <w:right w:val="none" w:sz="0" w:space="0" w:color="auto"/>
          </w:divBdr>
        </w:div>
        <w:div w:id="1587572635">
          <w:marLeft w:val="0"/>
          <w:marRight w:val="0"/>
          <w:marTop w:val="0"/>
          <w:marBottom w:val="0"/>
          <w:divBdr>
            <w:top w:val="none" w:sz="0" w:space="0" w:color="auto"/>
            <w:left w:val="none" w:sz="0" w:space="0" w:color="auto"/>
            <w:bottom w:val="none" w:sz="0" w:space="0" w:color="auto"/>
            <w:right w:val="none" w:sz="0" w:space="0" w:color="auto"/>
          </w:divBdr>
        </w:div>
        <w:div w:id="1597329906">
          <w:marLeft w:val="0"/>
          <w:marRight w:val="0"/>
          <w:marTop w:val="0"/>
          <w:marBottom w:val="0"/>
          <w:divBdr>
            <w:top w:val="none" w:sz="0" w:space="0" w:color="auto"/>
            <w:left w:val="none" w:sz="0" w:space="0" w:color="auto"/>
            <w:bottom w:val="none" w:sz="0" w:space="0" w:color="auto"/>
            <w:right w:val="none" w:sz="0" w:space="0" w:color="auto"/>
          </w:divBdr>
        </w:div>
        <w:div w:id="1621958695">
          <w:marLeft w:val="0"/>
          <w:marRight w:val="0"/>
          <w:marTop w:val="0"/>
          <w:marBottom w:val="0"/>
          <w:divBdr>
            <w:top w:val="none" w:sz="0" w:space="0" w:color="auto"/>
            <w:left w:val="none" w:sz="0" w:space="0" w:color="auto"/>
            <w:bottom w:val="none" w:sz="0" w:space="0" w:color="auto"/>
            <w:right w:val="none" w:sz="0" w:space="0" w:color="auto"/>
          </w:divBdr>
        </w:div>
        <w:div w:id="1622685313">
          <w:marLeft w:val="0"/>
          <w:marRight w:val="0"/>
          <w:marTop w:val="0"/>
          <w:marBottom w:val="0"/>
          <w:divBdr>
            <w:top w:val="none" w:sz="0" w:space="0" w:color="auto"/>
            <w:left w:val="none" w:sz="0" w:space="0" w:color="auto"/>
            <w:bottom w:val="none" w:sz="0" w:space="0" w:color="auto"/>
            <w:right w:val="none" w:sz="0" w:space="0" w:color="auto"/>
          </w:divBdr>
        </w:div>
        <w:div w:id="1650013473">
          <w:marLeft w:val="0"/>
          <w:marRight w:val="0"/>
          <w:marTop w:val="0"/>
          <w:marBottom w:val="0"/>
          <w:divBdr>
            <w:top w:val="none" w:sz="0" w:space="0" w:color="auto"/>
            <w:left w:val="none" w:sz="0" w:space="0" w:color="auto"/>
            <w:bottom w:val="none" w:sz="0" w:space="0" w:color="auto"/>
            <w:right w:val="none" w:sz="0" w:space="0" w:color="auto"/>
          </w:divBdr>
        </w:div>
        <w:div w:id="1656839208">
          <w:marLeft w:val="0"/>
          <w:marRight w:val="0"/>
          <w:marTop w:val="0"/>
          <w:marBottom w:val="0"/>
          <w:divBdr>
            <w:top w:val="none" w:sz="0" w:space="0" w:color="auto"/>
            <w:left w:val="none" w:sz="0" w:space="0" w:color="auto"/>
            <w:bottom w:val="none" w:sz="0" w:space="0" w:color="auto"/>
            <w:right w:val="none" w:sz="0" w:space="0" w:color="auto"/>
          </w:divBdr>
        </w:div>
        <w:div w:id="1665471257">
          <w:marLeft w:val="0"/>
          <w:marRight w:val="0"/>
          <w:marTop w:val="0"/>
          <w:marBottom w:val="0"/>
          <w:divBdr>
            <w:top w:val="none" w:sz="0" w:space="0" w:color="auto"/>
            <w:left w:val="none" w:sz="0" w:space="0" w:color="auto"/>
            <w:bottom w:val="none" w:sz="0" w:space="0" w:color="auto"/>
            <w:right w:val="none" w:sz="0" w:space="0" w:color="auto"/>
          </w:divBdr>
        </w:div>
        <w:div w:id="1695105947">
          <w:marLeft w:val="0"/>
          <w:marRight w:val="0"/>
          <w:marTop w:val="0"/>
          <w:marBottom w:val="0"/>
          <w:divBdr>
            <w:top w:val="none" w:sz="0" w:space="0" w:color="auto"/>
            <w:left w:val="none" w:sz="0" w:space="0" w:color="auto"/>
            <w:bottom w:val="none" w:sz="0" w:space="0" w:color="auto"/>
            <w:right w:val="none" w:sz="0" w:space="0" w:color="auto"/>
          </w:divBdr>
        </w:div>
        <w:div w:id="1721127441">
          <w:marLeft w:val="0"/>
          <w:marRight w:val="0"/>
          <w:marTop w:val="0"/>
          <w:marBottom w:val="0"/>
          <w:divBdr>
            <w:top w:val="none" w:sz="0" w:space="0" w:color="auto"/>
            <w:left w:val="none" w:sz="0" w:space="0" w:color="auto"/>
            <w:bottom w:val="none" w:sz="0" w:space="0" w:color="auto"/>
            <w:right w:val="none" w:sz="0" w:space="0" w:color="auto"/>
          </w:divBdr>
        </w:div>
        <w:div w:id="1723669172">
          <w:marLeft w:val="0"/>
          <w:marRight w:val="0"/>
          <w:marTop w:val="0"/>
          <w:marBottom w:val="0"/>
          <w:divBdr>
            <w:top w:val="none" w:sz="0" w:space="0" w:color="auto"/>
            <w:left w:val="none" w:sz="0" w:space="0" w:color="auto"/>
            <w:bottom w:val="none" w:sz="0" w:space="0" w:color="auto"/>
            <w:right w:val="none" w:sz="0" w:space="0" w:color="auto"/>
          </w:divBdr>
        </w:div>
        <w:div w:id="1727293353">
          <w:marLeft w:val="0"/>
          <w:marRight w:val="0"/>
          <w:marTop w:val="0"/>
          <w:marBottom w:val="0"/>
          <w:divBdr>
            <w:top w:val="none" w:sz="0" w:space="0" w:color="auto"/>
            <w:left w:val="none" w:sz="0" w:space="0" w:color="auto"/>
            <w:bottom w:val="none" w:sz="0" w:space="0" w:color="auto"/>
            <w:right w:val="none" w:sz="0" w:space="0" w:color="auto"/>
          </w:divBdr>
        </w:div>
        <w:div w:id="1750467521">
          <w:marLeft w:val="0"/>
          <w:marRight w:val="0"/>
          <w:marTop w:val="0"/>
          <w:marBottom w:val="0"/>
          <w:divBdr>
            <w:top w:val="none" w:sz="0" w:space="0" w:color="auto"/>
            <w:left w:val="none" w:sz="0" w:space="0" w:color="auto"/>
            <w:bottom w:val="none" w:sz="0" w:space="0" w:color="auto"/>
            <w:right w:val="none" w:sz="0" w:space="0" w:color="auto"/>
          </w:divBdr>
        </w:div>
        <w:div w:id="1769959012">
          <w:marLeft w:val="0"/>
          <w:marRight w:val="0"/>
          <w:marTop w:val="0"/>
          <w:marBottom w:val="0"/>
          <w:divBdr>
            <w:top w:val="none" w:sz="0" w:space="0" w:color="auto"/>
            <w:left w:val="none" w:sz="0" w:space="0" w:color="auto"/>
            <w:bottom w:val="none" w:sz="0" w:space="0" w:color="auto"/>
            <w:right w:val="none" w:sz="0" w:space="0" w:color="auto"/>
          </w:divBdr>
        </w:div>
        <w:div w:id="1814174338">
          <w:marLeft w:val="0"/>
          <w:marRight w:val="0"/>
          <w:marTop w:val="0"/>
          <w:marBottom w:val="0"/>
          <w:divBdr>
            <w:top w:val="none" w:sz="0" w:space="0" w:color="auto"/>
            <w:left w:val="none" w:sz="0" w:space="0" w:color="auto"/>
            <w:bottom w:val="none" w:sz="0" w:space="0" w:color="auto"/>
            <w:right w:val="none" w:sz="0" w:space="0" w:color="auto"/>
          </w:divBdr>
        </w:div>
        <w:div w:id="1821461978">
          <w:marLeft w:val="0"/>
          <w:marRight w:val="0"/>
          <w:marTop w:val="0"/>
          <w:marBottom w:val="0"/>
          <w:divBdr>
            <w:top w:val="none" w:sz="0" w:space="0" w:color="auto"/>
            <w:left w:val="none" w:sz="0" w:space="0" w:color="auto"/>
            <w:bottom w:val="none" w:sz="0" w:space="0" w:color="auto"/>
            <w:right w:val="none" w:sz="0" w:space="0" w:color="auto"/>
          </w:divBdr>
        </w:div>
        <w:div w:id="1825462075">
          <w:marLeft w:val="0"/>
          <w:marRight w:val="0"/>
          <w:marTop w:val="0"/>
          <w:marBottom w:val="0"/>
          <w:divBdr>
            <w:top w:val="none" w:sz="0" w:space="0" w:color="auto"/>
            <w:left w:val="none" w:sz="0" w:space="0" w:color="auto"/>
            <w:bottom w:val="none" w:sz="0" w:space="0" w:color="auto"/>
            <w:right w:val="none" w:sz="0" w:space="0" w:color="auto"/>
          </w:divBdr>
        </w:div>
        <w:div w:id="1832603014">
          <w:marLeft w:val="0"/>
          <w:marRight w:val="0"/>
          <w:marTop w:val="0"/>
          <w:marBottom w:val="0"/>
          <w:divBdr>
            <w:top w:val="none" w:sz="0" w:space="0" w:color="auto"/>
            <w:left w:val="none" w:sz="0" w:space="0" w:color="auto"/>
            <w:bottom w:val="none" w:sz="0" w:space="0" w:color="auto"/>
            <w:right w:val="none" w:sz="0" w:space="0" w:color="auto"/>
          </w:divBdr>
        </w:div>
        <w:div w:id="1833907111">
          <w:marLeft w:val="0"/>
          <w:marRight w:val="0"/>
          <w:marTop w:val="0"/>
          <w:marBottom w:val="0"/>
          <w:divBdr>
            <w:top w:val="none" w:sz="0" w:space="0" w:color="auto"/>
            <w:left w:val="none" w:sz="0" w:space="0" w:color="auto"/>
            <w:bottom w:val="none" w:sz="0" w:space="0" w:color="auto"/>
            <w:right w:val="none" w:sz="0" w:space="0" w:color="auto"/>
          </w:divBdr>
        </w:div>
        <w:div w:id="1852404430">
          <w:marLeft w:val="0"/>
          <w:marRight w:val="0"/>
          <w:marTop w:val="0"/>
          <w:marBottom w:val="0"/>
          <w:divBdr>
            <w:top w:val="none" w:sz="0" w:space="0" w:color="auto"/>
            <w:left w:val="none" w:sz="0" w:space="0" w:color="auto"/>
            <w:bottom w:val="none" w:sz="0" w:space="0" w:color="auto"/>
            <w:right w:val="none" w:sz="0" w:space="0" w:color="auto"/>
          </w:divBdr>
        </w:div>
        <w:div w:id="1894732620">
          <w:marLeft w:val="0"/>
          <w:marRight w:val="0"/>
          <w:marTop w:val="0"/>
          <w:marBottom w:val="0"/>
          <w:divBdr>
            <w:top w:val="none" w:sz="0" w:space="0" w:color="auto"/>
            <w:left w:val="none" w:sz="0" w:space="0" w:color="auto"/>
            <w:bottom w:val="none" w:sz="0" w:space="0" w:color="auto"/>
            <w:right w:val="none" w:sz="0" w:space="0" w:color="auto"/>
          </w:divBdr>
        </w:div>
        <w:div w:id="1897811416">
          <w:marLeft w:val="0"/>
          <w:marRight w:val="0"/>
          <w:marTop w:val="0"/>
          <w:marBottom w:val="0"/>
          <w:divBdr>
            <w:top w:val="none" w:sz="0" w:space="0" w:color="auto"/>
            <w:left w:val="none" w:sz="0" w:space="0" w:color="auto"/>
            <w:bottom w:val="none" w:sz="0" w:space="0" w:color="auto"/>
            <w:right w:val="none" w:sz="0" w:space="0" w:color="auto"/>
          </w:divBdr>
        </w:div>
        <w:div w:id="1913999809">
          <w:marLeft w:val="0"/>
          <w:marRight w:val="0"/>
          <w:marTop w:val="0"/>
          <w:marBottom w:val="0"/>
          <w:divBdr>
            <w:top w:val="none" w:sz="0" w:space="0" w:color="auto"/>
            <w:left w:val="none" w:sz="0" w:space="0" w:color="auto"/>
            <w:bottom w:val="none" w:sz="0" w:space="0" w:color="auto"/>
            <w:right w:val="none" w:sz="0" w:space="0" w:color="auto"/>
          </w:divBdr>
        </w:div>
        <w:div w:id="1915166172">
          <w:marLeft w:val="0"/>
          <w:marRight w:val="0"/>
          <w:marTop w:val="0"/>
          <w:marBottom w:val="0"/>
          <w:divBdr>
            <w:top w:val="none" w:sz="0" w:space="0" w:color="auto"/>
            <w:left w:val="none" w:sz="0" w:space="0" w:color="auto"/>
            <w:bottom w:val="none" w:sz="0" w:space="0" w:color="auto"/>
            <w:right w:val="none" w:sz="0" w:space="0" w:color="auto"/>
          </w:divBdr>
        </w:div>
        <w:div w:id="1942225814">
          <w:marLeft w:val="0"/>
          <w:marRight w:val="0"/>
          <w:marTop w:val="0"/>
          <w:marBottom w:val="0"/>
          <w:divBdr>
            <w:top w:val="none" w:sz="0" w:space="0" w:color="auto"/>
            <w:left w:val="none" w:sz="0" w:space="0" w:color="auto"/>
            <w:bottom w:val="none" w:sz="0" w:space="0" w:color="auto"/>
            <w:right w:val="none" w:sz="0" w:space="0" w:color="auto"/>
          </w:divBdr>
        </w:div>
        <w:div w:id="1958758146">
          <w:marLeft w:val="0"/>
          <w:marRight w:val="0"/>
          <w:marTop w:val="0"/>
          <w:marBottom w:val="0"/>
          <w:divBdr>
            <w:top w:val="none" w:sz="0" w:space="0" w:color="auto"/>
            <w:left w:val="none" w:sz="0" w:space="0" w:color="auto"/>
            <w:bottom w:val="none" w:sz="0" w:space="0" w:color="auto"/>
            <w:right w:val="none" w:sz="0" w:space="0" w:color="auto"/>
          </w:divBdr>
        </w:div>
        <w:div w:id="1993827749">
          <w:marLeft w:val="0"/>
          <w:marRight w:val="0"/>
          <w:marTop w:val="0"/>
          <w:marBottom w:val="0"/>
          <w:divBdr>
            <w:top w:val="none" w:sz="0" w:space="0" w:color="auto"/>
            <w:left w:val="none" w:sz="0" w:space="0" w:color="auto"/>
            <w:bottom w:val="none" w:sz="0" w:space="0" w:color="auto"/>
            <w:right w:val="none" w:sz="0" w:space="0" w:color="auto"/>
          </w:divBdr>
        </w:div>
        <w:div w:id="2002350658">
          <w:marLeft w:val="0"/>
          <w:marRight w:val="0"/>
          <w:marTop w:val="0"/>
          <w:marBottom w:val="0"/>
          <w:divBdr>
            <w:top w:val="none" w:sz="0" w:space="0" w:color="auto"/>
            <w:left w:val="none" w:sz="0" w:space="0" w:color="auto"/>
            <w:bottom w:val="none" w:sz="0" w:space="0" w:color="auto"/>
            <w:right w:val="none" w:sz="0" w:space="0" w:color="auto"/>
          </w:divBdr>
        </w:div>
        <w:div w:id="2028680098">
          <w:marLeft w:val="0"/>
          <w:marRight w:val="0"/>
          <w:marTop w:val="0"/>
          <w:marBottom w:val="0"/>
          <w:divBdr>
            <w:top w:val="none" w:sz="0" w:space="0" w:color="auto"/>
            <w:left w:val="none" w:sz="0" w:space="0" w:color="auto"/>
            <w:bottom w:val="none" w:sz="0" w:space="0" w:color="auto"/>
            <w:right w:val="none" w:sz="0" w:space="0" w:color="auto"/>
          </w:divBdr>
        </w:div>
        <w:div w:id="2030521091">
          <w:marLeft w:val="0"/>
          <w:marRight w:val="0"/>
          <w:marTop w:val="0"/>
          <w:marBottom w:val="0"/>
          <w:divBdr>
            <w:top w:val="none" w:sz="0" w:space="0" w:color="auto"/>
            <w:left w:val="none" w:sz="0" w:space="0" w:color="auto"/>
            <w:bottom w:val="none" w:sz="0" w:space="0" w:color="auto"/>
            <w:right w:val="none" w:sz="0" w:space="0" w:color="auto"/>
          </w:divBdr>
        </w:div>
        <w:div w:id="2035766731">
          <w:marLeft w:val="0"/>
          <w:marRight w:val="0"/>
          <w:marTop w:val="0"/>
          <w:marBottom w:val="0"/>
          <w:divBdr>
            <w:top w:val="none" w:sz="0" w:space="0" w:color="auto"/>
            <w:left w:val="none" w:sz="0" w:space="0" w:color="auto"/>
            <w:bottom w:val="none" w:sz="0" w:space="0" w:color="auto"/>
            <w:right w:val="none" w:sz="0" w:space="0" w:color="auto"/>
          </w:divBdr>
        </w:div>
        <w:div w:id="2040162111">
          <w:marLeft w:val="0"/>
          <w:marRight w:val="0"/>
          <w:marTop w:val="0"/>
          <w:marBottom w:val="0"/>
          <w:divBdr>
            <w:top w:val="none" w:sz="0" w:space="0" w:color="auto"/>
            <w:left w:val="none" w:sz="0" w:space="0" w:color="auto"/>
            <w:bottom w:val="none" w:sz="0" w:space="0" w:color="auto"/>
            <w:right w:val="none" w:sz="0" w:space="0" w:color="auto"/>
          </w:divBdr>
        </w:div>
        <w:div w:id="2048984500">
          <w:marLeft w:val="0"/>
          <w:marRight w:val="0"/>
          <w:marTop w:val="0"/>
          <w:marBottom w:val="0"/>
          <w:divBdr>
            <w:top w:val="none" w:sz="0" w:space="0" w:color="auto"/>
            <w:left w:val="none" w:sz="0" w:space="0" w:color="auto"/>
            <w:bottom w:val="none" w:sz="0" w:space="0" w:color="auto"/>
            <w:right w:val="none" w:sz="0" w:space="0" w:color="auto"/>
          </w:divBdr>
        </w:div>
        <w:div w:id="2060745201">
          <w:marLeft w:val="0"/>
          <w:marRight w:val="0"/>
          <w:marTop w:val="0"/>
          <w:marBottom w:val="0"/>
          <w:divBdr>
            <w:top w:val="none" w:sz="0" w:space="0" w:color="auto"/>
            <w:left w:val="none" w:sz="0" w:space="0" w:color="auto"/>
            <w:bottom w:val="none" w:sz="0" w:space="0" w:color="auto"/>
            <w:right w:val="none" w:sz="0" w:space="0" w:color="auto"/>
          </w:divBdr>
        </w:div>
        <w:div w:id="2107068544">
          <w:marLeft w:val="0"/>
          <w:marRight w:val="0"/>
          <w:marTop w:val="0"/>
          <w:marBottom w:val="0"/>
          <w:divBdr>
            <w:top w:val="none" w:sz="0" w:space="0" w:color="auto"/>
            <w:left w:val="none" w:sz="0" w:space="0" w:color="auto"/>
            <w:bottom w:val="none" w:sz="0" w:space="0" w:color="auto"/>
            <w:right w:val="none" w:sz="0" w:space="0" w:color="auto"/>
          </w:divBdr>
        </w:div>
        <w:div w:id="2107190045">
          <w:marLeft w:val="0"/>
          <w:marRight w:val="0"/>
          <w:marTop w:val="0"/>
          <w:marBottom w:val="0"/>
          <w:divBdr>
            <w:top w:val="none" w:sz="0" w:space="0" w:color="auto"/>
            <w:left w:val="none" w:sz="0" w:space="0" w:color="auto"/>
            <w:bottom w:val="none" w:sz="0" w:space="0" w:color="auto"/>
            <w:right w:val="none" w:sz="0" w:space="0" w:color="auto"/>
          </w:divBdr>
        </w:div>
        <w:div w:id="2111269459">
          <w:marLeft w:val="0"/>
          <w:marRight w:val="0"/>
          <w:marTop w:val="0"/>
          <w:marBottom w:val="0"/>
          <w:divBdr>
            <w:top w:val="none" w:sz="0" w:space="0" w:color="auto"/>
            <w:left w:val="none" w:sz="0" w:space="0" w:color="auto"/>
            <w:bottom w:val="none" w:sz="0" w:space="0" w:color="auto"/>
            <w:right w:val="none" w:sz="0" w:space="0" w:color="auto"/>
          </w:divBdr>
        </w:div>
      </w:divsChild>
    </w:div>
    <w:div w:id="1143891099">
      <w:bodyDiv w:val="1"/>
      <w:marLeft w:val="0"/>
      <w:marRight w:val="0"/>
      <w:marTop w:val="0"/>
      <w:marBottom w:val="0"/>
      <w:divBdr>
        <w:top w:val="none" w:sz="0" w:space="0" w:color="auto"/>
        <w:left w:val="none" w:sz="0" w:space="0" w:color="auto"/>
        <w:bottom w:val="none" w:sz="0" w:space="0" w:color="auto"/>
        <w:right w:val="none" w:sz="0" w:space="0" w:color="auto"/>
      </w:divBdr>
    </w:div>
    <w:div w:id="1258447225">
      <w:bodyDiv w:val="1"/>
      <w:marLeft w:val="0"/>
      <w:marRight w:val="0"/>
      <w:marTop w:val="0"/>
      <w:marBottom w:val="0"/>
      <w:divBdr>
        <w:top w:val="none" w:sz="0" w:space="0" w:color="auto"/>
        <w:left w:val="none" w:sz="0" w:space="0" w:color="auto"/>
        <w:bottom w:val="none" w:sz="0" w:space="0" w:color="auto"/>
        <w:right w:val="none" w:sz="0" w:space="0" w:color="auto"/>
      </w:divBdr>
      <w:divsChild>
        <w:div w:id="196045373">
          <w:marLeft w:val="0"/>
          <w:marRight w:val="0"/>
          <w:marTop w:val="0"/>
          <w:marBottom w:val="0"/>
          <w:divBdr>
            <w:top w:val="none" w:sz="0" w:space="0" w:color="auto"/>
            <w:left w:val="none" w:sz="0" w:space="0" w:color="auto"/>
            <w:bottom w:val="none" w:sz="0" w:space="0" w:color="auto"/>
            <w:right w:val="none" w:sz="0" w:space="0" w:color="auto"/>
          </w:divBdr>
        </w:div>
        <w:div w:id="1261177051">
          <w:marLeft w:val="-75"/>
          <w:marRight w:val="0"/>
          <w:marTop w:val="30"/>
          <w:marBottom w:val="30"/>
          <w:divBdr>
            <w:top w:val="none" w:sz="0" w:space="0" w:color="auto"/>
            <w:left w:val="none" w:sz="0" w:space="0" w:color="auto"/>
            <w:bottom w:val="none" w:sz="0" w:space="0" w:color="auto"/>
            <w:right w:val="none" w:sz="0" w:space="0" w:color="auto"/>
          </w:divBdr>
          <w:divsChild>
            <w:div w:id="33627059">
              <w:marLeft w:val="0"/>
              <w:marRight w:val="0"/>
              <w:marTop w:val="0"/>
              <w:marBottom w:val="0"/>
              <w:divBdr>
                <w:top w:val="none" w:sz="0" w:space="0" w:color="auto"/>
                <w:left w:val="none" w:sz="0" w:space="0" w:color="auto"/>
                <w:bottom w:val="none" w:sz="0" w:space="0" w:color="auto"/>
                <w:right w:val="none" w:sz="0" w:space="0" w:color="auto"/>
              </w:divBdr>
              <w:divsChild>
                <w:div w:id="6249195">
                  <w:marLeft w:val="0"/>
                  <w:marRight w:val="0"/>
                  <w:marTop w:val="0"/>
                  <w:marBottom w:val="0"/>
                  <w:divBdr>
                    <w:top w:val="none" w:sz="0" w:space="0" w:color="auto"/>
                    <w:left w:val="none" w:sz="0" w:space="0" w:color="auto"/>
                    <w:bottom w:val="none" w:sz="0" w:space="0" w:color="auto"/>
                    <w:right w:val="none" w:sz="0" w:space="0" w:color="auto"/>
                  </w:divBdr>
                </w:div>
              </w:divsChild>
            </w:div>
            <w:div w:id="86007388">
              <w:marLeft w:val="0"/>
              <w:marRight w:val="0"/>
              <w:marTop w:val="0"/>
              <w:marBottom w:val="0"/>
              <w:divBdr>
                <w:top w:val="none" w:sz="0" w:space="0" w:color="auto"/>
                <w:left w:val="none" w:sz="0" w:space="0" w:color="auto"/>
                <w:bottom w:val="none" w:sz="0" w:space="0" w:color="auto"/>
                <w:right w:val="none" w:sz="0" w:space="0" w:color="auto"/>
              </w:divBdr>
              <w:divsChild>
                <w:div w:id="69084806">
                  <w:marLeft w:val="0"/>
                  <w:marRight w:val="0"/>
                  <w:marTop w:val="0"/>
                  <w:marBottom w:val="0"/>
                  <w:divBdr>
                    <w:top w:val="none" w:sz="0" w:space="0" w:color="auto"/>
                    <w:left w:val="none" w:sz="0" w:space="0" w:color="auto"/>
                    <w:bottom w:val="none" w:sz="0" w:space="0" w:color="auto"/>
                    <w:right w:val="none" w:sz="0" w:space="0" w:color="auto"/>
                  </w:divBdr>
                </w:div>
                <w:div w:id="1242104378">
                  <w:marLeft w:val="0"/>
                  <w:marRight w:val="0"/>
                  <w:marTop w:val="0"/>
                  <w:marBottom w:val="0"/>
                  <w:divBdr>
                    <w:top w:val="none" w:sz="0" w:space="0" w:color="auto"/>
                    <w:left w:val="none" w:sz="0" w:space="0" w:color="auto"/>
                    <w:bottom w:val="none" w:sz="0" w:space="0" w:color="auto"/>
                    <w:right w:val="none" w:sz="0" w:space="0" w:color="auto"/>
                  </w:divBdr>
                </w:div>
              </w:divsChild>
            </w:div>
            <w:div w:id="174195627">
              <w:marLeft w:val="0"/>
              <w:marRight w:val="0"/>
              <w:marTop w:val="0"/>
              <w:marBottom w:val="0"/>
              <w:divBdr>
                <w:top w:val="none" w:sz="0" w:space="0" w:color="auto"/>
                <w:left w:val="none" w:sz="0" w:space="0" w:color="auto"/>
                <w:bottom w:val="none" w:sz="0" w:space="0" w:color="auto"/>
                <w:right w:val="none" w:sz="0" w:space="0" w:color="auto"/>
              </w:divBdr>
              <w:divsChild>
                <w:div w:id="733549483">
                  <w:marLeft w:val="0"/>
                  <w:marRight w:val="0"/>
                  <w:marTop w:val="0"/>
                  <w:marBottom w:val="0"/>
                  <w:divBdr>
                    <w:top w:val="none" w:sz="0" w:space="0" w:color="auto"/>
                    <w:left w:val="none" w:sz="0" w:space="0" w:color="auto"/>
                    <w:bottom w:val="none" w:sz="0" w:space="0" w:color="auto"/>
                    <w:right w:val="none" w:sz="0" w:space="0" w:color="auto"/>
                  </w:divBdr>
                </w:div>
              </w:divsChild>
            </w:div>
            <w:div w:id="207571316">
              <w:marLeft w:val="0"/>
              <w:marRight w:val="0"/>
              <w:marTop w:val="0"/>
              <w:marBottom w:val="0"/>
              <w:divBdr>
                <w:top w:val="none" w:sz="0" w:space="0" w:color="auto"/>
                <w:left w:val="none" w:sz="0" w:space="0" w:color="auto"/>
                <w:bottom w:val="none" w:sz="0" w:space="0" w:color="auto"/>
                <w:right w:val="none" w:sz="0" w:space="0" w:color="auto"/>
              </w:divBdr>
              <w:divsChild>
                <w:div w:id="1928228448">
                  <w:marLeft w:val="0"/>
                  <w:marRight w:val="0"/>
                  <w:marTop w:val="0"/>
                  <w:marBottom w:val="0"/>
                  <w:divBdr>
                    <w:top w:val="none" w:sz="0" w:space="0" w:color="auto"/>
                    <w:left w:val="none" w:sz="0" w:space="0" w:color="auto"/>
                    <w:bottom w:val="none" w:sz="0" w:space="0" w:color="auto"/>
                    <w:right w:val="none" w:sz="0" w:space="0" w:color="auto"/>
                  </w:divBdr>
                </w:div>
              </w:divsChild>
            </w:div>
            <w:div w:id="242837628">
              <w:marLeft w:val="0"/>
              <w:marRight w:val="0"/>
              <w:marTop w:val="0"/>
              <w:marBottom w:val="0"/>
              <w:divBdr>
                <w:top w:val="none" w:sz="0" w:space="0" w:color="auto"/>
                <w:left w:val="none" w:sz="0" w:space="0" w:color="auto"/>
                <w:bottom w:val="none" w:sz="0" w:space="0" w:color="auto"/>
                <w:right w:val="none" w:sz="0" w:space="0" w:color="auto"/>
              </w:divBdr>
              <w:divsChild>
                <w:div w:id="2092501423">
                  <w:marLeft w:val="0"/>
                  <w:marRight w:val="0"/>
                  <w:marTop w:val="0"/>
                  <w:marBottom w:val="0"/>
                  <w:divBdr>
                    <w:top w:val="none" w:sz="0" w:space="0" w:color="auto"/>
                    <w:left w:val="none" w:sz="0" w:space="0" w:color="auto"/>
                    <w:bottom w:val="none" w:sz="0" w:space="0" w:color="auto"/>
                    <w:right w:val="none" w:sz="0" w:space="0" w:color="auto"/>
                  </w:divBdr>
                </w:div>
              </w:divsChild>
            </w:div>
            <w:div w:id="288054208">
              <w:marLeft w:val="0"/>
              <w:marRight w:val="0"/>
              <w:marTop w:val="0"/>
              <w:marBottom w:val="0"/>
              <w:divBdr>
                <w:top w:val="none" w:sz="0" w:space="0" w:color="auto"/>
                <w:left w:val="none" w:sz="0" w:space="0" w:color="auto"/>
                <w:bottom w:val="none" w:sz="0" w:space="0" w:color="auto"/>
                <w:right w:val="none" w:sz="0" w:space="0" w:color="auto"/>
              </w:divBdr>
              <w:divsChild>
                <w:div w:id="504593240">
                  <w:marLeft w:val="0"/>
                  <w:marRight w:val="0"/>
                  <w:marTop w:val="0"/>
                  <w:marBottom w:val="0"/>
                  <w:divBdr>
                    <w:top w:val="none" w:sz="0" w:space="0" w:color="auto"/>
                    <w:left w:val="none" w:sz="0" w:space="0" w:color="auto"/>
                    <w:bottom w:val="none" w:sz="0" w:space="0" w:color="auto"/>
                    <w:right w:val="none" w:sz="0" w:space="0" w:color="auto"/>
                  </w:divBdr>
                </w:div>
              </w:divsChild>
            </w:div>
            <w:div w:id="482160183">
              <w:marLeft w:val="0"/>
              <w:marRight w:val="0"/>
              <w:marTop w:val="0"/>
              <w:marBottom w:val="0"/>
              <w:divBdr>
                <w:top w:val="none" w:sz="0" w:space="0" w:color="auto"/>
                <w:left w:val="none" w:sz="0" w:space="0" w:color="auto"/>
                <w:bottom w:val="none" w:sz="0" w:space="0" w:color="auto"/>
                <w:right w:val="none" w:sz="0" w:space="0" w:color="auto"/>
              </w:divBdr>
              <w:divsChild>
                <w:div w:id="1926840722">
                  <w:marLeft w:val="0"/>
                  <w:marRight w:val="0"/>
                  <w:marTop w:val="0"/>
                  <w:marBottom w:val="0"/>
                  <w:divBdr>
                    <w:top w:val="none" w:sz="0" w:space="0" w:color="auto"/>
                    <w:left w:val="none" w:sz="0" w:space="0" w:color="auto"/>
                    <w:bottom w:val="none" w:sz="0" w:space="0" w:color="auto"/>
                    <w:right w:val="none" w:sz="0" w:space="0" w:color="auto"/>
                  </w:divBdr>
                </w:div>
              </w:divsChild>
            </w:div>
            <w:div w:id="488446434">
              <w:marLeft w:val="0"/>
              <w:marRight w:val="0"/>
              <w:marTop w:val="0"/>
              <w:marBottom w:val="0"/>
              <w:divBdr>
                <w:top w:val="none" w:sz="0" w:space="0" w:color="auto"/>
                <w:left w:val="none" w:sz="0" w:space="0" w:color="auto"/>
                <w:bottom w:val="none" w:sz="0" w:space="0" w:color="auto"/>
                <w:right w:val="none" w:sz="0" w:space="0" w:color="auto"/>
              </w:divBdr>
              <w:divsChild>
                <w:div w:id="261694264">
                  <w:marLeft w:val="0"/>
                  <w:marRight w:val="0"/>
                  <w:marTop w:val="0"/>
                  <w:marBottom w:val="0"/>
                  <w:divBdr>
                    <w:top w:val="none" w:sz="0" w:space="0" w:color="auto"/>
                    <w:left w:val="none" w:sz="0" w:space="0" w:color="auto"/>
                    <w:bottom w:val="none" w:sz="0" w:space="0" w:color="auto"/>
                    <w:right w:val="none" w:sz="0" w:space="0" w:color="auto"/>
                  </w:divBdr>
                </w:div>
              </w:divsChild>
            </w:div>
            <w:div w:id="546381439">
              <w:marLeft w:val="0"/>
              <w:marRight w:val="0"/>
              <w:marTop w:val="0"/>
              <w:marBottom w:val="0"/>
              <w:divBdr>
                <w:top w:val="none" w:sz="0" w:space="0" w:color="auto"/>
                <w:left w:val="none" w:sz="0" w:space="0" w:color="auto"/>
                <w:bottom w:val="none" w:sz="0" w:space="0" w:color="auto"/>
                <w:right w:val="none" w:sz="0" w:space="0" w:color="auto"/>
              </w:divBdr>
              <w:divsChild>
                <w:div w:id="1531576881">
                  <w:marLeft w:val="0"/>
                  <w:marRight w:val="0"/>
                  <w:marTop w:val="0"/>
                  <w:marBottom w:val="0"/>
                  <w:divBdr>
                    <w:top w:val="none" w:sz="0" w:space="0" w:color="auto"/>
                    <w:left w:val="none" w:sz="0" w:space="0" w:color="auto"/>
                    <w:bottom w:val="none" w:sz="0" w:space="0" w:color="auto"/>
                    <w:right w:val="none" w:sz="0" w:space="0" w:color="auto"/>
                  </w:divBdr>
                </w:div>
              </w:divsChild>
            </w:div>
            <w:div w:id="652950961">
              <w:marLeft w:val="0"/>
              <w:marRight w:val="0"/>
              <w:marTop w:val="0"/>
              <w:marBottom w:val="0"/>
              <w:divBdr>
                <w:top w:val="none" w:sz="0" w:space="0" w:color="auto"/>
                <w:left w:val="none" w:sz="0" w:space="0" w:color="auto"/>
                <w:bottom w:val="none" w:sz="0" w:space="0" w:color="auto"/>
                <w:right w:val="none" w:sz="0" w:space="0" w:color="auto"/>
              </w:divBdr>
              <w:divsChild>
                <w:div w:id="1870988933">
                  <w:marLeft w:val="0"/>
                  <w:marRight w:val="0"/>
                  <w:marTop w:val="0"/>
                  <w:marBottom w:val="0"/>
                  <w:divBdr>
                    <w:top w:val="none" w:sz="0" w:space="0" w:color="auto"/>
                    <w:left w:val="none" w:sz="0" w:space="0" w:color="auto"/>
                    <w:bottom w:val="none" w:sz="0" w:space="0" w:color="auto"/>
                    <w:right w:val="none" w:sz="0" w:space="0" w:color="auto"/>
                  </w:divBdr>
                </w:div>
              </w:divsChild>
            </w:div>
            <w:div w:id="755324801">
              <w:marLeft w:val="0"/>
              <w:marRight w:val="0"/>
              <w:marTop w:val="0"/>
              <w:marBottom w:val="0"/>
              <w:divBdr>
                <w:top w:val="none" w:sz="0" w:space="0" w:color="auto"/>
                <w:left w:val="none" w:sz="0" w:space="0" w:color="auto"/>
                <w:bottom w:val="none" w:sz="0" w:space="0" w:color="auto"/>
                <w:right w:val="none" w:sz="0" w:space="0" w:color="auto"/>
              </w:divBdr>
              <w:divsChild>
                <w:div w:id="1514614648">
                  <w:marLeft w:val="0"/>
                  <w:marRight w:val="0"/>
                  <w:marTop w:val="0"/>
                  <w:marBottom w:val="0"/>
                  <w:divBdr>
                    <w:top w:val="none" w:sz="0" w:space="0" w:color="auto"/>
                    <w:left w:val="none" w:sz="0" w:space="0" w:color="auto"/>
                    <w:bottom w:val="none" w:sz="0" w:space="0" w:color="auto"/>
                    <w:right w:val="none" w:sz="0" w:space="0" w:color="auto"/>
                  </w:divBdr>
                </w:div>
              </w:divsChild>
            </w:div>
            <w:div w:id="824472951">
              <w:marLeft w:val="0"/>
              <w:marRight w:val="0"/>
              <w:marTop w:val="0"/>
              <w:marBottom w:val="0"/>
              <w:divBdr>
                <w:top w:val="none" w:sz="0" w:space="0" w:color="auto"/>
                <w:left w:val="none" w:sz="0" w:space="0" w:color="auto"/>
                <w:bottom w:val="none" w:sz="0" w:space="0" w:color="auto"/>
                <w:right w:val="none" w:sz="0" w:space="0" w:color="auto"/>
              </w:divBdr>
              <w:divsChild>
                <w:div w:id="1223099460">
                  <w:marLeft w:val="0"/>
                  <w:marRight w:val="0"/>
                  <w:marTop w:val="0"/>
                  <w:marBottom w:val="0"/>
                  <w:divBdr>
                    <w:top w:val="none" w:sz="0" w:space="0" w:color="auto"/>
                    <w:left w:val="none" w:sz="0" w:space="0" w:color="auto"/>
                    <w:bottom w:val="none" w:sz="0" w:space="0" w:color="auto"/>
                    <w:right w:val="none" w:sz="0" w:space="0" w:color="auto"/>
                  </w:divBdr>
                </w:div>
              </w:divsChild>
            </w:div>
            <w:div w:id="1028027020">
              <w:marLeft w:val="0"/>
              <w:marRight w:val="0"/>
              <w:marTop w:val="0"/>
              <w:marBottom w:val="0"/>
              <w:divBdr>
                <w:top w:val="none" w:sz="0" w:space="0" w:color="auto"/>
                <w:left w:val="none" w:sz="0" w:space="0" w:color="auto"/>
                <w:bottom w:val="none" w:sz="0" w:space="0" w:color="auto"/>
                <w:right w:val="none" w:sz="0" w:space="0" w:color="auto"/>
              </w:divBdr>
              <w:divsChild>
                <w:div w:id="1013531024">
                  <w:marLeft w:val="0"/>
                  <w:marRight w:val="0"/>
                  <w:marTop w:val="0"/>
                  <w:marBottom w:val="0"/>
                  <w:divBdr>
                    <w:top w:val="none" w:sz="0" w:space="0" w:color="auto"/>
                    <w:left w:val="none" w:sz="0" w:space="0" w:color="auto"/>
                    <w:bottom w:val="none" w:sz="0" w:space="0" w:color="auto"/>
                    <w:right w:val="none" w:sz="0" w:space="0" w:color="auto"/>
                  </w:divBdr>
                </w:div>
              </w:divsChild>
            </w:div>
            <w:div w:id="1043480516">
              <w:marLeft w:val="0"/>
              <w:marRight w:val="0"/>
              <w:marTop w:val="0"/>
              <w:marBottom w:val="0"/>
              <w:divBdr>
                <w:top w:val="none" w:sz="0" w:space="0" w:color="auto"/>
                <w:left w:val="none" w:sz="0" w:space="0" w:color="auto"/>
                <w:bottom w:val="none" w:sz="0" w:space="0" w:color="auto"/>
                <w:right w:val="none" w:sz="0" w:space="0" w:color="auto"/>
              </w:divBdr>
              <w:divsChild>
                <w:div w:id="1387489529">
                  <w:marLeft w:val="0"/>
                  <w:marRight w:val="0"/>
                  <w:marTop w:val="0"/>
                  <w:marBottom w:val="0"/>
                  <w:divBdr>
                    <w:top w:val="none" w:sz="0" w:space="0" w:color="auto"/>
                    <w:left w:val="none" w:sz="0" w:space="0" w:color="auto"/>
                    <w:bottom w:val="none" w:sz="0" w:space="0" w:color="auto"/>
                    <w:right w:val="none" w:sz="0" w:space="0" w:color="auto"/>
                  </w:divBdr>
                </w:div>
              </w:divsChild>
            </w:div>
            <w:div w:id="1139686128">
              <w:marLeft w:val="0"/>
              <w:marRight w:val="0"/>
              <w:marTop w:val="0"/>
              <w:marBottom w:val="0"/>
              <w:divBdr>
                <w:top w:val="none" w:sz="0" w:space="0" w:color="auto"/>
                <w:left w:val="none" w:sz="0" w:space="0" w:color="auto"/>
                <w:bottom w:val="none" w:sz="0" w:space="0" w:color="auto"/>
                <w:right w:val="none" w:sz="0" w:space="0" w:color="auto"/>
              </w:divBdr>
              <w:divsChild>
                <w:div w:id="2097819496">
                  <w:marLeft w:val="0"/>
                  <w:marRight w:val="0"/>
                  <w:marTop w:val="0"/>
                  <w:marBottom w:val="0"/>
                  <w:divBdr>
                    <w:top w:val="none" w:sz="0" w:space="0" w:color="auto"/>
                    <w:left w:val="none" w:sz="0" w:space="0" w:color="auto"/>
                    <w:bottom w:val="none" w:sz="0" w:space="0" w:color="auto"/>
                    <w:right w:val="none" w:sz="0" w:space="0" w:color="auto"/>
                  </w:divBdr>
                </w:div>
              </w:divsChild>
            </w:div>
            <w:div w:id="1264798043">
              <w:marLeft w:val="0"/>
              <w:marRight w:val="0"/>
              <w:marTop w:val="0"/>
              <w:marBottom w:val="0"/>
              <w:divBdr>
                <w:top w:val="none" w:sz="0" w:space="0" w:color="auto"/>
                <w:left w:val="none" w:sz="0" w:space="0" w:color="auto"/>
                <w:bottom w:val="none" w:sz="0" w:space="0" w:color="auto"/>
                <w:right w:val="none" w:sz="0" w:space="0" w:color="auto"/>
              </w:divBdr>
              <w:divsChild>
                <w:div w:id="1653363850">
                  <w:marLeft w:val="0"/>
                  <w:marRight w:val="0"/>
                  <w:marTop w:val="0"/>
                  <w:marBottom w:val="0"/>
                  <w:divBdr>
                    <w:top w:val="none" w:sz="0" w:space="0" w:color="auto"/>
                    <w:left w:val="none" w:sz="0" w:space="0" w:color="auto"/>
                    <w:bottom w:val="none" w:sz="0" w:space="0" w:color="auto"/>
                    <w:right w:val="none" w:sz="0" w:space="0" w:color="auto"/>
                  </w:divBdr>
                </w:div>
              </w:divsChild>
            </w:div>
            <w:div w:id="1273244153">
              <w:marLeft w:val="0"/>
              <w:marRight w:val="0"/>
              <w:marTop w:val="0"/>
              <w:marBottom w:val="0"/>
              <w:divBdr>
                <w:top w:val="none" w:sz="0" w:space="0" w:color="auto"/>
                <w:left w:val="none" w:sz="0" w:space="0" w:color="auto"/>
                <w:bottom w:val="none" w:sz="0" w:space="0" w:color="auto"/>
                <w:right w:val="none" w:sz="0" w:space="0" w:color="auto"/>
              </w:divBdr>
              <w:divsChild>
                <w:div w:id="1854218401">
                  <w:marLeft w:val="0"/>
                  <w:marRight w:val="0"/>
                  <w:marTop w:val="0"/>
                  <w:marBottom w:val="0"/>
                  <w:divBdr>
                    <w:top w:val="none" w:sz="0" w:space="0" w:color="auto"/>
                    <w:left w:val="none" w:sz="0" w:space="0" w:color="auto"/>
                    <w:bottom w:val="none" w:sz="0" w:space="0" w:color="auto"/>
                    <w:right w:val="none" w:sz="0" w:space="0" w:color="auto"/>
                  </w:divBdr>
                </w:div>
              </w:divsChild>
            </w:div>
            <w:div w:id="1451361560">
              <w:marLeft w:val="0"/>
              <w:marRight w:val="0"/>
              <w:marTop w:val="0"/>
              <w:marBottom w:val="0"/>
              <w:divBdr>
                <w:top w:val="none" w:sz="0" w:space="0" w:color="auto"/>
                <w:left w:val="none" w:sz="0" w:space="0" w:color="auto"/>
                <w:bottom w:val="none" w:sz="0" w:space="0" w:color="auto"/>
                <w:right w:val="none" w:sz="0" w:space="0" w:color="auto"/>
              </w:divBdr>
              <w:divsChild>
                <w:div w:id="1705636">
                  <w:marLeft w:val="0"/>
                  <w:marRight w:val="0"/>
                  <w:marTop w:val="0"/>
                  <w:marBottom w:val="0"/>
                  <w:divBdr>
                    <w:top w:val="none" w:sz="0" w:space="0" w:color="auto"/>
                    <w:left w:val="none" w:sz="0" w:space="0" w:color="auto"/>
                    <w:bottom w:val="none" w:sz="0" w:space="0" w:color="auto"/>
                    <w:right w:val="none" w:sz="0" w:space="0" w:color="auto"/>
                  </w:divBdr>
                </w:div>
              </w:divsChild>
            </w:div>
            <w:div w:id="1453669918">
              <w:marLeft w:val="0"/>
              <w:marRight w:val="0"/>
              <w:marTop w:val="0"/>
              <w:marBottom w:val="0"/>
              <w:divBdr>
                <w:top w:val="none" w:sz="0" w:space="0" w:color="auto"/>
                <w:left w:val="none" w:sz="0" w:space="0" w:color="auto"/>
                <w:bottom w:val="none" w:sz="0" w:space="0" w:color="auto"/>
                <w:right w:val="none" w:sz="0" w:space="0" w:color="auto"/>
              </w:divBdr>
              <w:divsChild>
                <w:div w:id="507672426">
                  <w:marLeft w:val="0"/>
                  <w:marRight w:val="0"/>
                  <w:marTop w:val="0"/>
                  <w:marBottom w:val="0"/>
                  <w:divBdr>
                    <w:top w:val="none" w:sz="0" w:space="0" w:color="auto"/>
                    <w:left w:val="none" w:sz="0" w:space="0" w:color="auto"/>
                    <w:bottom w:val="none" w:sz="0" w:space="0" w:color="auto"/>
                    <w:right w:val="none" w:sz="0" w:space="0" w:color="auto"/>
                  </w:divBdr>
                </w:div>
              </w:divsChild>
            </w:div>
            <w:div w:id="1775251553">
              <w:marLeft w:val="0"/>
              <w:marRight w:val="0"/>
              <w:marTop w:val="0"/>
              <w:marBottom w:val="0"/>
              <w:divBdr>
                <w:top w:val="none" w:sz="0" w:space="0" w:color="auto"/>
                <w:left w:val="none" w:sz="0" w:space="0" w:color="auto"/>
                <w:bottom w:val="none" w:sz="0" w:space="0" w:color="auto"/>
                <w:right w:val="none" w:sz="0" w:space="0" w:color="auto"/>
              </w:divBdr>
              <w:divsChild>
                <w:div w:id="233510853">
                  <w:marLeft w:val="0"/>
                  <w:marRight w:val="0"/>
                  <w:marTop w:val="0"/>
                  <w:marBottom w:val="0"/>
                  <w:divBdr>
                    <w:top w:val="none" w:sz="0" w:space="0" w:color="auto"/>
                    <w:left w:val="none" w:sz="0" w:space="0" w:color="auto"/>
                    <w:bottom w:val="none" w:sz="0" w:space="0" w:color="auto"/>
                    <w:right w:val="none" w:sz="0" w:space="0" w:color="auto"/>
                  </w:divBdr>
                </w:div>
              </w:divsChild>
            </w:div>
            <w:div w:id="1793743042">
              <w:marLeft w:val="0"/>
              <w:marRight w:val="0"/>
              <w:marTop w:val="0"/>
              <w:marBottom w:val="0"/>
              <w:divBdr>
                <w:top w:val="none" w:sz="0" w:space="0" w:color="auto"/>
                <w:left w:val="none" w:sz="0" w:space="0" w:color="auto"/>
                <w:bottom w:val="none" w:sz="0" w:space="0" w:color="auto"/>
                <w:right w:val="none" w:sz="0" w:space="0" w:color="auto"/>
              </w:divBdr>
              <w:divsChild>
                <w:div w:id="1974822528">
                  <w:marLeft w:val="0"/>
                  <w:marRight w:val="0"/>
                  <w:marTop w:val="0"/>
                  <w:marBottom w:val="0"/>
                  <w:divBdr>
                    <w:top w:val="none" w:sz="0" w:space="0" w:color="auto"/>
                    <w:left w:val="none" w:sz="0" w:space="0" w:color="auto"/>
                    <w:bottom w:val="none" w:sz="0" w:space="0" w:color="auto"/>
                    <w:right w:val="none" w:sz="0" w:space="0" w:color="auto"/>
                  </w:divBdr>
                </w:div>
              </w:divsChild>
            </w:div>
            <w:div w:id="1839075772">
              <w:marLeft w:val="0"/>
              <w:marRight w:val="0"/>
              <w:marTop w:val="0"/>
              <w:marBottom w:val="0"/>
              <w:divBdr>
                <w:top w:val="none" w:sz="0" w:space="0" w:color="auto"/>
                <w:left w:val="none" w:sz="0" w:space="0" w:color="auto"/>
                <w:bottom w:val="none" w:sz="0" w:space="0" w:color="auto"/>
                <w:right w:val="none" w:sz="0" w:space="0" w:color="auto"/>
              </w:divBdr>
              <w:divsChild>
                <w:div w:id="586497845">
                  <w:marLeft w:val="0"/>
                  <w:marRight w:val="0"/>
                  <w:marTop w:val="0"/>
                  <w:marBottom w:val="0"/>
                  <w:divBdr>
                    <w:top w:val="none" w:sz="0" w:space="0" w:color="auto"/>
                    <w:left w:val="none" w:sz="0" w:space="0" w:color="auto"/>
                    <w:bottom w:val="none" w:sz="0" w:space="0" w:color="auto"/>
                    <w:right w:val="none" w:sz="0" w:space="0" w:color="auto"/>
                  </w:divBdr>
                </w:div>
              </w:divsChild>
            </w:div>
            <w:div w:id="1881431623">
              <w:marLeft w:val="0"/>
              <w:marRight w:val="0"/>
              <w:marTop w:val="0"/>
              <w:marBottom w:val="0"/>
              <w:divBdr>
                <w:top w:val="none" w:sz="0" w:space="0" w:color="auto"/>
                <w:left w:val="none" w:sz="0" w:space="0" w:color="auto"/>
                <w:bottom w:val="none" w:sz="0" w:space="0" w:color="auto"/>
                <w:right w:val="none" w:sz="0" w:space="0" w:color="auto"/>
              </w:divBdr>
              <w:divsChild>
                <w:div w:id="65684866">
                  <w:marLeft w:val="0"/>
                  <w:marRight w:val="0"/>
                  <w:marTop w:val="0"/>
                  <w:marBottom w:val="0"/>
                  <w:divBdr>
                    <w:top w:val="none" w:sz="0" w:space="0" w:color="auto"/>
                    <w:left w:val="none" w:sz="0" w:space="0" w:color="auto"/>
                    <w:bottom w:val="none" w:sz="0" w:space="0" w:color="auto"/>
                    <w:right w:val="none" w:sz="0" w:space="0" w:color="auto"/>
                  </w:divBdr>
                </w:div>
                <w:div w:id="666325000">
                  <w:marLeft w:val="0"/>
                  <w:marRight w:val="0"/>
                  <w:marTop w:val="0"/>
                  <w:marBottom w:val="0"/>
                  <w:divBdr>
                    <w:top w:val="none" w:sz="0" w:space="0" w:color="auto"/>
                    <w:left w:val="none" w:sz="0" w:space="0" w:color="auto"/>
                    <w:bottom w:val="none" w:sz="0" w:space="0" w:color="auto"/>
                    <w:right w:val="none" w:sz="0" w:space="0" w:color="auto"/>
                  </w:divBdr>
                </w:div>
              </w:divsChild>
            </w:div>
            <w:div w:id="2014800056">
              <w:marLeft w:val="0"/>
              <w:marRight w:val="0"/>
              <w:marTop w:val="0"/>
              <w:marBottom w:val="0"/>
              <w:divBdr>
                <w:top w:val="none" w:sz="0" w:space="0" w:color="auto"/>
                <w:left w:val="none" w:sz="0" w:space="0" w:color="auto"/>
                <w:bottom w:val="none" w:sz="0" w:space="0" w:color="auto"/>
                <w:right w:val="none" w:sz="0" w:space="0" w:color="auto"/>
              </w:divBdr>
              <w:divsChild>
                <w:div w:id="200161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924995">
          <w:marLeft w:val="0"/>
          <w:marRight w:val="0"/>
          <w:marTop w:val="0"/>
          <w:marBottom w:val="0"/>
          <w:divBdr>
            <w:top w:val="none" w:sz="0" w:space="0" w:color="auto"/>
            <w:left w:val="none" w:sz="0" w:space="0" w:color="auto"/>
            <w:bottom w:val="none" w:sz="0" w:space="0" w:color="auto"/>
            <w:right w:val="none" w:sz="0" w:space="0" w:color="auto"/>
          </w:divBdr>
        </w:div>
        <w:div w:id="1918440379">
          <w:marLeft w:val="0"/>
          <w:marRight w:val="0"/>
          <w:marTop w:val="0"/>
          <w:marBottom w:val="0"/>
          <w:divBdr>
            <w:top w:val="none" w:sz="0" w:space="0" w:color="auto"/>
            <w:left w:val="none" w:sz="0" w:space="0" w:color="auto"/>
            <w:bottom w:val="none" w:sz="0" w:space="0" w:color="auto"/>
            <w:right w:val="none" w:sz="0" w:space="0" w:color="auto"/>
          </w:divBdr>
        </w:div>
      </w:divsChild>
    </w:div>
    <w:div w:id="1311910502">
      <w:bodyDiv w:val="1"/>
      <w:marLeft w:val="0"/>
      <w:marRight w:val="0"/>
      <w:marTop w:val="0"/>
      <w:marBottom w:val="0"/>
      <w:divBdr>
        <w:top w:val="none" w:sz="0" w:space="0" w:color="auto"/>
        <w:left w:val="none" w:sz="0" w:space="0" w:color="auto"/>
        <w:bottom w:val="none" w:sz="0" w:space="0" w:color="auto"/>
        <w:right w:val="none" w:sz="0" w:space="0" w:color="auto"/>
      </w:divBdr>
      <w:divsChild>
        <w:div w:id="2052481">
          <w:marLeft w:val="0"/>
          <w:marRight w:val="0"/>
          <w:marTop w:val="0"/>
          <w:marBottom w:val="0"/>
          <w:divBdr>
            <w:top w:val="none" w:sz="0" w:space="0" w:color="auto"/>
            <w:left w:val="none" w:sz="0" w:space="0" w:color="auto"/>
            <w:bottom w:val="none" w:sz="0" w:space="0" w:color="auto"/>
            <w:right w:val="none" w:sz="0" w:space="0" w:color="auto"/>
          </w:divBdr>
          <w:divsChild>
            <w:div w:id="248464796">
              <w:marLeft w:val="0"/>
              <w:marRight w:val="0"/>
              <w:marTop w:val="0"/>
              <w:marBottom w:val="0"/>
              <w:divBdr>
                <w:top w:val="none" w:sz="0" w:space="0" w:color="auto"/>
                <w:left w:val="none" w:sz="0" w:space="0" w:color="auto"/>
                <w:bottom w:val="none" w:sz="0" w:space="0" w:color="auto"/>
                <w:right w:val="none" w:sz="0" w:space="0" w:color="auto"/>
              </w:divBdr>
            </w:div>
            <w:div w:id="293364340">
              <w:marLeft w:val="0"/>
              <w:marRight w:val="0"/>
              <w:marTop w:val="0"/>
              <w:marBottom w:val="0"/>
              <w:divBdr>
                <w:top w:val="none" w:sz="0" w:space="0" w:color="auto"/>
                <w:left w:val="none" w:sz="0" w:space="0" w:color="auto"/>
                <w:bottom w:val="none" w:sz="0" w:space="0" w:color="auto"/>
                <w:right w:val="none" w:sz="0" w:space="0" w:color="auto"/>
              </w:divBdr>
            </w:div>
            <w:div w:id="839468981">
              <w:marLeft w:val="0"/>
              <w:marRight w:val="0"/>
              <w:marTop w:val="0"/>
              <w:marBottom w:val="0"/>
              <w:divBdr>
                <w:top w:val="none" w:sz="0" w:space="0" w:color="auto"/>
                <w:left w:val="none" w:sz="0" w:space="0" w:color="auto"/>
                <w:bottom w:val="none" w:sz="0" w:space="0" w:color="auto"/>
                <w:right w:val="none" w:sz="0" w:space="0" w:color="auto"/>
              </w:divBdr>
            </w:div>
            <w:div w:id="959066567">
              <w:marLeft w:val="0"/>
              <w:marRight w:val="0"/>
              <w:marTop w:val="0"/>
              <w:marBottom w:val="0"/>
              <w:divBdr>
                <w:top w:val="none" w:sz="0" w:space="0" w:color="auto"/>
                <w:left w:val="none" w:sz="0" w:space="0" w:color="auto"/>
                <w:bottom w:val="none" w:sz="0" w:space="0" w:color="auto"/>
                <w:right w:val="none" w:sz="0" w:space="0" w:color="auto"/>
              </w:divBdr>
            </w:div>
            <w:div w:id="1657226616">
              <w:marLeft w:val="0"/>
              <w:marRight w:val="0"/>
              <w:marTop w:val="0"/>
              <w:marBottom w:val="0"/>
              <w:divBdr>
                <w:top w:val="none" w:sz="0" w:space="0" w:color="auto"/>
                <w:left w:val="none" w:sz="0" w:space="0" w:color="auto"/>
                <w:bottom w:val="none" w:sz="0" w:space="0" w:color="auto"/>
                <w:right w:val="none" w:sz="0" w:space="0" w:color="auto"/>
              </w:divBdr>
            </w:div>
          </w:divsChild>
        </w:div>
        <w:div w:id="54935103">
          <w:marLeft w:val="0"/>
          <w:marRight w:val="0"/>
          <w:marTop w:val="0"/>
          <w:marBottom w:val="0"/>
          <w:divBdr>
            <w:top w:val="none" w:sz="0" w:space="0" w:color="auto"/>
            <w:left w:val="none" w:sz="0" w:space="0" w:color="auto"/>
            <w:bottom w:val="none" w:sz="0" w:space="0" w:color="auto"/>
            <w:right w:val="none" w:sz="0" w:space="0" w:color="auto"/>
          </w:divBdr>
        </w:div>
        <w:div w:id="112942067">
          <w:marLeft w:val="0"/>
          <w:marRight w:val="0"/>
          <w:marTop w:val="0"/>
          <w:marBottom w:val="0"/>
          <w:divBdr>
            <w:top w:val="none" w:sz="0" w:space="0" w:color="auto"/>
            <w:left w:val="none" w:sz="0" w:space="0" w:color="auto"/>
            <w:bottom w:val="none" w:sz="0" w:space="0" w:color="auto"/>
            <w:right w:val="none" w:sz="0" w:space="0" w:color="auto"/>
          </w:divBdr>
        </w:div>
        <w:div w:id="154222059">
          <w:marLeft w:val="0"/>
          <w:marRight w:val="0"/>
          <w:marTop w:val="0"/>
          <w:marBottom w:val="0"/>
          <w:divBdr>
            <w:top w:val="none" w:sz="0" w:space="0" w:color="auto"/>
            <w:left w:val="none" w:sz="0" w:space="0" w:color="auto"/>
            <w:bottom w:val="none" w:sz="0" w:space="0" w:color="auto"/>
            <w:right w:val="none" w:sz="0" w:space="0" w:color="auto"/>
          </w:divBdr>
          <w:divsChild>
            <w:div w:id="1847746497">
              <w:marLeft w:val="-75"/>
              <w:marRight w:val="0"/>
              <w:marTop w:val="30"/>
              <w:marBottom w:val="30"/>
              <w:divBdr>
                <w:top w:val="none" w:sz="0" w:space="0" w:color="auto"/>
                <w:left w:val="none" w:sz="0" w:space="0" w:color="auto"/>
                <w:bottom w:val="none" w:sz="0" w:space="0" w:color="auto"/>
                <w:right w:val="none" w:sz="0" w:space="0" w:color="auto"/>
              </w:divBdr>
              <w:divsChild>
                <w:div w:id="7605287">
                  <w:marLeft w:val="0"/>
                  <w:marRight w:val="0"/>
                  <w:marTop w:val="0"/>
                  <w:marBottom w:val="0"/>
                  <w:divBdr>
                    <w:top w:val="none" w:sz="0" w:space="0" w:color="auto"/>
                    <w:left w:val="none" w:sz="0" w:space="0" w:color="auto"/>
                    <w:bottom w:val="none" w:sz="0" w:space="0" w:color="auto"/>
                    <w:right w:val="none" w:sz="0" w:space="0" w:color="auto"/>
                  </w:divBdr>
                  <w:divsChild>
                    <w:div w:id="282271933">
                      <w:marLeft w:val="0"/>
                      <w:marRight w:val="0"/>
                      <w:marTop w:val="0"/>
                      <w:marBottom w:val="0"/>
                      <w:divBdr>
                        <w:top w:val="none" w:sz="0" w:space="0" w:color="auto"/>
                        <w:left w:val="none" w:sz="0" w:space="0" w:color="auto"/>
                        <w:bottom w:val="none" w:sz="0" w:space="0" w:color="auto"/>
                        <w:right w:val="none" w:sz="0" w:space="0" w:color="auto"/>
                      </w:divBdr>
                    </w:div>
                  </w:divsChild>
                </w:div>
                <w:div w:id="429204489">
                  <w:marLeft w:val="0"/>
                  <w:marRight w:val="0"/>
                  <w:marTop w:val="0"/>
                  <w:marBottom w:val="0"/>
                  <w:divBdr>
                    <w:top w:val="none" w:sz="0" w:space="0" w:color="auto"/>
                    <w:left w:val="none" w:sz="0" w:space="0" w:color="auto"/>
                    <w:bottom w:val="none" w:sz="0" w:space="0" w:color="auto"/>
                    <w:right w:val="none" w:sz="0" w:space="0" w:color="auto"/>
                  </w:divBdr>
                  <w:divsChild>
                    <w:div w:id="1361315424">
                      <w:marLeft w:val="0"/>
                      <w:marRight w:val="0"/>
                      <w:marTop w:val="0"/>
                      <w:marBottom w:val="0"/>
                      <w:divBdr>
                        <w:top w:val="none" w:sz="0" w:space="0" w:color="auto"/>
                        <w:left w:val="none" w:sz="0" w:space="0" w:color="auto"/>
                        <w:bottom w:val="none" w:sz="0" w:space="0" w:color="auto"/>
                        <w:right w:val="none" w:sz="0" w:space="0" w:color="auto"/>
                      </w:divBdr>
                    </w:div>
                  </w:divsChild>
                </w:div>
                <w:div w:id="440223078">
                  <w:marLeft w:val="0"/>
                  <w:marRight w:val="0"/>
                  <w:marTop w:val="0"/>
                  <w:marBottom w:val="0"/>
                  <w:divBdr>
                    <w:top w:val="none" w:sz="0" w:space="0" w:color="auto"/>
                    <w:left w:val="none" w:sz="0" w:space="0" w:color="auto"/>
                    <w:bottom w:val="none" w:sz="0" w:space="0" w:color="auto"/>
                    <w:right w:val="none" w:sz="0" w:space="0" w:color="auto"/>
                  </w:divBdr>
                  <w:divsChild>
                    <w:div w:id="237448956">
                      <w:marLeft w:val="0"/>
                      <w:marRight w:val="0"/>
                      <w:marTop w:val="0"/>
                      <w:marBottom w:val="0"/>
                      <w:divBdr>
                        <w:top w:val="none" w:sz="0" w:space="0" w:color="auto"/>
                        <w:left w:val="none" w:sz="0" w:space="0" w:color="auto"/>
                        <w:bottom w:val="none" w:sz="0" w:space="0" w:color="auto"/>
                        <w:right w:val="none" w:sz="0" w:space="0" w:color="auto"/>
                      </w:divBdr>
                    </w:div>
                  </w:divsChild>
                </w:div>
                <w:div w:id="753012078">
                  <w:marLeft w:val="0"/>
                  <w:marRight w:val="0"/>
                  <w:marTop w:val="0"/>
                  <w:marBottom w:val="0"/>
                  <w:divBdr>
                    <w:top w:val="none" w:sz="0" w:space="0" w:color="auto"/>
                    <w:left w:val="none" w:sz="0" w:space="0" w:color="auto"/>
                    <w:bottom w:val="none" w:sz="0" w:space="0" w:color="auto"/>
                    <w:right w:val="none" w:sz="0" w:space="0" w:color="auto"/>
                  </w:divBdr>
                  <w:divsChild>
                    <w:div w:id="65732715">
                      <w:marLeft w:val="0"/>
                      <w:marRight w:val="0"/>
                      <w:marTop w:val="0"/>
                      <w:marBottom w:val="0"/>
                      <w:divBdr>
                        <w:top w:val="none" w:sz="0" w:space="0" w:color="auto"/>
                        <w:left w:val="none" w:sz="0" w:space="0" w:color="auto"/>
                        <w:bottom w:val="none" w:sz="0" w:space="0" w:color="auto"/>
                        <w:right w:val="none" w:sz="0" w:space="0" w:color="auto"/>
                      </w:divBdr>
                    </w:div>
                    <w:div w:id="340475972">
                      <w:marLeft w:val="0"/>
                      <w:marRight w:val="0"/>
                      <w:marTop w:val="0"/>
                      <w:marBottom w:val="0"/>
                      <w:divBdr>
                        <w:top w:val="none" w:sz="0" w:space="0" w:color="auto"/>
                        <w:left w:val="none" w:sz="0" w:space="0" w:color="auto"/>
                        <w:bottom w:val="none" w:sz="0" w:space="0" w:color="auto"/>
                        <w:right w:val="none" w:sz="0" w:space="0" w:color="auto"/>
                      </w:divBdr>
                    </w:div>
                    <w:div w:id="382406866">
                      <w:marLeft w:val="0"/>
                      <w:marRight w:val="0"/>
                      <w:marTop w:val="0"/>
                      <w:marBottom w:val="0"/>
                      <w:divBdr>
                        <w:top w:val="none" w:sz="0" w:space="0" w:color="auto"/>
                        <w:left w:val="none" w:sz="0" w:space="0" w:color="auto"/>
                        <w:bottom w:val="none" w:sz="0" w:space="0" w:color="auto"/>
                        <w:right w:val="none" w:sz="0" w:space="0" w:color="auto"/>
                      </w:divBdr>
                    </w:div>
                    <w:div w:id="986592732">
                      <w:marLeft w:val="0"/>
                      <w:marRight w:val="0"/>
                      <w:marTop w:val="0"/>
                      <w:marBottom w:val="0"/>
                      <w:divBdr>
                        <w:top w:val="none" w:sz="0" w:space="0" w:color="auto"/>
                        <w:left w:val="none" w:sz="0" w:space="0" w:color="auto"/>
                        <w:bottom w:val="none" w:sz="0" w:space="0" w:color="auto"/>
                        <w:right w:val="none" w:sz="0" w:space="0" w:color="auto"/>
                      </w:divBdr>
                    </w:div>
                    <w:div w:id="1228805299">
                      <w:marLeft w:val="0"/>
                      <w:marRight w:val="0"/>
                      <w:marTop w:val="0"/>
                      <w:marBottom w:val="0"/>
                      <w:divBdr>
                        <w:top w:val="none" w:sz="0" w:space="0" w:color="auto"/>
                        <w:left w:val="none" w:sz="0" w:space="0" w:color="auto"/>
                        <w:bottom w:val="none" w:sz="0" w:space="0" w:color="auto"/>
                        <w:right w:val="none" w:sz="0" w:space="0" w:color="auto"/>
                      </w:divBdr>
                    </w:div>
                    <w:div w:id="1454440518">
                      <w:marLeft w:val="0"/>
                      <w:marRight w:val="0"/>
                      <w:marTop w:val="0"/>
                      <w:marBottom w:val="0"/>
                      <w:divBdr>
                        <w:top w:val="none" w:sz="0" w:space="0" w:color="auto"/>
                        <w:left w:val="none" w:sz="0" w:space="0" w:color="auto"/>
                        <w:bottom w:val="none" w:sz="0" w:space="0" w:color="auto"/>
                        <w:right w:val="none" w:sz="0" w:space="0" w:color="auto"/>
                      </w:divBdr>
                    </w:div>
                    <w:div w:id="1708720453">
                      <w:marLeft w:val="0"/>
                      <w:marRight w:val="0"/>
                      <w:marTop w:val="0"/>
                      <w:marBottom w:val="0"/>
                      <w:divBdr>
                        <w:top w:val="none" w:sz="0" w:space="0" w:color="auto"/>
                        <w:left w:val="none" w:sz="0" w:space="0" w:color="auto"/>
                        <w:bottom w:val="none" w:sz="0" w:space="0" w:color="auto"/>
                        <w:right w:val="none" w:sz="0" w:space="0" w:color="auto"/>
                      </w:divBdr>
                    </w:div>
                  </w:divsChild>
                </w:div>
                <w:div w:id="1382440353">
                  <w:marLeft w:val="0"/>
                  <w:marRight w:val="0"/>
                  <w:marTop w:val="0"/>
                  <w:marBottom w:val="0"/>
                  <w:divBdr>
                    <w:top w:val="none" w:sz="0" w:space="0" w:color="auto"/>
                    <w:left w:val="none" w:sz="0" w:space="0" w:color="auto"/>
                    <w:bottom w:val="none" w:sz="0" w:space="0" w:color="auto"/>
                    <w:right w:val="none" w:sz="0" w:space="0" w:color="auto"/>
                  </w:divBdr>
                  <w:divsChild>
                    <w:div w:id="281495928">
                      <w:marLeft w:val="0"/>
                      <w:marRight w:val="0"/>
                      <w:marTop w:val="0"/>
                      <w:marBottom w:val="0"/>
                      <w:divBdr>
                        <w:top w:val="none" w:sz="0" w:space="0" w:color="auto"/>
                        <w:left w:val="none" w:sz="0" w:space="0" w:color="auto"/>
                        <w:bottom w:val="none" w:sz="0" w:space="0" w:color="auto"/>
                        <w:right w:val="none" w:sz="0" w:space="0" w:color="auto"/>
                      </w:divBdr>
                    </w:div>
                    <w:div w:id="319311226">
                      <w:marLeft w:val="0"/>
                      <w:marRight w:val="0"/>
                      <w:marTop w:val="0"/>
                      <w:marBottom w:val="0"/>
                      <w:divBdr>
                        <w:top w:val="none" w:sz="0" w:space="0" w:color="auto"/>
                        <w:left w:val="none" w:sz="0" w:space="0" w:color="auto"/>
                        <w:bottom w:val="none" w:sz="0" w:space="0" w:color="auto"/>
                        <w:right w:val="none" w:sz="0" w:space="0" w:color="auto"/>
                      </w:divBdr>
                    </w:div>
                    <w:div w:id="419176428">
                      <w:marLeft w:val="0"/>
                      <w:marRight w:val="0"/>
                      <w:marTop w:val="0"/>
                      <w:marBottom w:val="0"/>
                      <w:divBdr>
                        <w:top w:val="none" w:sz="0" w:space="0" w:color="auto"/>
                        <w:left w:val="none" w:sz="0" w:space="0" w:color="auto"/>
                        <w:bottom w:val="none" w:sz="0" w:space="0" w:color="auto"/>
                        <w:right w:val="none" w:sz="0" w:space="0" w:color="auto"/>
                      </w:divBdr>
                    </w:div>
                    <w:div w:id="460151368">
                      <w:marLeft w:val="0"/>
                      <w:marRight w:val="0"/>
                      <w:marTop w:val="0"/>
                      <w:marBottom w:val="0"/>
                      <w:divBdr>
                        <w:top w:val="none" w:sz="0" w:space="0" w:color="auto"/>
                        <w:left w:val="none" w:sz="0" w:space="0" w:color="auto"/>
                        <w:bottom w:val="none" w:sz="0" w:space="0" w:color="auto"/>
                        <w:right w:val="none" w:sz="0" w:space="0" w:color="auto"/>
                      </w:divBdr>
                    </w:div>
                    <w:div w:id="1145317192">
                      <w:marLeft w:val="0"/>
                      <w:marRight w:val="0"/>
                      <w:marTop w:val="0"/>
                      <w:marBottom w:val="0"/>
                      <w:divBdr>
                        <w:top w:val="none" w:sz="0" w:space="0" w:color="auto"/>
                        <w:left w:val="none" w:sz="0" w:space="0" w:color="auto"/>
                        <w:bottom w:val="none" w:sz="0" w:space="0" w:color="auto"/>
                        <w:right w:val="none" w:sz="0" w:space="0" w:color="auto"/>
                      </w:divBdr>
                    </w:div>
                    <w:div w:id="1322588671">
                      <w:marLeft w:val="0"/>
                      <w:marRight w:val="0"/>
                      <w:marTop w:val="0"/>
                      <w:marBottom w:val="0"/>
                      <w:divBdr>
                        <w:top w:val="none" w:sz="0" w:space="0" w:color="auto"/>
                        <w:left w:val="none" w:sz="0" w:space="0" w:color="auto"/>
                        <w:bottom w:val="none" w:sz="0" w:space="0" w:color="auto"/>
                        <w:right w:val="none" w:sz="0" w:space="0" w:color="auto"/>
                      </w:divBdr>
                    </w:div>
                    <w:div w:id="1541629343">
                      <w:marLeft w:val="0"/>
                      <w:marRight w:val="0"/>
                      <w:marTop w:val="0"/>
                      <w:marBottom w:val="0"/>
                      <w:divBdr>
                        <w:top w:val="none" w:sz="0" w:space="0" w:color="auto"/>
                        <w:left w:val="none" w:sz="0" w:space="0" w:color="auto"/>
                        <w:bottom w:val="none" w:sz="0" w:space="0" w:color="auto"/>
                        <w:right w:val="none" w:sz="0" w:space="0" w:color="auto"/>
                      </w:divBdr>
                    </w:div>
                  </w:divsChild>
                </w:div>
                <w:div w:id="1525482179">
                  <w:marLeft w:val="0"/>
                  <w:marRight w:val="0"/>
                  <w:marTop w:val="0"/>
                  <w:marBottom w:val="0"/>
                  <w:divBdr>
                    <w:top w:val="none" w:sz="0" w:space="0" w:color="auto"/>
                    <w:left w:val="none" w:sz="0" w:space="0" w:color="auto"/>
                    <w:bottom w:val="none" w:sz="0" w:space="0" w:color="auto"/>
                    <w:right w:val="none" w:sz="0" w:space="0" w:color="auto"/>
                  </w:divBdr>
                  <w:divsChild>
                    <w:div w:id="701134335">
                      <w:marLeft w:val="0"/>
                      <w:marRight w:val="0"/>
                      <w:marTop w:val="0"/>
                      <w:marBottom w:val="0"/>
                      <w:divBdr>
                        <w:top w:val="none" w:sz="0" w:space="0" w:color="auto"/>
                        <w:left w:val="none" w:sz="0" w:space="0" w:color="auto"/>
                        <w:bottom w:val="none" w:sz="0" w:space="0" w:color="auto"/>
                        <w:right w:val="none" w:sz="0" w:space="0" w:color="auto"/>
                      </w:divBdr>
                    </w:div>
                  </w:divsChild>
                </w:div>
                <w:div w:id="1623727457">
                  <w:marLeft w:val="0"/>
                  <w:marRight w:val="0"/>
                  <w:marTop w:val="0"/>
                  <w:marBottom w:val="0"/>
                  <w:divBdr>
                    <w:top w:val="none" w:sz="0" w:space="0" w:color="auto"/>
                    <w:left w:val="none" w:sz="0" w:space="0" w:color="auto"/>
                    <w:bottom w:val="none" w:sz="0" w:space="0" w:color="auto"/>
                    <w:right w:val="none" w:sz="0" w:space="0" w:color="auto"/>
                  </w:divBdr>
                  <w:divsChild>
                    <w:div w:id="1042561474">
                      <w:marLeft w:val="0"/>
                      <w:marRight w:val="0"/>
                      <w:marTop w:val="0"/>
                      <w:marBottom w:val="0"/>
                      <w:divBdr>
                        <w:top w:val="none" w:sz="0" w:space="0" w:color="auto"/>
                        <w:left w:val="none" w:sz="0" w:space="0" w:color="auto"/>
                        <w:bottom w:val="none" w:sz="0" w:space="0" w:color="auto"/>
                        <w:right w:val="none" w:sz="0" w:space="0" w:color="auto"/>
                      </w:divBdr>
                    </w:div>
                  </w:divsChild>
                </w:div>
                <w:div w:id="1728066248">
                  <w:marLeft w:val="0"/>
                  <w:marRight w:val="0"/>
                  <w:marTop w:val="0"/>
                  <w:marBottom w:val="0"/>
                  <w:divBdr>
                    <w:top w:val="none" w:sz="0" w:space="0" w:color="auto"/>
                    <w:left w:val="none" w:sz="0" w:space="0" w:color="auto"/>
                    <w:bottom w:val="none" w:sz="0" w:space="0" w:color="auto"/>
                    <w:right w:val="none" w:sz="0" w:space="0" w:color="auto"/>
                  </w:divBdr>
                  <w:divsChild>
                    <w:div w:id="2015910838">
                      <w:marLeft w:val="0"/>
                      <w:marRight w:val="0"/>
                      <w:marTop w:val="0"/>
                      <w:marBottom w:val="0"/>
                      <w:divBdr>
                        <w:top w:val="none" w:sz="0" w:space="0" w:color="auto"/>
                        <w:left w:val="none" w:sz="0" w:space="0" w:color="auto"/>
                        <w:bottom w:val="none" w:sz="0" w:space="0" w:color="auto"/>
                        <w:right w:val="none" w:sz="0" w:space="0" w:color="auto"/>
                      </w:divBdr>
                    </w:div>
                  </w:divsChild>
                </w:div>
                <w:div w:id="1966885420">
                  <w:marLeft w:val="0"/>
                  <w:marRight w:val="0"/>
                  <w:marTop w:val="0"/>
                  <w:marBottom w:val="0"/>
                  <w:divBdr>
                    <w:top w:val="none" w:sz="0" w:space="0" w:color="auto"/>
                    <w:left w:val="none" w:sz="0" w:space="0" w:color="auto"/>
                    <w:bottom w:val="none" w:sz="0" w:space="0" w:color="auto"/>
                    <w:right w:val="none" w:sz="0" w:space="0" w:color="auto"/>
                  </w:divBdr>
                  <w:divsChild>
                    <w:div w:id="2105030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02901">
          <w:marLeft w:val="0"/>
          <w:marRight w:val="0"/>
          <w:marTop w:val="0"/>
          <w:marBottom w:val="0"/>
          <w:divBdr>
            <w:top w:val="none" w:sz="0" w:space="0" w:color="auto"/>
            <w:left w:val="none" w:sz="0" w:space="0" w:color="auto"/>
            <w:bottom w:val="none" w:sz="0" w:space="0" w:color="auto"/>
            <w:right w:val="none" w:sz="0" w:space="0" w:color="auto"/>
          </w:divBdr>
        </w:div>
        <w:div w:id="221790805">
          <w:marLeft w:val="0"/>
          <w:marRight w:val="0"/>
          <w:marTop w:val="0"/>
          <w:marBottom w:val="0"/>
          <w:divBdr>
            <w:top w:val="none" w:sz="0" w:space="0" w:color="auto"/>
            <w:left w:val="none" w:sz="0" w:space="0" w:color="auto"/>
            <w:bottom w:val="none" w:sz="0" w:space="0" w:color="auto"/>
            <w:right w:val="none" w:sz="0" w:space="0" w:color="auto"/>
          </w:divBdr>
          <w:divsChild>
            <w:div w:id="672298586">
              <w:marLeft w:val="-75"/>
              <w:marRight w:val="0"/>
              <w:marTop w:val="30"/>
              <w:marBottom w:val="30"/>
              <w:divBdr>
                <w:top w:val="none" w:sz="0" w:space="0" w:color="auto"/>
                <w:left w:val="none" w:sz="0" w:space="0" w:color="auto"/>
                <w:bottom w:val="none" w:sz="0" w:space="0" w:color="auto"/>
                <w:right w:val="none" w:sz="0" w:space="0" w:color="auto"/>
              </w:divBdr>
              <w:divsChild>
                <w:div w:id="6099683">
                  <w:marLeft w:val="0"/>
                  <w:marRight w:val="0"/>
                  <w:marTop w:val="0"/>
                  <w:marBottom w:val="0"/>
                  <w:divBdr>
                    <w:top w:val="none" w:sz="0" w:space="0" w:color="auto"/>
                    <w:left w:val="none" w:sz="0" w:space="0" w:color="auto"/>
                    <w:bottom w:val="none" w:sz="0" w:space="0" w:color="auto"/>
                    <w:right w:val="none" w:sz="0" w:space="0" w:color="auto"/>
                  </w:divBdr>
                  <w:divsChild>
                    <w:div w:id="1015112264">
                      <w:marLeft w:val="0"/>
                      <w:marRight w:val="0"/>
                      <w:marTop w:val="0"/>
                      <w:marBottom w:val="0"/>
                      <w:divBdr>
                        <w:top w:val="none" w:sz="0" w:space="0" w:color="auto"/>
                        <w:left w:val="none" w:sz="0" w:space="0" w:color="auto"/>
                        <w:bottom w:val="none" w:sz="0" w:space="0" w:color="auto"/>
                        <w:right w:val="none" w:sz="0" w:space="0" w:color="auto"/>
                      </w:divBdr>
                    </w:div>
                  </w:divsChild>
                </w:div>
                <w:div w:id="53551282">
                  <w:marLeft w:val="0"/>
                  <w:marRight w:val="0"/>
                  <w:marTop w:val="0"/>
                  <w:marBottom w:val="0"/>
                  <w:divBdr>
                    <w:top w:val="none" w:sz="0" w:space="0" w:color="auto"/>
                    <w:left w:val="none" w:sz="0" w:space="0" w:color="auto"/>
                    <w:bottom w:val="none" w:sz="0" w:space="0" w:color="auto"/>
                    <w:right w:val="none" w:sz="0" w:space="0" w:color="auto"/>
                  </w:divBdr>
                  <w:divsChild>
                    <w:div w:id="1079865439">
                      <w:marLeft w:val="0"/>
                      <w:marRight w:val="0"/>
                      <w:marTop w:val="0"/>
                      <w:marBottom w:val="0"/>
                      <w:divBdr>
                        <w:top w:val="none" w:sz="0" w:space="0" w:color="auto"/>
                        <w:left w:val="none" w:sz="0" w:space="0" w:color="auto"/>
                        <w:bottom w:val="none" w:sz="0" w:space="0" w:color="auto"/>
                        <w:right w:val="none" w:sz="0" w:space="0" w:color="auto"/>
                      </w:divBdr>
                    </w:div>
                  </w:divsChild>
                </w:div>
                <w:div w:id="91243556">
                  <w:marLeft w:val="0"/>
                  <w:marRight w:val="0"/>
                  <w:marTop w:val="0"/>
                  <w:marBottom w:val="0"/>
                  <w:divBdr>
                    <w:top w:val="none" w:sz="0" w:space="0" w:color="auto"/>
                    <w:left w:val="none" w:sz="0" w:space="0" w:color="auto"/>
                    <w:bottom w:val="none" w:sz="0" w:space="0" w:color="auto"/>
                    <w:right w:val="none" w:sz="0" w:space="0" w:color="auto"/>
                  </w:divBdr>
                  <w:divsChild>
                    <w:div w:id="1442645603">
                      <w:marLeft w:val="0"/>
                      <w:marRight w:val="0"/>
                      <w:marTop w:val="0"/>
                      <w:marBottom w:val="0"/>
                      <w:divBdr>
                        <w:top w:val="none" w:sz="0" w:space="0" w:color="auto"/>
                        <w:left w:val="none" w:sz="0" w:space="0" w:color="auto"/>
                        <w:bottom w:val="none" w:sz="0" w:space="0" w:color="auto"/>
                        <w:right w:val="none" w:sz="0" w:space="0" w:color="auto"/>
                      </w:divBdr>
                    </w:div>
                  </w:divsChild>
                </w:div>
                <w:div w:id="149828271">
                  <w:marLeft w:val="0"/>
                  <w:marRight w:val="0"/>
                  <w:marTop w:val="0"/>
                  <w:marBottom w:val="0"/>
                  <w:divBdr>
                    <w:top w:val="none" w:sz="0" w:space="0" w:color="auto"/>
                    <w:left w:val="none" w:sz="0" w:space="0" w:color="auto"/>
                    <w:bottom w:val="none" w:sz="0" w:space="0" w:color="auto"/>
                    <w:right w:val="none" w:sz="0" w:space="0" w:color="auto"/>
                  </w:divBdr>
                  <w:divsChild>
                    <w:div w:id="621225209">
                      <w:marLeft w:val="0"/>
                      <w:marRight w:val="0"/>
                      <w:marTop w:val="0"/>
                      <w:marBottom w:val="0"/>
                      <w:divBdr>
                        <w:top w:val="none" w:sz="0" w:space="0" w:color="auto"/>
                        <w:left w:val="none" w:sz="0" w:space="0" w:color="auto"/>
                        <w:bottom w:val="none" w:sz="0" w:space="0" w:color="auto"/>
                        <w:right w:val="none" w:sz="0" w:space="0" w:color="auto"/>
                      </w:divBdr>
                    </w:div>
                  </w:divsChild>
                </w:div>
                <w:div w:id="173157167">
                  <w:marLeft w:val="0"/>
                  <w:marRight w:val="0"/>
                  <w:marTop w:val="0"/>
                  <w:marBottom w:val="0"/>
                  <w:divBdr>
                    <w:top w:val="none" w:sz="0" w:space="0" w:color="auto"/>
                    <w:left w:val="none" w:sz="0" w:space="0" w:color="auto"/>
                    <w:bottom w:val="none" w:sz="0" w:space="0" w:color="auto"/>
                    <w:right w:val="none" w:sz="0" w:space="0" w:color="auto"/>
                  </w:divBdr>
                  <w:divsChild>
                    <w:div w:id="866333233">
                      <w:marLeft w:val="0"/>
                      <w:marRight w:val="0"/>
                      <w:marTop w:val="0"/>
                      <w:marBottom w:val="0"/>
                      <w:divBdr>
                        <w:top w:val="none" w:sz="0" w:space="0" w:color="auto"/>
                        <w:left w:val="none" w:sz="0" w:space="0" w:color="auto"/>
                        <w:bottom w:val="none" w:sz="0" w:space="0" w:color="auto"/>
                        <w:right w:val="none" w:sz="0" w:space="0" w:color="auto"/>
                      </w:divBdr>
                    </w:div>
                  </w:divsChild>
                </w:div>
                <w:div w:id="175076604">
                  <w:marLeft w:val="0"/>
                  <w:marRight w:val="0"/>
                  <w:marTop w:val="0"/>
                  <w:marBottom w:val="0"/>
                  <w:divBdr>
                    <w:top w:val="none" w:sz="0" w:space="0" w:color="auto"/>
                    <w:left w:val="none" w:sz="0" w:space="0" w:color="auto"/>
                    <w:bottom w:val="none" w:sz="0" w:space="0" w:color="auto"/>
                    <w:right w:val="none" w:sz="0" w:space="0" w:color="auto"/>
                  </w:divBdr>
                  <w:divsChild>
                    <w:div w:id="1768236161">
                      <w:marLeft w:val="0"/>
                      <w:marRight w:val="0"/>
                      <w:marTop w:val="0"/>
                      <w:marBottom w:val="0"/>
                      <w:divBdr>
                        <w:top w:val="none" w:sz="0" w:space="0" w:color="auto"/>
                        <w:left w:val="none" w:sz="0" w:space="0" w:color="auto"/>
                        <w:bottom w:val="none" w:sz="0" w:space="0" w:color="auto"/>
                        <w:right w:val="none" w:sz="0" w:space="0" w:color="auto"/>
                      </w:divBdr>
                    </w:div>
                  </w:divsChild>
                </w:div>
                <w:div w:id="193160244">
                  <w:marLeft w:val="0"/>
                  <w:marRight w:val="0"/>
                  <w:marTop w:val="0"/>
                  <w:marBottom w:val="0"/>
                  <w:divBdr>
                    <w:top w:val="none" w:sz="0" w:space="0" w:color="auto"/>
                    <w:left w:val="none" w:sz="0" w:space="0" w:color="auto"/>
                    <w:bottom w:val="none" w:sz="0" w:space="0" w:color="auto"/>
                    <w:right w:val="none" w:sz="0" w:space="0" w:color="auto"/>
                  </w:divBdr>
                  <w:divsChild>
                    <w:div w:id="892086772">
                      <w:marLeft w:val="0"/>
                      <w:marRight w:val="0"/>
                      <w:marTop w:val="0"/>
                      <w:marBottom w:val="0"/>
                      <w:divBdr>
                        <w:top w:val="none" w:sz="0" w:space="0" w:color="auto"/>
                        <w:left w:val="none" w:sz="0" w:space="0" w:color="auto"/>
                        <w:bottom w:val="none" w:sz="0" w:space="0" w:color="auto"/>
                        <w:right w:val="none" w:sz="0" w:space="0" w:color="auto"/>
                      </w:divBdr>
                    </w:div>
                  </w:divsChild>
                </w:div>
                <w:div w:id="197859645">
                  <w:marLeft w:val="0"/>
                  <w:marRight w:val="0"/>
                  <w:marTop w:val="0"/>
                  <w:marBottom w:val="0"/>
                  <w:divBdr>
                    <w:top w:val="none" w:sz="0" w:space="0" w:color="auto"/>
                    <w:left w:val="none" w:sz="0" w:space="0" w:color="auto"/>
                    <w:bottom w:val="none" w:sz="0" w:space="0" w:color="auto"/>
                    <w:right w:val="none" w:sz="0" w:space="0" w:color="auto"/>
                  </w:divBdr>
                  <w:divsChild>
                    <w:div w:id="2098280509">
                      <w:marLeft w:val="0"/>
                      <w:marRight w:val="0"/>
                      <w:marTop w:val="0"/>
                      <w:marBottom w:val="0"/>
                      <w:divBdr>
                        <w:top w:val="none" w:sz="0" w:space="0" w:color="auto"/>
                        <w:left w:val="none" w:sz="0" w:space="0" w:color="auto"/>
                        <w:bottom w:val="none" w:sz="0" w:space="0" w:color="auto"/>
                        <w:right w:val="none" w:sz="0" w:space="0" w:color="auto"/>
                      </w:divBdr>
                    </w:div>
                  </w:divsChild>
                </w:div>
                <w:div w:id="206727199">
                  <w:marLeft w:val="0"/>
                  <w:marRight w:val="0"/>
                  <w:marTop w:val="0"/>
                  <w:marBottom w:val="0"/>
                  <w:divBdr>
                    <w:top w:val="none" w:sz="0" w:space="0" w:color="auto"/>
                    <w:left w:val="none" w:sz="0" w:space="0" w:color="auto"/>
                    <w:bottom w:val="none" w:sz="0" w:space="0" w:color="auto"/>
                    <w:right w:val="none" w:sz="0" w:space="0" w:color="auto"/>
                  </w:divBdr>
                  <w:divsChild>
                    <w:div w:id="745494845">
                      <w:marLeft w:val="0"/>
                      <w:marRight w:val="0"/>
                      <w:marTop w:val="0"/>
                      <w:marBottom w:val="0"/>
                      <w:divBdr>
                        <w:top w:val="none" w:sz="0" w:space="0" w:color="auto"/>
                        <w:left w:val="none" w:sz="0" w:space="0" w:color="auto"/>
                        <w:bottom w:val="none" w:sz="0" w:space="0" w:color="auto"/>
                        <w:right w:val="none" w:sz="0" w:space="0" w:color="auto"/>
                      </w:divBdr>
                    </w:div>
                  </w:divsChild>
                </w:div>
                <w:div w:id="266039591">
                  <w:marLeft w:val="0"/>
                  <w:marRight w:val="0"/>
                  <w:marTop w:val="0"/>
                  <w:marBottom w:val="0"/>
                  <w:divBdr>
                    <w:top w:val="none" w:sz="0" w:space="0" w:color="auto"/>
                    <w:left w:val="none" w:sz="0" w:space="0" w:color="auto"/>
                    <w:bottom w:val="none" w:sz="0" w:space="0" w:color="auto"/>
                    <w:right w:val="none" w:sz="0" w:space="0" w:color="auto"/>
                  </w:divBdr>
                  <w:divsChild>
                    <w:div w:id="2072921934">
                      <w:marLeft w:val="0"/>
                      <w:marRight w:val="0"/>
                      <w:marTop w:val="0"/>
                      <w:marBottom w:val="0"/>
                      <w:divBdr>
                        <w:top w:val="none" w:sz="0" w:space="0" w:color="auto"/>
                        <w:left w:val="none" w:sz="0" w:space="0" w:color="auto"/>
                        <w:bottom w:val="none" w:sz="0" w:space="0" w:color="auto"/>
                        <w:right w:val="none" w:sz="0" w:space="0" w:color="auto"/>
                      </w:divBdr>
                    </w:div>
                  </w:divsChild>
                </w:div>
                <w:div w:id="360280102">
                  <w:marLeft w:val="0"/>
                  <w:marRight w:val="0"/>
                  <w:marTop w:val="0"/>
                  <w:marBottom w:val="0"/>
                  <w:divBdr>
                    <w:top w:val="none" w:sz="0" w:space="0" w:color="auto"/>
                    <w:left w:val="none" w:sz="0" w:space="0" w:color="auto"/>
                    <w:bottom w:val="none" w:sz="0" w:space="0" w:color="auto"/>
                    <w:right w:val="none" w:sz="0" w:space="0" w:color="auto"/>
                  </w:divBdr>
                  <w:divsChild>
                    <w:div w:id="39406861">
                      <w:marLeft w:val="0"/>
                      <w:marRight w:val="0"/>
                      <w:marTop w:val="0"/>
                      <w:marBottom w:val="0"/>
                      <w:divBdr>
                        <w:top w:val="none" w:sz="0" w:space="0" w:color="auto"/>
                        <w:left w:val="none" w:sz="0" w:space="0" w:color="auto"/>
                        <w:bottom w:val="none" w:sz="0" w:space="0" w:color="auto"/>
                        <w:right w:val="none" w:sz="0" w:space="0" w:color="auto"/>
                      </w:divBdr>
                    </w:div>
                  </w:divsChild>
                </w:div>
                <w:div w:id="408885093">
                  <w:marLeft w:val="0"/>
                  <w:marRight w:val="0"/>
                  <w:marTop w:val="0"/>
                  <w:marBottom w:val="0"/>
                  <w:divBdr>
                    <w:top w:val="none" w:sz="0" w:space="0" w:color="auto"/>
                    <w:left w:val="none" w:sz="0" w:space="0" w:color="auto"/>
                    <w:bottom w:val="none" w:sz="0" w:space="0" w:color="auto"/>
                    <w:right w:val="none" w:sz="0" w:space="0" w:color="auto"/>
                  </w:divBdr>
                  <w:divsChild>
                    <w:div w:id="124474391">
                      <w:marLeft w:val="0"/>
                      <w:marRight w:val="0"/>
                      <w:marTop w:val="0"/>
                      <w:marBottom w:val="0"/>
                      <w:divBdr>
                        <w:top w:val="none" w:sz="0" w:space="0" w:color="auto"/>
                        <w:left w:val="none" w:sz="0" w:space="0" w:color="auto"/>
                        <w:bottom w:val="none" w:sz="0" w:space="0" w:color="auto"/>
                        <w:right w:val="none" w:sz="0" w:space="0" w:color="auto"/>
                      </w:divBdr>
                    </w:div>
                  </w:divsChild>
                </w:div>
                <w:div w:id="414009741">
                  <w:marLeft w:val="0"/>
                  <w:marRight w:val="0"/>
                  <w:marTop w:val="0"/>
                  <w:marBottom w:val="0"/>
                  <w:divBdr>
                    <w:top w:val="none" w:sz="0" w:space="0" w:color="auto"/>
                    <w:left w:val="none" w:sz="0" w:space="0" w:color="auto"/>
                    <w:bottom w:val="none" w:sz="0" w:space="0" w:color="auto"/>
                    <w:right w:val="none" w:sz="0" w:space="0" w:color="auto"/>
                  </w:divBdr>
                  <w:divsChild>
                    <w:div w:id="986276975">
                      <w:marLeft w:val="0"/>
                      <w:marRight w:val="0"/>
                      <w:marTop w:val="0"/>
                      <w:marBottom w:val="0"/>
                      <w:divBdr>
                        <w:top w:val="none" w:sz="0" w:space="0" w:color="auto"/>
                        <w:left w:val="none" w:sz="0" w:space="0" w:color="auto"/>
                        <w:bottom w:val="none" w:sz="0" w:space="0" w:color="auto"/>
                        <w:right w:val="none" w:sz="0" w:space="0" w:color="auto"/>
                      </w:divBdr>
                    </w:div>
                  </w:divsChild>
                </w:div>
                <w:div w:id="443310088">
                  <w:marLeft w:val="0"/>
                  <w:marRight w:val="0"/>
                  <w:marTop w:val="0"/>
                  <w:marBottom w:val="0"/>
                  <w:divBdr>
                    <w:top w:val="none" w:sz="0" w:space="0" w:color="auto"/>
                    <w:left w:val="none" w:sz="0" w:space="0" w:color="auto"/>
                    <w:bottom w:val="none" w:sz="0" w:space="0" w:color="auto"/>
                    <w:right w:val="none" w:sz="0" w:space="0" w:color="auto"/>
                  </w:divBdr>
                  <w:divsChild>
                    <w:div w:id="2143307201">
                      <w:marLeft w:val="0"/>
                      <w:marRight w:val="0"/>
                      <w:marTop w:val="0"/>
                      <w:marBottom w:val="0"/>
                      <w:divBdr>
                        <w:top w:val="none" w:sz="0" w:space="0" w:color="auto"/>
                        <w:left w:val="none" w:sz="0" w:space="0" w:color="auto"/>
                        <w:bottom w:val="none" w:sz="0" w:space="0" w:color="auto"/>
                        <w:right w:val="none" w:sz="0" w:space="0" w:color="auto"/>
                      </w:divBdr>
                    </w:div>
                  </w:divsChild>
                </w:div>
                <w:div w:id="460078149">
                  <w:marLeft w:val="0"/>
                  <w:marRight w:val="0"/>
                  <w:marTop w:val="0"/>
                  <w:marBottom w:val="0"/>
                  <w:divBdr>
                    <w:top w:val="none" w:sz="0" w:space="0" w:color="auto"/>
                    <w:left w:val="none" w:sz="0" w:space="0" w:color="auto"/>
                    <w:bottom w:val="none" w:sz="0" w:space="0" w:color="auto"/>
                    <w:right w:val="none" w:sz="0" w:space="0" w:color="auto"/>
                  </w:divBdr>
                  <w:divsChild>
                    <w:div w:id="1977828854">
                      <w:marLeft w:val="0"/>
                      <w:marRight w:val="0"/>
                      <w:marTop w:val="0"/>
                      <w:marBottom w:val="0"/>
                      <w:divBdr>
                        <w:top w:val="none" w:sz="0" w:space="0" w:color="auto"/>
                        <w:left w:val="none" w:sz="0" w:space="0" w:color="auto"/>
                        <w:bottom w:val="none" w:sz="0" w:space="0" w:color="auto"/>
                        <w:right w:val="none" w:sz="0" w:space="0" w:color="auto"/>
                      </w:divBdr>
                    </w:div>
                  </w:divsChild>
                </w:div>
                <w:div w:id="501088533">
                  <w:marLeft w:val="0"/>
                  <w:marRight w:val="0"/>
                  <w:marTop w:val="0"/>
                  <w:marBottom w:val="0"/>
                  <w:divBdr>
                    <w:top w:val="none" w:sz="0" w:space="0" w:color="auto"/>
                    <w:left w:val="none" w:sz="0" w:space="0" w:color="auto"/>
                    <w:bottom w:val="none" w:sz="0" w:space="0" w:color="auto"/>
                    <w:right w:val="none" w:sz="0" w:space="0" w:color="auto"/>
                  </w:divBdr>
                  <w:divsChild>
                    <w:div w:id="1042553849">
                      <w:marLeft w:val="0"/>
                      <w:marRight w:val="0"/>
                      <w:marTop w:val="0"/>
                      <w:marBottom w:val="0"/>
                      <w:divBdr>
                        <w:top w:val="none" w:sz="0" w:space="0" w:color="auto"/>
                        <w:left w:val="none" w:sz="0" w:space="0" w:color="auto"/>
                        <w:bottom w:val="none" w:sz="0" w:space="0" w:color="auto"/>
                        <w:right w:val="none" w:sz="0" w:space="0" w:color="auto"/>
                      </w:divBdr>
                    </w:div>
                  </w:divsChild>
                </w:div>
                <w:div w:id="532768862">
                  <w:marLeft w:val="0"/>
                  <w:marRight w:val="0"/>
                  <w:marTop w:val="0"/>
                  <w:marBottom w:val="0"/>
                  <w:divBdr>
                    <w:top w:val="none" w:sz="0" w:space="0" w:color="auto"/>
                    <w:left w:val="none" w:sz="0" w:space="0" w:color="auto"/>
                    <w:bottom w:val="none" w:sz="0" w:space="0" w:color="auto"/>
                    <w:right w:val="none" w:sz="0" w:space="0" w:color="auto"/>
                  </w:divBdr>
                  <w:divsChild>
                    <w:div w:id="994802460">
                      <w:marLeft w:val="0"/>
                      <w:marRight w:val="0"/>
                      <w:marTop w:val="0"/>
                      <w:marBottom w:val="0"/>
                      <w:divBdr>
                        <w:top w:val="none" w:sz="0" w:space="0" w:color="auto"/>
                        <w:left w:val="none" w:sz="0" w:space="0" w:color="auto"/>
                        <w:bottom w:val="none" w:sz="0" w:space="0" w:color="auto"/>
                        <w:right w:val="none" w:sz="0" w:space="0" w:color="auto"/>
                      </w:divBdr>
                    </w:div>
                  </w:divsChild>
                </w:div>
                <w:div w:id="557319918">
                  <w:marLeft w:val="0"/>
                  <w:marRight w:val="0"/>
                  <w:marTop w:val="0"/>
                  <w:marBottom w:val="0"/>
                  <w:divBdr>
                    <w:top w:val="none" w:sz="0" w:space="0" w:color="auto"/>
                    <w:left w:val="none" w:sz="0" w:space="0" w:color="auto"/>
                    <w:bottom w:val="none" w:sz="0" w:space="0" w:color="auto"/>
                    <w:right w:val="none" w:sz="0" w:space="0" w:color="auto"/>
                  </w:divBdr>
                  <w:divsChild>
                    <w:div w:id="197161249">
                      <w:marLeft w:val="0"/>
                      <w:marRight w:val="0"/>
                      <w:marTop w:val="0"/>
                      <w:marBottom w:val="0"/>
                      <w:divBdr>
                        <w:top w:val="none" w:sz="0" w:space="0" w:color="auto"/>
                        <w:left w:val="none" w:sz="0" w:space="0" w:color="auto"/>
                        <w:bottom w:val="none" w:sz="0" w:space="0" w:color="auto"/>
                        <w:right w:val="none" w:sz="0" w:space="0" w:color="auto"/>
                      </w:divBdr>
                    </w:div>
                  </w:divsChild>
                </w:div>
                <w:div w:id="558784018">
                  <w:marLeft w:val="0"/>
                  <w:marRight w:val="0"/>
                  <w:marTop w:val="0"/>
                  <w:marBottom w:val="0"/>
                  <w:divBdr>
                    <w:top w:val="none" w:sz="0" w:space="0" w:color="auto"/>
                    <w:left w:val="none" w:sz="0" w:space="0" w:color="auto"/>
                    <w:bottom w:val="none" w:sz="0" w:space="0" w:color="auto"/>
                    <w:right w:val="none" w:sz="0" w:space="0" w:color="auto"/>
                  </w:divBdr>
                  <w:divsChild>
                    <w:div w:id="671303192">
                      <w:marLeft w:val="0"/>
                      <w:marRight w:val="0"/>
                      <w:marTop w:val="0"/>
                      <w:marBottom w:val="0"/>
                      <w:divBdr>
                        <w:top w:val="none" w:sz="0" w:space="0" w:color="auto"/>
                        <w:left w:val="none" w:sz="0" w:space="0" w:color="auto"/>
                        <w:bottom w:val="none" w:sz="0" w:space="0" w:color="auto"/>
                        <w:right w:val="none" w:sz="0" w:space="0" w:color="auto"/>
                      </w:divBdr>
                    </w:div>
                  </w:divsChild>
                </w:div>
                <w:div w:id="599677947">
                  <w:marLeft w:val="0"/>
                  <w:marRight w:val="0"/>
                  <w:marTop w:val="0"/>
                  <w:marBottom w:val="0"/>
                  <w:divBdr>
                    <w:top w:val="none" w:sz="0" w:space="0" w:color="auto"/>
                    <w:left w:val="none" w:sz="0" w:space="0" w:color="auto"/>
                    <w:bottom w:val="none" w:sz="0" w:space="0" w:color="auto"/>
                    <w:right w:val="none" w:sz="0" w:space="0" w:color="auto"/>
                  </w:divBdr>
                  <w:divsChild>
                    <w:div w:id="1062867269">
                      <w:marLeft w:val="0"/>
                      <w:marRight w:val="0"/>
                      <w:marTop w:val="0"/>
                      <w:marBottom w:val="0"/>
                      <w:divBdr>
                        <w:top w:val="none" w:sz="0" w:space="0" w:color="auto"/>
                        <w:left w:val="none" w:sz="0" w:space="0" w:color="auto"/>
                        <w:bottom w:val="none" w:sz="0" w:space="0" w:color="auto"/>
                        <w:right w:val="none" w:sz="0" w:space="0" w:color="auto"/>
                      </w:divBdr>
                    </w:div>
                  </w:divsChild>
                </w:div>
                <w:div w:id="638846488">
                  <w:marLeft w:val="0"/>
                  <w:marRight w:val="0"/>
                  <w:marTop w:val="0"/>
                  <w:marBottom w:val="0"/>
                  <w:divBdr>
                    <w:top w:val="none" w:sz="0" w:space="0" w:color="auto"/>
                    <w:left w:val="none" w:sz="0" w:space="0" w:color="auto"/>
                    <w:bottom w:val="none" w:sz="0" w:space="0" w:color="auto"/>
                    <w:right w:val="none" w:sz="0" w:space="0" w:color="auto"/>
                  </w:divBdr>
                  <w:divsChild>
                    <w:div w:id="2087725837">
                      <w:marLeft w:val="0"/>
                      <w:marRight w:val="0"/>
                      <w:marTop w:val="0"/>
                      <w:marBottom w:val="0"/>
                      <w:divBdr>
                        <w:top w:val="none" w:sz="0" w:space="0" w:color="auto"/>
                        <w:left w:val="none" w:sz="0" w:space="0" w:color="auto"/>
                        <w:bottom w:val="none" w:sz="0" w:space="0" w:color="auto"/>
                        <w:right w:val="none" w:sz="0" w:space="0" w:color="auto"/>
                      </w:divBdr>
                    </w:div>
                  </w:divsChild>
                </w:div>
                <w:div w:id="655299570">
                  <w:marLeft w:val="0"/>
                  <w:marRight w:val="0"/>
                  <w:marTop w:val="0"/>
                  <w:marBottom w:val="0"/>
                  <w:divBdr>
                    <w:top w:val="none" w:sz="0" w:space="0" w:color="auto"/>
                    <w:left w:val="none" w:sz="0" w:space="0" w:color="auto"/>
                    <w:bottom w:val="none" w:sz="0" w:space="0" w:color="auto"/>
                    <w:right w:val="none" w:sz="0" w:space="0" w:color="auto"/>
                  </w:divBdr>
                  <w:divsChild>
                    <w:div w:id="127286968">
                      <w:marLeft w:val="0"/>
                      <w:marRight w:val="0"/>
                      <w:marTop w:val="0"/>
                      <w:marBottom w:val="0"/>
                      <w:divBdr>
                        <w:top w:val="none" w:sz="0" w:space="0" w:color="auto"/>
                        <w:left w:val="none" w:sz="0" w:space="0" w:color="auto"/>
                        <w:bottom w:val="none" w:sz="0" w:space="0" w:color="auto"/>
                        <w:right w:val="none" w:sz="0" w:space="0" w:color="auto"/>
                      </w:divBdr>
                    </w:div>
                  </w:divsChild>
                </w:div>
                <w:div w:id="670379158">
                  <w:marLeft w:val="0"/>
                  <w:marRight w:val="0"/>
                  <w:marTop w:val="0"/>
                  <w:marBottom w:val="0"/>
                  <w:divBdr>
                    <w:top w:val="none" w:sz="0" w:space="0" w:color="auto"/>
                    <w:left w:val="none" w:sz="0" w:space="0" w:color="auto"/>
                    <w:bottom w:val="none" w:sz="0" w:space="0" w:color="auto"/>
                    <w:right w:val="none" w:sz="0" w:space="0" w:color="auto"/>
                  </w:divBdr>
                  <w:divsChild>
                    <w:div w:id="857424778">
                      <w:marLeft w:val="0"/>
                      <w:marRight w:val="0"/>
                      <w:marTop w:val="0"/>
                      <w:marBottom w:val="0"/>
                      <w:divBdr>
                        <w:top w:val="none" w:sz="0" w:space="0" w:color="auto"/>
                        <w:left w:val="none" w:sz="0" w:space="0" w:color="auto"/>
                        <w:bottom w:val="none" w:sz="0" w:space="0" w:color="auto"/>
                        <w:right w:val="none" w:sz="0" w:space="0" w:color="auto"/>
                      </w:divBdr>
                    </w:div>
                  </w:divsChild>
                </w:div>
                <w:div w:id="752748437">
                  <w:marLeft w:val="0"/>
                  <w:marRight w:val="0"/>
                  <w:marTop w:val="0"/>
                  <w:marBottom w:val="0"/>
                  <w:divBdr>
                    <w:top w:val="none" w:sz="0" w:space="0" w:color="auto"/>
                    <w:left w:val="none" w:sz="0" w:space="0" w:color="auto"/>
                    <w:bottom w:val="none" w:sz="0" w:space="0" w:color="auto"/>
                    <w:right w:val="none" w:sz="0" w:space="0" w:color="auto"/>
                  </w:divBdr>
                  <w:divsChild>
                    <w:div w:id="1427463276">
                      <w:marLeft w:val="0"/>
                      <w:marRight w:val="0"/>
                      <w:marTop w:val="0"/>
                      <w:marBottom w:val="0"/>
                      <w:divBdr>
                        <w:top w:val="none" w:sz="0" w:space="0" w:color="auto"/>
                        <w:left w:val="none" w:sz="0" w:space="0" w:color="auto"/>
                        <w:bottom w:val="none" w:sz="0" w:space="0" w:color="auto"/>
                        <w:right w:val="none" w:sz="0" w:space="0" w:color="auto"/>
                      </w:divBdr>
                    </w:div>
                  </w:divsChild>
                </w:div>
                <w:div w:id="791752304">
                  <w:marLeft w:val="0"/>
                  <w:marRight w:val="0"/>
                  <w:marTop w:val="0"/>
                  <w:marBottom w:val="0"/>
                  <w:divBdr>
                    <w:top w:val="none" w:sz="0" w:space="0" w:color="auto"/>
                    <w:left w:val="none" w:sz="0" w:space="0" w:color="auto"/>
                    <w:bottom w:val="none" w:sz="0" w:space="0" w:color="auto"/>
                    <w:right w:val="none" w:sz="0" w:space="0" w:color="auto"/>
                  </w:divBdr>
                  <w:divsChild>
                    <w:div w:id="1897430223">
                      <w:marLeft w:val="0"/>
                      <w:marRight w:val="0"/>
                      <w:marTop w:val="0"/>
                      <w:marBottom w:val="0"/>
                      <w:divBdr>
                        <w:top w:val="none" w:sz="0" w:space="0" w:color="auto"/>
                        <w:left w:val="none" w:sz="0" w:space="0" w:color="auto"/>
                        <w:bottom w:val="none" w:sz="0" w:space="0" w:color="auto"/>
                        <w:right w:val="none" w:sz="0" w:space="0" w:color="auto"/>
                      </w:divBdr>
                    </w:div>
                  </w:divsChild>
                </w:div>
                <w:div w:id="803735072">
                  <w:marLeft w:val="0"/>
                  <w:marRight w:val="0"/>
                  <w:marTop w:val="0"/>
                  <w:marBottom w:val="0"/>
                  <w:divBdr>
                    <w:top w:val="none" w:sz="0" w:space="0" w:color="auto"/>
                    <w:left w:val="none" w:sz="0" w:space="0" w:color="auto"/>
                    <w:bottom w:val="none" w:sz="0" w:space="0" w:color="auto"/>
                    <w:right w:val="none" w:sz="0" w:space="0" w:color="auto"/>
                  </w:divBdr>
                  <w:divsChild>
                    <w:div w:id="1723365082">
                      <w:marLeft w:val="0"/>
                      <w:marRight w:val="0"/>
                      <w:marTop w:val="0"/>
                      <w:marBottom w:val="0"/>
                      <w:divBdr>
                        <w:top w:val="none" w:sz="0" w:space="0" w:color="auto"/>
                        <w:left w:val="none" w:sz="0" w:space="0" w:color="auto"/>
                        <w:bottom w:val="none" w:sz="0" w:space="0" w:color="auto"/>
                        <w:right w:val="none" w:sz="0" w:space="0" w:color="auto"/>
                      </w:divBdr>
                    </w:div>
                  </w:divsChild>
                </w:div>
                <w:div w:id="876937676">
                  <w:marLeft w:val="0"/>
                  <w:marRight w:val="0"/>
                  <w:marTop w:val="0"/>
                  <w:marBottom w:val="0"/>
                  <w:divBdr>
                    <w:top w:val="none" w:sz="0" w:space="0" w:color="auto"/>
                    <w:left w:val="none" w:sz="0" w:space="0" w:color="auto"/>
                    <w:bottom w:val="none" w:sz="0" w:space="0" w:color="auto"/>
                    <w:right w:val="none" w:sz="0" w:space="0" w:color="auto"/>
                  </w:divBdr>
                  <w:divsChild>
                    <w:div w:id="48962106">
                      <w:marLeft w:val="0"/>
                      <w:marRight w:val="0"/>
                      <w:marTop w:val="0"/>
                      <w:marBottom w:val="0"/>
                      <w:divBdr>
                        <w:top w:val="none" w:sz="0" w:space="0" w:color="auto"/>
                        <w:left w:val="none" w:sz="0" w:space="0" w:color="auto"/>
                        <w:bottom w:val="none" w:sz="0" w:space="0" w:color="auto"/>
                        <w:right w:val="none" w:sz="0" w:space="0" w:color="auto"/>
                      </w:divBdr>
                    </w:div>
                  </w:divsChild>
                </w:div>
                <w:div w:id="936597698">
                  <w:marLeft w:val="0"/>
                  <w:marRight w:val="0"/>
                  <w:marTop w:val="0"/>
                  <w:marBottom w:val="0"/>
                  <w:divBdr>
                    <w:top w:val="none" w:sz="0" w:space="0" w:color="auto"/>
                    <w:left w:val="none" w:sz="0" w:space="0" w:color="auto"/>
                    <w:bottom w:val="none" w:sz="0" w:space="0" w:color="auto"/>
                    <w:right w:val="none" w:sz="0" w:space="0" w:color="auto"/>
                  </w:divBdr>
                  <w:divsChild>
                    <w:div w:id="412362102">
                      <w:marLeft w:val="0"/>
                      <w:marRight w:val="0"/>
                      <w:marTop w:val="0"/>
                      <w:marBottom w:val="0"/>
                      <w:divBdr>
                        <w:top w:val="none" w:sz="0" w:space="0" w:color="auto"/>
                        <w:left w:val="none" w:sz="0" w:space="0" w:color="auto"/>
                        <w:bottom w:val="none" w:sz="0" w:space="0" w:color="auto"/>
                        <w:right w:val="none" w:sz="0" w:space="0" w:color="auto"/>
                      </w:divBdr>
                    </w:div>
                  </w:divsChild>
                </w:div>
                <w:div w:id="954481446">
                  <w:marLeft w:val="0"/>
                  <w:marRight w:val="0"/>
                  <w:marTop w:val="0"/>
                  <w:marBottom w:val="0"/>
                  <w:divBdr>
                    <w:top w:val="none" w:sz="0" w:space="0" w:color="auto"/>
                    <w:left w:val="none" w:sz="0" w:space="0" w:color="auto"/>
                    <w:bottom w:val="none" w:sz="0" w:space="0" w:color="auto"/>
                    <w:right w:val="none" w:sz="0" w:space="0" w:color="auto"/>
                  </w:divBdr>
                  <w:divsChild>
                    <w:div w:id="1532111993">
                      <w:marLeft w:val="0"/>
                      <w:marRight w:val="0"/>
                      <w:marTop w:val="0"/>
                      <w:marBottom w:val="0"/>
                      <w:divBdr>
                        <w:top w:val="none" w:sz="0" w:space="0" w:color="auto"/>
                        <w:left w:val="none" w:sz="0" w:space="0" w:color="auto"/>
                        <w:bottom w:val="none" w:sz="0" w:space="0" w:color="auto"/>
                        <w:right w:val="none" w:sz="0" w:space="0" w:color="auto"/>
                      </w:divBdr>
                    </w:div>
                  </w:divsChild>
                </w:div>
                <w:div w:id="958299009">
                  <w:marLeft w:val="0"/>
                  <w:marRight w:val="0"/>
                  <w:marTop w:val="0"/>
                  <w:marBottom w:val="0"/>
                  <w:divBdr>
                    <w:top w:val="none" w:sz="0" w:space="0" w:color="auto"/>
                    <w:left w:val="none" w:sz="0" w:space="0" w:color="auto"/>
                    <w:bottom w:val="none" w:sz="0" w:space="0" w:color="auto"/>
                    <w:right w:val="none" w:sz="0" w:space="0" w:color="auto"/>
                  </w:divBdr>
                  <w:divsChild>
                    <w:div w:id="414327375">
                      <w:marLeft w:val="0"/>
                      <w:marRight w:val="0"/>
                      <w:marTop w:val="0"/>
                      <w:marBottom w:val="0"/>
                      <w:divBdr>
                        <w:top w:val="none" w:sz="0" w:space="0" w:color="auto"/>
                        <w:left w:val="none" w:sz="0" w:space="0" w:color="auto"/>
                        <w:bottom w:val="none" w:sz="0" w:space="0" w:color="auto"/>
                        <w:right w:val="none" w:sz="0" w:space="0" w:color="auto"/>
                      </w:divBdr>
                    </w:div>
                  </w:divsChild>
                </w:div>
                <w:div w:id="971668538">
                  <w:marLeft w:val="0"/>
                  <w:marRight w:val="0"/>
                  <w:marTop w:val="0"/>
                  <w:marBottom w:val="0"/>
                  <w:divBdr>
                    <w:top w:val="none" w:sz="0" w:space="0" w:color="auto"/>
                    <w:left w:val="none" w:sz="0" w:space="0" w:color="auto"/>
                    <w:bottom w:val="none" w:sz="0" w:space="0" w:color="auto"/>
                    <w:right w:val="none" w:sz="0" w:space="0" w:color="auto"/>
                  </w:divBdr>
                  <w:divsChild>
                    <w:div w:id="504324154">
                      <w:marLeft w:val="0"/>
                      <w:marRight w:val="0"/>
                      <w:marTop w:val="0"/>
                      <w:marBottom w:val="0"/>
                      <w:divBdr>
                        <w:top w:val="none" w:sz="0" w:space="0" w:color="auto"/>
                        <w:left w:val="none" w:sz="0" w:space="0" w:color="auto"/>
                        <w:bottom w:val="none" w:sz="0" w:space="0" w:color="auto"/>
                        <w:right w:val="none" w:sz="0" w:space="0" w:color="auto"/>
                      </w:divBdr>
                    </w:div>
                  </w:divsChild>
                </w:div>
                <w:div w:id="1054159939">
                  <w:marLeft w:val="0"/>
                  <w:marRight w:val="0"/>
                  <w:marTop w:val="0"/>
                  <w:marBottom w:val="0"/>
                  <w:divBdr>
                    <w:top w:val="none" w:sz="0" w:space="0" w:color="auto"/>
                    <w:left w:val="none" w:sz="0" w:space="0" w:color="auto"/>
                    <w:bottom w:val="none" w:sz="0" w:space="0" w:color="auto"/>
                    <w:right w:val="none" w:sz="0" w:space="0" w:color="auto"/>
                  </w:divBdr>
                  <w:divsChild>
                    <w:div w:id="549419088">
                      <w:marLeft w:val="0"/>
                      <w:marRight w:val="0"/>
                      <w:marTop w:val="0"/>
                      <w:marBottom w:val="0"/>
                      <w:divBdr>
                        <w:top w:val="none" w:sz="0" w:space="0" w:color="auto"/>
                        <w:left w:val="none" w:sz="0" w:space="0" w:color="auto"/>
                        <w:bottom w:val="none" w:sz="0" w:space="0" w:color="auto"/>
                        <w:right w:val="none" w:sz="0" w:space="0" w:color="auto"/>
                      </w:divBdr>
                    </w:div>
                  </w:divsChild>
                </w:div>
                <w:div w:id="1241450109">
                  <w:marLeft w:val="0"/>
                  <w:marRight w:val="0"/>
                  <w:marTop w:val="0"/>
                  <w:marBottom w:val="0"/>
                  <w:divBdr>
                    <w:top w:val="none" w:sz="0" w:space="0" w:color="auto"/>
                    <w:left w:val="none" w:sz="0" w:space="0" w:color="auto"/>
                    <w:bottom w:val="none" w:sz="0" w:space="0" w:color="auto"/>
                    <w:right w:val="none" w:sz="0" w:space="0" w:color="auto"/>
                  </w:divBdr>
                  <w:divsChild>
                    <w:div w:id="402532754">
                      <w:marLeft w:val="0"/>
                      <w:marRight w:val="0"/>
                      <w:marTop w:val="0"/>
                      <w:marBottom w:val="0"/>
                      <w:divBdr>
                        <w:top w:val="none" w:sz="0" w:space="0" w:color="auto"/>
                        <w:left w:val="none" w:sz="0" w:space="0" w:color="auto"/>
                        <w:bottom w:val="none" w:sz="0" w:space="0" w:color="auto"/>
                        <w:right w:val="none" w:sz="0" w:space="0" w:color="auto"/>
                      </w:divBdr>
                    </w:div>
                  </w:divsChild>
                </w:div>
                <w:div w:id="1297756949">
                  <w:marLeft w:val="0"/>
                  <w:marRight w:val="0"/>
                  <w:marTop w:val="0"/>
                  <w:marBottom w:val="0"/>
                  <w:divBdr>
                    <w:top w:val="none" w:sz="0" w:space="0" w:color="auto"/>
                    <w:left w:val="none" w:sz="0" w:space="0" w:color="auto"/>
                    <w:bottom w:val="none" w:sz="0" w:space="0" w:color="auto"/>
                    <w:right w:val="none" w:sz="0" w:space="0" w:color="auto"/>
                  </w:divBdr>
                  <w:divsChild>
                    <w:div w:id="300043802">
                      <w:marLeft w:val="0"/>
                      <w:marRight w:val="0"/>
                      <w:marTop w:val="0"/>
                      <w:marBottom w:val="0"/>
                      <w:divBdr>
                        <w:top w:val="none" w:sz="0" w:space="0" w:color="auto"/>
                        <w:left w:val="none" w:sz="0" w:space="0" w:color="auto"/>
                        <w:bottom w:val="none" w:sz="0" w:space="0" w:color="auto"/>
                        <w:right w:val="none" w:sz="0" w:space="0" w:color="auto"/>
                      </w:divBdr>
                    </w:div>
                  </w:divsChild>
                </w:div>
                <w:div w:id="1310017244">
                  <w:marLeft w:val="0"/>
                  <w:marRight w:val="0"/>
                  <w:marTop w:val="0"/>
                  <w:marBottom w:val="0"/>
                  <w:divBdr>
                    <w:top w:val="none" w:sz="0" w:space="0" w:color="auto"/>
                    <w:left w:val="none" w:sz="0" w:space="0" w:color="auto"/>
                    <w:bottom w:val="none" w:sz="0" w:space="0" w:color="auto"/>
                    <w:right w:val="none" w:sz="0" w:space="0" w:color="auto"/>
                  </w:divBdr>
                  <w:divsChild>
                    <w:div w:id="569730918">
                      <w:marLeft w:val="0"/>
                      <w:marRight w:val="0"/>
                      <w:marTop w:val="0"/>
                      <w:marBottom w:val="0"/>
                      <w:divBdr>
                        <w:top w:val="none" w:sz="0" w:space="0" w:color="auto"/>
                        <w:left w:val="none" w:sz="0" w:space="0" w:color="auto"/>
                        <w:bottom w:val="none" w:sz="0" w:space="0" w:color="auto"/>
                        <w:right w:val="none" w:sz="0" w:space="0" w:color="auto"/>
                      </w:divBdr>
                    </w:div>
                  </w:divsChild>
                </w:div>
                <w:div w:id="1366444888">
                  <w:marLeft w:val="0"/>
                  <w:marRight w:val="0"/>
                  <w:marTop w:val="0"/>
                  <w:marBottom w:val="0"/>
                  <w:divBdr>
                    <w:top w:val="none" w:sz="0" w:space="0" w:color="auto"/>
                    <w:left w:val="none" w:sz="0" w:space="0" w:color="auto"/>
                    <w:bottom w:val="none" w:sz="0" w:space="0" w:color="auto"/>
                    <w:right w:val="none" w:sz="0" w:space="0" w:color="auto"/>
                  </w:divBdr>
                  <w:divsChild>
                    <w:div w:id="1370959570">
                      <w:marLeft w:val="0"/>
                      <w:marRight w:val="0"/>
                      <w:marTop w:val="0"/>
                      <w:marBottom w:val="0"/>
                      <w:divBdr>
                        <w:top w:val="none" w:sz="0" w:space="0" w:color="auto"/>
                        <w:left w:val="none" w:sz="0" w:space="0" w:color="auto"/>
                        <w:bottom w:val="none" w:sz="0" w:space="0" w:color="auto"/>
                        <w:right w:val="none" w:sz="0" w:space="0" w:color="auto"/>
                      </w:divBdr>
                    </w:div>
                  </w:divsChild>
                </w:div>
                <w:div w:id="1441949350">
                  <w:marLeft w:val="0"/>
                  <w:marRight w:val="0"/>
                  <w:marTop w:val="0"/>
                  <w:marBottom w:val="0"/>
                  <w:divBdr>
                    <w:top w:val="none" w:sz="0" w:space="0" w:color="auto"/>
                    <w:left w:val="none" w:sz="0" w:space="0" w:color="auto"/>
                    <w:bottom w:val="none" w:sz="0" w:space="0" w:color="auto"/>
                    <w:right w:val="none" w:sz="0" w:space="0" w:color="auto"/>
                  </w:divBdr>
                  <w:divsChild>
                    <w:div w:id="1863938625">
                      <w:marLeft w:val="0"/>
                      <w:marRight w:val="0"/>
                      <w:marTop w:val="0"/>
                      <w:marBottom w:val="0"/>
                      <w:divBdr>
                        <w:top w:val="none" w:sz="0" w:space="0" w:color="auto"/>
                        <w:left w:val="none" w:sz="0" w:space="0" w:color="auto"/>
                        <w:bottom w:val="none" w:sz="0" w:space="0" w:color="auto"/>
                        <w:right w:val="none" w:sz="0" w:space="0" w:color="auto"/>
                      </w:divBdr>
                    </w:div>
                  </w:divsChild>
                </w:div>
                <w:div w:id="1456482361">
                  <w:marLeft w:val="0"/>
                  <w:marRight w:val="0"/>
                  <w:marTop w:val="0"/>
                  <w:marBottom w:val="0"/>
                  <w:divBdr>
                    <w:top w:val="none" w:sz="0" w:space="0" w:color="auto"/>
                    <w:left w:val="none" w:sz="0" w:space="0" w:color="auto"/>
                    <w:bottom w:val="none" w:sz="0" w:space="0" w:color="auto"/>
                    <w:right w:val="none" w:sz="0" w:space="0" w:color="auto"/>
                  </w:divBdr>
                  <w:divsChild>
                    <w:div w:id="157429595">
                      <w:marLeft w:val="0"/>
                      <w:marRight w:val="0"/>
                      <w:marTop w:val="0"/>
                      <w:marBottom w:val="0"/>
                      <w:divBdr>
                        <w:top w:val="none" w:sz="0" w:space="0" w:color="auto"/>
                        <w:left w:val="none" w:sz="0" w:space="0" w:color="auto"/>
                        <w:bottom w:val="none" w:sz="0" w:space="0" w:color="auto"/>
                        <w:right w:val="none" w:sz="0" w:space="0" w:color="auto"/>
                      </w:divBdr>
                    </w:div>
                  </w:divsChild>
                </w:div>
                <w:div w:id="1537354147">
                  <w:marLeft w:val="0"/>
                  <w:marRight w:val="0"/>
                  <w:marTop w:val="0"/>
                  <w:marBottom w:val="0"/>
                  <w:divBdr>
                    <w:top w:val="none" w:sz="0" w:space="0" w:color="auto"/>
                    <w:left w:val="none" w:sz="0" w:space="0" w:color="auto"/>
                    <w:bottom w:val="none" w:sz="0" w:space="0" w:color="auto"/>
                    <w:right w:val="none" w:sz="0" w:space="0" w:color="auto"/>
                  </w:divBdr>
                  <w:divsChild>
                    <w:div w:id="265040762">
                      <w:marLeft w:val="0"/>
                      <w:marRight w:val="0"/>
                      <w:marTop w:val="0"/>
                      <w:marBottom w:val="0"/>
                      <w:divBdr>
                        <w:top w:val="none" w:sz="0" w:space="0" w:color="auto"/>
                        <w:left w:val="none" w:sz="0" w:space="0" w:color="auto"/>
                        <w:bottom w:val="none" w:sz="0" w:space="0" w:color="auto"/>
                        <w:right w:val="none" w:sz="0" w:space="0" w:color="auto"/>
                      </w:divBdr>
                    </w:div>
                  </w:divsChild>
                </w:div>
                <w:div w:id="1565683320">
                  <w:marLeft w:val="0"/>
                  <w:marRight w:val="0"/>
                  <w:marTop w:val="0"/>
                  <w:marBottom w:val="0"/>
                  <w:divBdr>
                    <w:top w:val="none" w:sz="0" w:space="0" w:color="auto"/>
                    <w:left w:val="none" w:sz="0" w:space="0" w:color="auto"/>
                    <w:bottom w:val="none" w:sz="0" w:space="0" w:color="auto"/>
                    <w:right w:val="none" w:sz="0" w:space="0" w:color="auto"/>
                  </w:divBdr>
                  <w:divsChild>
                    <w:div w:id="1797721858">
                      <w:marLeft w:val="0"/>
                      <w:marRight w:val="0"/>
                      <w:marTop w:val="0"/>
                      <w:marBottom w:val="0"/>
                      <w:divBdr>
                        <w:top w:val="none" w:sz="0" w:space="0" w:color="auto"/>
                        <w:left w:val="none" w:sz="0" w:space="0" w:color="auto"/>
                        <w:bottom w:val="none" w:sz="0" w:space="0" w:color="auto"/>
                        <w:right w:val="none" w:sz="0" w:space="0" w:color="auto"/>
                      </w:divBdr>
                    </w:div>
                  </w:divsChild>
                </w:div>
                <w:div w:id="1628898462">
                  <w:marLeft w:val="0"/>
                  <w:marRight w:val="0"/>
                  <w:marTop w:val="0"/>
                  <w:marBottom w:val="0"/>
                  <w:divBdr>
                    <w:top w:val="none" w:sz="0" w:space="0" w:color="auto"/>
                    <w:left w:val="none" w:sz="0" w:space="0" w:color="auto"/>
                    <w:bottom w:val="none" w:sz="0" w:space="0" w:color="auto"/>
                    <w:right w:val="none" w:sz="0" w:space="0" w:color="auto"/>
                  </w:divBdr>
                  <w:divsChild>
                    <w:div w:id="336005190">
                      <w:marLeft w:val="0"/>
                      <w:marRight w:val="0"/>
                      <w:marTop w:val="0"/>
                      <w:marBottom w:val="0"/>
                      <w:divBdr>
                        <w:top w:val="none" w:sz="0" w:space="0" w:color="auto"/>
                        <w:left w:val="none" w:sz="0" w:space="0" w:color="auto"/>
                        <w:bottom w:val="none" w:sz="0" w:space="0" w:color="auto"/>
                        <w:right w:val="none" w:sz="0" w:space="0" w:color="auto"/>
                      </w:divBdr>
                    </w:div>
                  </w:divsChild>
                </w:div>
                <w:div w:id="1640645844">
                  <w:marLeft w:val="0"/>
                  <w:marRight w:val="0"/>
                  <w:marTop w:val="0"/>
                  <w:marBottom w:val="0"/>
                  <w:divBdr>
                    <w:top w:val="none" w:sz="0" w:space="0" w:color="auto"/>
                    <w:left w:val="none" w:sz="0" w:space="0" w:color="auto"/>
                    <w:bottom w:val="none" w:sz="0" w:space="0" w:color="auto"/>
                    <w:right w:val="none" w:sz="0" w:space="0" w:color="auto"/>
                  </w:divBdr>
                  <w:divsChild>
                    <w:div w:id="265312568">
                      <w:marLeft w:val="0"/>
                      <w:marRight w:val="0"/>
                      <w:marTop w:val="0"/>
                      <w:marBottom w:val="0"/>
                      <w:divBdr>
                        <w:top w:val="none" w:sz="0" w:space="0" w:color="auto"/>
                        <w:left w:val="none" w:sz="0" w:space="0" w:color="auto"/>
                        <w:bottom w:val="none" w:sz="0" w:space="0" w:color="auto"/>
                        <w:right w:val="none" w:sz="0" w:space="0" w:color="auto"/>
                      </w:divBdr>
                    </w:div>
                  </w:divsChild>
                </w:div>
                <w:div w:id="1643268906">
                  <w:marLeft w:val="0"/>
                  <w:marRight w:val="0"/>
                  <w:marTop w:val="0"/>
                  <w:marBottom w:val="0"/>
                  <w:divBdr>
                    <w:top w:val="none" w:sz="0" w:space="0" w:color="auto"/>
                    <w:left w:val="none" w:sz="0" w:space="0" w:color="auto"/>
                    <w:bottom w:val="none" w:sz="0" w:space="0" w:color="auto"/>
                    <w:right w:val="none" w:sz="0" w:space="0" w:color="auto"/>
                  </w:divBdr>
                  <w:divsChild>
                    <w:div w:id="1726488954">
                      <w:marLeft w:val="0"/>
                      <w:marRight w:val="0"/>
                      <w:marTop w:val="0"/>
                      <w:marBottom w:val="0"/>
                      <w:divBdr>
                        <w:top w:val="none" w:sz="0" w:space="0" w:color="auto"/>
                        <w:left w:val="none" w:sz="0" w:space="0" w:color="auto"/>
                        <w:bottom w:val="none" w:sz="0" w:space="0" w:color="auto"/>
                        <w:right w:val="none" w:sz="0" w:space="0" w:color="auto"/>
                      </w:divBdr>
                    </w:div>
                  </w:divsChild>
                </w:div>
                <w:div w:id="1643778360">
                  <w:marLeft w:val="0"/>
                  <w:marRight w:val="0"/>
                  <w:marTop w:val="0"/>
                  <w:marBottom w:val="0"/>
                  <w:divBdr>
                    <w:top w:val="none" w:sz="0" w:space="0" w:color="auto"/>
                    <w:left w:val="none" w:sz="0" w:space="0" w:color="auto"/>
                    <w:bottom w:val="none" w:sz="0" w:space="0" w:color="auto"/>
                    <w:right w:val="none" w:sz="0" w:space="0" w:color="auto"/>
                  </w:divBdr>
                  <w:divsChild>
                    <w:div w:id="972253597">
                      <w:marLeft w:val="0"/>
                      <w:marRight w:val="0"/>
                      <w:marTop w:val="0"/>
                      <w:marBottom w:val="0"/>
                      <w:divBdr>
                        <w:top w:val="none" w:sz="0" w:space="0" w:color="auto"/>
                        <w:left w:val="none" w:sz="0" w:space="0" w:color="auto"/>
                        <w:bottom w:val="none" w:sz="0" w:space="0" w:color="auto"/>
                        <w:right w:val="none" w:sz="0" w:space="0" w:color="auto"/>
                      </w:divBdr>
                    </w:div>
                  </w:divsChild>
                </w:div>
                <w:div w:id="1734040577">
                  <w:marLeft w:val="0"/>
                  <w:marRight w:val="0"/>
                  <w:marTop w:val="0"/>
                  <w:marBottom w:val="0"/>
                  <w:divBdr>
                    <w:top w:val="none" w:sz="0" w:space="0" w:color="auto"/>
                    <w:left w:val="none" w:sz="0" w:space="0" w:color="auto"/>
                    <w:bottom w:val="none" w:sz="0" w:space="0" w:color="auto"/>
                    <w:right w:val="none" w:sz="0" w:space="0" w:color="auto"/>
                  </w:divBdr>
                  <w:divsChild>
                    <w:div w:id="1459448972">
                      <w:marLeft w:val="0"/>
                      <w:marRight w:val="0"/>
                      <w:marTop w:val="0"/>
                      <w:marBottom w:val="0"/>
                      <w:divBdr>
                        <w:top w:val="none" w:sz="0" w:space="0" w:color="auto"/>
                        <w:left w:val="none" w:sz="0" w:space="0" w:color="auto"/>
                        <w:bottom w:val="none" w:sz="0" w:space="0" w:color="auto"/>
                        <w:right w:val="none" w:sz="0" w:space="0" w:color="auto"/>
                      </w:divBdr>
                    </w:div>
                  </w:divsChild>
                </w:div>
                <w:div w:id="1736508647">
                  <w:marLeft w:val="0"/>
                  <w:marRight w:val="0"/>
                  <w:marTop w:val="0"/>
                  <w:marBottom w:val="0"/>
                  <w:divBdr>
                    <w:top w:val="none" w:sz="0" w:space="0" w:color="auto"/>
                    <w:left w:val="none" w:sz="0" w:space="0" w:color="auto"/>
                    <w:bottom w:val="none" w:sz="0" w:space="0" w:color="auto"/>
                    <w:right w:val="none" w:sz="0" w:space="0" w:color="auto"/>
                  </w:divBdr>
                  <w:divsChild>
                    <w:div w:id="1069427010">
                      <w:marLeft w:val="0"/>
                      <w:marRight w:val="0"/>
                      <w:marTop w:val="0"/>
                      <w:marBottom w:val="0"/>
                      <w:divBdr>
                        <w:top w:val="none" w:sz="0" w:space="0" w:color="auto"/>
                        <w:left w:val="none" w:sz="0" w:space="0" w:color="auto"/>
                        <w:bottom w:val="none" w:sz="0" w:space="0" w:color="auto"/>
                        <w:right w:val="none" w:sz="0" w:space="0" w:color="auto"/>
                      </w:divBdr>
                    </w:div>
                  </w:divsChild>
                </w:div>
                <w:div w:id="1747921659">
                  <w:marLeft w:val="0"/>
                  <w:marRight w:val="0"/>
                  <w:marTop w:val="0"/>
                  <w:marBottom w:val="0"/>
                  <w:divBdr>
                    <w:top w:val="none" w:sz="0" w:space="0" w:color="auto"/>
                    <w:left w:val="none" w:sz="0" w:space="0" w:color="auto"/>
                    <w:bottom w:val="none" w:sz="0" w:space="0" w:color="auto"/>
                    <w:right w:val="none" w:sz="0" w:space="0" w:color="auto"/>
                  </w:divBdr>
                  <w:divsChild>
                    <w:div w:id="1878659806">
                      <w:marLeft w:val="0"/>
                      <w:marRight w:val="0"/>
                      <w:marTop w:val="0"/>
                      <w:marBottom w:val="0"/>
                      <w:divBdr>
                        <w:top w:val="none" w:sz="0" w:space="0" w:color="auto"/>
                        <w:left w:val="none" w:sz="0" w:space="0" w:color="auto"/>
                        <w:bottom w:val="none" w:sz="0" w:space="0" w:color="auto"/>
                        <w:right w:val="none" w:sz="0" w:space="0" w:color="auto"/>
                      </w:divBdr>
                    </w:div>
                  </w:divsChild>
                </w:div>
                <w:div w:id="1760565982">
                  <w:marLeft w:val="0"/>
                  <w:marRight w:val="0"/>
                  <w:marTop w:val="0"/>
                  <w:marBottom w:val="0"/>
                  <w:divBdr>
                    <w:top w:val="none" w:sz="0" w:space="0" w:color="auto"/>
                    <w:left w:val="none" w:sz="0" w:space="0" w:color="auto"/>
                    <w:bottom w:val="none" w:sz="0" w:space="0" w:color="auto"/>
                    <w:right w:val="none" w:sz="0" w:space="0" w:color="auto"/>
                  </w:divBdr>
                  <w:divsChild>
                    <w:div w:id="1721203246">
                      <w:marLeft w:val="0"/>
                      <w:marRight w:val="0"/>
                      <w:marTop w:val="0"/>
                      <w:marBottom w:val="0"/>
                      <w:divBdr>
                        <w:top w:val="none" w:sz="0" w:space="0" w:color="auto"/>
                        <w:left w:val="none" w:sz="0" w:space="0" w:color="auto"/>
                        <w:bottom w:val="none" w:sz="0" w:space="0" w:color="auto"/>
                        <w:right w:val="none" w:sz="0" w:space="0" w:color="auto"/>
                      </w:divBdr>
                    </w:div>
                  </w:divsChild>
                </w:div>
                <w:div w:id="1889416763">
                  <w:marLeft w:val="0"/>
                  <w:marRight w:val="0"/>
                  <w:marTop w:val="0"/>
                  <w:marBottom w:val="0"/>
                  <w:divBdr>
                    <w:top w:val="none" w:sz="0" w:space="0" w:color="auto"/>
                    <w:left w:val="none" w:sz="0" w:space="0" w:color="auto"/>
                    <w:bottom w:val="none" w:sz="0" w:space="0" w:color="auto"/>
                    <w:right w:val="none" w:sz="0" w:space="0" w:color="auto"/>
                  </w:divBdr>
                  <w:divsChild>
                    <w:div w:id="106656112">
                      <w:marLeft w:val="0"/>
                      <w:marRight w:val="0"/>
                      <w:marTop w:val="0"/>
                      <w:marBottom w:val="0"/>
                      <w:divBdr>
                        <w:top w:val="none" w:sz="0" w:space="0" w:color="auto"/>
                        <w:left w:val="none" w:sz="0" w:space="0" w:color="auto"/>
                        <w:bottom w:val="none" w:sz="0" w:space="0" w:color="auto"/>
                        <w:right w:val="none" w:sz="0" w:space="0" w:color="auto"/>
                      </w:divBdr>
                    </w:div>
                  </w:divsChild>
                </w:div>
                <w:div w:id="1905673368">
                  <w:marLeft w:val="0"/>
                  <w:marRight w:val="0"/>
                  <w:marTop w:val="0"/>
                  <w:marBottom w:val="0"/>
                  <w:divBdr>
                    <w:top w:val="none" w:sz="0" w:space="0" w:color="auto"/>
                    <w:left w:val="none" w:sz="0" w:space="0" w:color="auto"/>
                    <w:bottom w:val="none" w:sz="0" w:space="0" w:color="auto"/>
                    <w:right w:val="none" w:sz="0" w:space="0" w:color="auto"/>
                  </w:divBdr>
                  <w:divsChild>
                    <w:div w:id="1878547522">
                      <w:marLeft w:val="0"/>
                      <w:marRight w:val="0"/>
                      <w:marTop w:val="0"/>
                      <w:marBottom w:val="0"/>
                      <w:divBdr>
                        <w:top w:val="none" w:sz="0" w:space="0" w:color="auto"/>
                        <w:left w:val="none" w:sz="0" w:space="0" w:color="auto"/>
                        <w:bottom w:val="none" w:sz="0" w:space="0" w:color="auto"/>
                        <w:right w:val="none" w:sz="0" w:space="0" w:color="auto"/>
                      </w:divBdr>
                    </w:div>
                  </w:divsChild>
                </w:div>
                <w:div w:id="1909075604">
                  <w:marLeft w:val="0"/>
                  <w:marRight w:val="0"/>
                  <w:marTop w:val="0"/>
                  <w:marBottom w:val="0"/>
                  <w:divBdr>
                    <w:top w:val="none" w:sz="0" w:space="0" w:color="auto"/>
                    <w:left w:val="none" w:sz="0" w:space="0" w:color="auto"/>
                    <w:bottom w:val="none" w:sz="0" w:space="0" w:color="auto"/>
                    <w:right w:val="none" w:sz="0" w:space="0" w:color="auto"/>
                  </w:divBdr>
                  <w:divsChild>
                    <w:div w:id="453522759">
                      <w:marLeft w:val="0"/>
                      <w:marRight w:val="0"/>
                      <w:marTop w:val="0"/>
                      <w:marBottom w:val="0"/>
                      <w:divBdr>
                        <w:top w:val="none" w:sz="0" w:space="0" w:color="auto"/>
                        <w:left w:val="none" w:sz="0" w:space="0" w:color="auto"/>
                        <w:bottom w:val="none" w:sz="0" w:space="0" w:color="auto"/>
                        <w:right w:val="none" w:sz="0" w:space="0" w:color="auto"/>
                      </w:divBdr>
                    </w:div>
                  </w:divsChild>
                </w:div>
                <w:div w:id="1921285048">
                  <w:marLeft w:val="0"/>
                  <w:marRight w:val="0"/>
                  <w:marTop w:val="0"/>
                  <w:marBottom w:val="0"/>
                  <w:divBdr>
                    <w:top w:val="none" w:sz="0" w:space="0" w:color="auto"/>
                    <w:left w:val="none" w:sz="0" w:space="0" w:color="auto"/>
                    <w:bottom w:val="none" w:sz="0" w:space="0" w:color="auto"/>
                    <w:right w:val="none" w:sz="0" w:space="0" w:color="auto"/>
                  </w:divBdr>
                  <w:divsChild>
                    <w:div w:id="2038584335">
                      <w:marLeft w:val="0"/>
                      <w:marRight w:val="0"/>
                      <w:marTop w:val="0"/>
                      <w:marBottom w:val="0"/>
                      <w:divBdr>
                        <w:top w:val="none" w:sz="0" w:space="0" w:color="auto"/>
                        <w:left w:val="none" w:sz="0" w:space="0" w:color="auto"/>
                        <w:bottom w:val="none" w:sz="0" w:space="0" w:color="auto"/>
                        <w:right w:val="none" w:sz="0" w:space="0" w:color="auto"/>
                      </w:divBdr>
                    </w:div>
                  </w:divsChild>
                </w:div>
                <w:div w:id="2074084675">
                  <w:marLeft w:val="0"/>
                  <w:marRight w:val="0"/>
                  <w:marTop w:val="0"/>
                  <w:marBottom w:val="0"/>
                  <w:divBdr>
                    <w:top w:val="none" w:sz="0" w:space="0" w:color="auto"/>
                    <w:left w:val="none" w:sz="0" w:space="0" w:color="auto"/>
                    <w:bottom w:val="none" w:sz="0" w:space="0" w:color="auto"/>
                    <w:right w:val="none" w:sz="0" w:space="0" w:color="auto"/>
                  </w:divBdr>
                  <w:divsChild>
                    <w:div w:id="603880847">
                      <w:marLeft w:val="0"/>
                      <w:marRight w:val="0"/>
                      <w:marTop w:val="0"/>
                      <w:marBottom w:val="0"/>
                      <w:divBdr>
                        <w:top w:val="none" w:sz="0" w:space="0" w:color="auto"/>
                        <w:left w:val="none" w:sz="0" w:space="0" w:color="auto"/>
                        <w:bottom w:val="none" w:sz="0" w:space="0" w:color="auto"/>
                        <w:right w:val="none" w:sz="0" w:space="0" w:color="auto"/>
                      </w:divBdr>
                    </w:div>
                  </w:divsChild>
                </w:div>
                <w:div w:id="2087416716">
                  <w:marLeft w:val="0"/>
                  <w:marRight w:val="0"/>
                  <w:marTop w:val="0"/>
                  <w:marBottom w:val="0"/>
                  <w:divBdr>
                    <w:top w:val="none" w:sz="0" w:space="0" w:color="auto"/>
                    <w:left w:val="none" w:sz="0" w:space="0" w:color="auto"/>
                    <w:bottom w:val="none" w:sz="0" w:space="0" w:color="auto"/>
                    <w:right w:val="none" w:sz="0" w:space="0" w:color="auto"/>
                  </w:divBdr>
                  <w:divsChild>
                    <w:div w:id="555358676">
                      <w:marLeft w:val="0"/>
                      <w:marRight w:val="0"/>
                      <w:marTop w:val="0"/>
                      <w:marBottom w:val="0"/>
                      <w:divBdr>
                        <w:top w:val="none" w:sz="0" w:space="0" w:color="auto"/>
                        <w:left w:val="none" w:sz="0" w:space="0" w:color="auto"/>
                        <w:bottom w:val="none" w:sz="0" w:space="0" w:color="auto"/>
                        <w:right w:val="none" w:sz="0" w:space="0" w:color="auto"/>
                      </w:divBdr>
                    </w:div>
                  </w:divsChild>
                </w:div>
                <w:div w:id="2132625810">
                  <w:marLeft w:val="0"/>
                  <w:marRight w:val="0"/>
                  <w:marTop w:val="0"/>
                  <w:marBottom w:val="0"/>
                  <w:divBdr>
                    <w:top w:val="none" w:sz="0" w:space="0" w:color="auto"/>
                    <w:left w:val="none" w:sz="0" w:space="0" w:color="auto"/>
                    <w:bottom w:val="none" w:sz="0" w:space="0" w:color="auto"/>
                    <w:right w:val="none" w:sz="0" w:space="0" w:color="auto"/>
                  </w:divBdr>
                  <w:divsChild>
                    <w:div w:id="1850025406">
                      <w:marLeft w:val="0"/>
                      <w:marRight w:val="0"/>
                      <w:marTop w:val="0"/>
                      <w:marBottom w:val="0"/>
                      <w:divBdr>
                        <w:top w:val="none" w:sz="0" w:space="0" w:color="auto"/>
                        <w:left w:val="none" w:sz="0" w:space="0" w:color="auto"/>
                        <w:bottom w:val="none" w:sz="0" w:space="0" w:color="auto"/>
                        <w:right w:val="none" w:sz="0" w:space="0" w:color="auto"/>
                      </w:divBdr>
                    </w:div>
                  </w:divsChild>
                </w:div>
                <w:div w:id="2140415355">
                  <w:marLeft w:val="0"/>
                  <w:marRight w:val="0"/>
                  <w:marTop w:val="0"/>
                  <w:marBottom w:val="0"/>
                  <w:divBdr>
                    <w:top w:val="none" w:sz="0" w:space="0" w:color="auto"/>
                    <w:left w:val="none" w:sz="0" w:space="0" w:color="auto"/>
                    <w:bottom w:val="none" w:sz="0" w:space="0" w:color="auto"/>
                    <w:right w:val="none" w:sz="0" w:space="0" w:color="auto"/>
                  </w:divBdr>
                  <w:divsChild>
                    <w:div w:id="992953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4461420">
          <w:marLeft w:val="0"/>
          <w:marRight w:val="0"/>
          <w:marTop w:val="0"/>
          <w:marBottom w:val="0"/>
          <w:divBdr>
            <w:top w:val="none" w:sz="0" w:space="0" w:color="auto"/>
            <w:left w:val="none" w:sz="0" w:space="0" w:color="auto"/>
            <w:bottom w:val="none" w:sz="0" w:space="0" w:color="auto"/>
            <w:right w:val="none" w:sz="0" w:space="0" w:color="auto"/>
          </w:divBdr>
        </w:div>
        <w:div w:id="334572333">
          <w:marLeft w:val="0"/>
          <w:marRight w:val="0"/>
          <w:marTop w:val="0"/>
          <w:marBottom w:val="0"/>
          <w:divBdr>
            <w:top w:val="none" w:sz="0" w:space="0" w:color="auto"/>
            <w:left w:val="none" w:sz="0" w:space="0" w:color="auto"/>
            <w:bottom w:val="none" w:sz="0" w:space="0" w:color="auto"/>
            <w:right w:val="none" w:sz="0" w:space="0" w:color="auto"/>
          </w:divBdr>
        </w:div>
        <w:div w:id="408692025">
          <w:marLeft w:val="0"/>
          <w:marRight w:val="0"/>
          <w:marTop w:val="0"/>
          <w:marBottom w:val="0"/>
          <w:divBdr>
            <w:top w:val="none" w:sz="0" w:space="0" w:color="auto"/>
            <w:left w:val="none" w:sz="0" w:space="0" w:color="auto"/>
            <w:bottom w:val="none" w:sz="0" w:space="0" w:color="auto"/>
            <w:right w:val="none" w:sz="0" w:space="0" w:color="auto"/>
          </w:divBdr>
        </w:div>
        <w:div w:id="414520699">
          <w:marLeft w:val="0"/>
          <w:marRight w:val="0"/>
          <w:marTop w:val="0"/>
          <w:marBottom w:val="0"/>
          <w:divBdr>
            <w:top w:val="none" w:sz="0" w:space="0" w:color="auto"/>
            <w:left w:val="none" w:sz="0" w:space="0" w:color="auto"/>
            <w:bottom w:val="none" w:sz="0" w:space="0" w:color="auto"/>
            <w:right w:val="none" w:sz="0" w:space="0" w:color="auto"/>
          </w:divBdr>
        </w:div>
        <w:div w:id="456025585">
          <w:marLeft w:val="0"/>
          <w:marRight w:val="0"/>
          <w:marTop w:val="0"/>
          <w:marBottom w:val="0"/>
          <w:divBdr>
            <w:top w:val="none" w:sz="0" w:space="0" w:color="auto"/>
            <w:left w:val="none" w:sz="0" w:space="0" w:color="auto"/>
            <w:bottom w:val="none" w:sz="0" w:space="0" w:color="auto"/>
            <w:right w:val="none" w:sz="0" w:space="0" w:color="auto"/>
          </w:divBdr>
        </w:div>
        <w:div w:id="504563724">
          <w:marLeft w:val="0"/>
          <w:marRight w:val="0"/>
          <w:marTop w:val="0"/>
          <w:marBottom w:val="0"/>
          <w:divBdr>
            <w:top w:val="none" w:sz="0" w:space="0" w:color="auto"/>
            <w:left w:val="none" w:sz="0" w:space="0" w:color="auto"/>
            <w:bottom w:val="none" w:sz="0" w:space="0" w:color="auto"/>
            <w:right w:val="none" w:sz="0" w:space="0" w:color="auto"/>
          </w:divBdr>
        </w:div>
        <w:div w:id="510073465">
          <w:marLeft w:val="0"/>
          <w:marRight w:val="0"/>
          <w:marTop w:val="0"/>
          <w:marBottom w:val="0"/>
          <w:divBdr>
            <w:top w:val="none" w:sz="0" w:space="0" w:color="auto"/>
            <w:left w:val="none" w:sz="0" w:space="0" w:color="auto"/>
            <w:bottom w:val="none" w:sz="0" w:space="0" w:color="auto"/>
            <w:right w:val="none" w:sz="0" w:space="0" w:color="auto"/>
          </w:divBdr>
        </w:div>
        <w:div w:id="517890546">
          <w:marLeft w:val="0"/>
          <w:marRight w:val="0"/>
          <w:marTop w:val="0"/>
          <w:marBottom w:val="0"/>
          <w:divBdr>
            <w:top w:val="none" w:sz="0" w:space="0" w:color="auto"/>
            <w:left w:val="none" w:sz="0" w:space="0" w:color="auto"/>
            <w:bottom w:val="none" w:sz="0" w:space="0" w:color="auto"/>
            <w:right w:val="none" w:sz="0" w:space="0" w:color="auto"/>
          </w:divBdr>
        </w:div>
        <w:div w:id="540284208">
          <w:marLeft w:val="0"/>
          <w:marRight w:val="0"/>
          <w:marTop w:val="0"/>
          <w:marBottom w:val="0"/>
          <w:divBdr>
            <w:top w:val="none" w:sz="0" w:space="0" w:color="auto"/>
            <w:left w:val="none" w:sz="0" w:space="0" w:color="auto"/>
            <w:bottom w:val="none" w:sz="0" w:space="0" w:color="auto"/>
            <w:right w:val="none" w:sz="0" w:space="0" w:color="auto"/>
          </w:divBdr>
        </w:div>
        <w:div w:id="599022539">
          <w:marLeft w:val="0"/>
          <w:marRight w:val="0"/>
          <w:marTop w:val="0"/>
          <w:marBottom w:val="0"/>
          <w:divBdr>
            <w:top w:val="none" w:sz="0" w:space="0" w:color="auto"/>
            <w:left w:val="none" w:sz="0" w:space="0" w:color="auto"/>
            <w:bottom w:val="none" w:sz="0" w:space="0" w:color="auto"/>
            <w:right w:val="none" w:sz="0" w:space="0" w:color="auto"/>
          </w:divBdr>
        </w:div>
        <w:div w:id="607128762">
          <w:marLeft w:val="0"/>
          <w:marRight w:val="0"/>
          <w:marTop w:val="0"/>
          <w:marBottom w:val="0"/>
          <w:divBdr>
            <w:top w:val="none" w:sz="0" w:space="0" w:color="auto"/>
            <w:left w:val="none" w:sz="0" w:space="0" w:color="auto"/>
            <w:bottom w:val="none" w:sz="0" w:space="0" w:color="auto"/>
            <w:right w:val="none" w:sz="0" w:space="0" w:color="auto"/>
          </w:divBdr>
          <w:divsChild>
            <w:div w:id="1229455444">
              <w:marLeft w:val="-75"/>
              <w:marRight w:val="0"/>
              <w:marTop w:val="30"/>
              <w:marBottom w:val="30"/>
              <w:divBdr>
                <w:top w:val="none" w:sz="0" w:space="0" w:color="auto"/>
                <w:left w:val="none" w:sz="0" w:space="0" w:color="auto"/>
                <w:bottom w:val="none" w:sz="0" w:space="0" w:color="auto"/>
                <w:right w:val="none" w:sz="0" w:space="0" w:color="auto"/>
              </w:divBdr>
              <w:divsChild>
                <w:div w:id="56558605">
                  <w:marLeft w:val="0"/>
                  <w:marRight w:val="0"/>
                  <w:marTop w:val="0"/>
                  <w:marBottom w:val="0"/>
                  <w:divBdr>
                    <w:top w:val="none" w:sz="0" w:space="0" w:color="auto"/>
                    <w:left w:val="none" w:sz="0" w:space="0" w:color="auto"/>
                    <w:bottom w:val="none" w:sz="0" w:space="0" w:color="auto"/>
                    <w:right w:val="none" w:sz="0" w:space="0" w:color="auto"/>
                  </w:divBdr>
                  <w:divsChild>
                    <w:div w:id="107968947">
                      <w:marLeft w:val="0"/>
                      <w:marRight w:val="0"/>
                      <w:marTop w:val="0"/>
                      <w:marBottom w:val="0"/>
                      <w:divBdr>
                        <w:top w:val="none" w:sz="0" w:space="0" w:color="auto"/>
                        <w:left w:val="none" w:sz="0" w:space="0" w:color="auto"/>
                        <w:bottom w:val="none" w:sz="0" w:space="0" w:color="auto"/>
                        <w:right w:val="none" w:sz="0" w:space="0" w:color="auto"/>
                      </w:divBdr>
                    </w:div>
                  </w:divsChild>
                </w:div>
                <w:div w:id="185336636">
                  <w:marLeft w:val="0"/>
                  <w:marRight w:val="0"/>
                  <w:marTop w:val="0"/>
                  <w:marBottom w:val="0"/>
                  <w:divBdr>
                    <w:top w:val="none" w:sz="0" w:space="0" w:color="auto"/>
                    <w:left w:val="none" w:sz="0" w:space="0" w:color="auto"/>
                    <w:bottom w:val="none" w:sz="0" w:space="0" w:color="auto"/>
                    <w:right w:val="none" w:sz="0" w:space="0" w:color="auto"/>
                  </w:divBdr>
                  <w:divsChild>
                    <w:div w:id="1840272337">
                      <w:marLeft w:val="0"/>
                      <w:marRight w:val="0"/>
                      <w:marTop w:val="0"/>
                      <w:marBottom w:val="0"/>
                      <w:divBdr>
                        <w:top w:val="none" w:sz="0" w:space="0" w:color="auto"/>
                        <w:left w:val="none" w:sz="0" w:space="0" w:color="auto"/>
                        <w:bottom w:val="none" w:sz="0" w:space="0" w:color="auto"/>
                        <w:right w:val="none" w:sz="0" w:space="0" w:color="auto"/>
                      </w:divBdr>
                    </w:div>
                  </w:divsChild>
                </w:div>
                <w:div w:id="246499629">
                  <w:marLeft w:val="0"/>
                  <w:marRight w:val="0"/>
                  <w:marTop w:val="0"/>
                  <w:marBottom w:val="0"/>
                  <w:divBdr>
                    <w:top w:val="none" w:sz="0" w:space="0" w:color="auto"/>
                    <w:left w:val="none" w:sz="0" w:space="0" w:color="auto"/>
                    <w:bottom w:val="none" w:sz="0" w:space="0" w:color="auto"/>
                    <w:right w:val="none" w:sz="0" w:space="0" w:color="auto"/>
                  </w:divBdr>
                  <w:divsChild>
                    <w:div w:id="2082605294">
                      <w:marLeft w:val="0"/>
                      <w:marRight w:val="0"/>
                      <w:marTop w:val="0"/>
                      <w:marBottom w:val="0"/>
                      <w:divBdr>
                        <w:top w:val="none" w:sz="0" w:space="0" w:color="auto"/>
                        <w:left w:val="none" w:sz="0" w:space="0" w:color="auto"/>
                        <w:bottom w:val="none" w:sz="0" w:space="0" w:color="auto"/>
                        <w:right w:val="none" w:sz="0" w:space="0" w:color="auto"/>
                      </w:divBdr>
                    </w:div>
                  </w:divsChild>
                </w:div>
                <w:div w:id="292712858">
                  <w:marLeft w:val="0"/>
                  <w:marRight w:val="0"/>
                  <w:marTop w:val="0"/>
                  <w:marBottom w:val="0"/>
                  <w:divBdr>
                    <w:top w:val="none" w:sz="0" w:space="0" w:color="auto"/>
                    <w:left w:val="none" w:sz="0" w:space="0" w:color="auto"/>
                    <w:bottom w:val="none" w:sz="0" w:space="0" w:color="auto"/>
                    <w:right w:val="none" w:sz="0" w:space="0" w:color="auto"/>
                  </w:divBdr>
                  <w:divsChild>
                    <w:div w:id="804086648">
                      <w:marLeft w:val="0"/>
                      <w:marRight w:val="0"/>
                      <w:marTop w:val="0"/>
                      <w:marBottom w:val="0"/>
                      <w:divBdr>
                        <w:top w:val="none" w:sz="0" w:space="0" w:color="auto"/>
                        <w:left w:val="none" w:sz="0" w:space="0" w:color="auto"/>
                        <w:bottom w:val="none" w:sz="0" w:space="0" w:color="auto"/>
                        <w:right w:val="none" w:sz="0" w:space="0" w:color="auto"/>
                      </w:divBdr>
                    </w:div>
                  </w:divsChild>
                </w:div>
                <w:div w:id="444735405">
                  <w:marLeft w:val="0"/>
                  <w:marRight w:val="0"/>
                  <w:marTop w:val="0"/>
                  <w:marBottom w:val="0"/>
                  <w:divBdr>
                    <w:top w:val="none" w:sz="0" w:space="0" w:color="auto"/>
                    <w:left w:val="none" w:sz="0" w:space="0" w:color="auto"/>
                    <w:bottom w:val="none" w:sz="0" w:space="0" w:color="auto"/>
                    <w:right w:val="none" w:sz="0" w:space="0" w:color="auto"/>
                  </w:divBdr>
                  <w:divsChild>
                    <w:div w:id="275260809">
                      <w:marLeft w:val="0"/>
                      <w:marRight w:val="0"/>
                      <w:marTop w:val="0"/>
                      <w:marBottom w:val="0"/>
                      <w:divBdr>
                        <w:top w:val="none" w:sz="0" w:space="0" w:color="auto"/>
                        <w:left w:val="none" w:sz="0" w:space="0" w:color="auto"/>
                        <w:bottom w:val="none" w:sz="0" w:space="0" w:color="auto"/>
                        <w:right w:val="none" w:sz="0" w:space="0" w:color="auto"/>
                      </w:divBdr>
                    </w:div>
                  </w:divsChild>
                </w:div>
                <w:div w:id="453132773">
                  <w:marLeft w:val="0"/>
                  <w:marRight w:val="0"/>
                  <w:marTop w:val="0"/>
                  <w:marBottom w:val="0"/>
                  <w:divBdr>
                    <w:top w:val="none" w:sz="0" w:space="0" w:color="auto"/>
                    <w:left w:val="none" w:sz="0" w:space="0" w:color="auto"/>
                    <w:bottom w:val="none" w:sz="0" w:space="0" w:color="auto"/>
                    <w:right w:val="none" w:sz="0" w:space="0" w:color="auto"/>
                  </w:divBdr>
                  <w:divsChild>
                    <w:div w:id="1136987217">
                      <w:marLeft w:val="0"/>
                      <w:marRight w:val="0"/>
                      <w:marTop w:val="0"/>
                      <w:marBottom w:val="0"/>
                      <w:divBdr>
                        <w:top w:val="none" w:sz="0" w:space="0" w:color="auto"/>
                        <w:left w:val="none" w:sz="0" w:space="0" w:color="auto"/>
                        <w:bottom w:val="none" w:sz="0" w:space="0" w:color="auto"/>
                        <w:right w:val="none" w:sz="0" w:space="0" w:color="auto"/>
                      </w:divBdr>
                    </w:div>
                  </w:divsChild>
                </w:div>
                <w:div w:id="461116262">
                  <w:marLeft w:val="0"/>
                  <w:marRight w:val="0"/>
                  <w:marTop w:val="0"/>
                  <w:marBottom w:val="0"/>
                  <w:divBdr>
                    <w:top w:val="none" w:sz="0" w:space="0" w:color="auto"/>
                    <w:left w:val="none" w:sz="0" w:space="0" w:color="auto"/>
                    <w:bottom w:val="none" w:sz="0" w:space="0" w:color="auto"/>
                    <w:right w:val="none" w:sz="0" w:space="0" w:color="auto"/>
                  </w:divBdr>
                  <w:divsChild>
                    <w:div w:id="1401515830">
                      <w:marLeft w:val="0"/>
                      <w:marRight w:val="0"/>
                      <w:marTop w:val="0"/>
                      <w:marBottom w:val="0"/>
                      <w:divBdr>
                        <w:top w:val="none" w:sz="0" w:space="0" w:color="auto"/>
                        <w:left w:val="none" w:sz="0" w:space="0" w:color="auto"/>
                        <w:bottom w:val="none" w:sz="0" w:space="0" w:color="auto"/>
                        <w:right w:val="none" w:sz="0" w:space="0" w:color="auto"/>
                      </w:divBdr>
                    </w:div>
                  </w:divsChild>
                </w:div>
                <w:div w:id="505945747">
                  <w:marLeft w:val="0"/>
                  <w:marRight w:val="0"/>
                  <w:marTop w:val="0"/>
                  <w:marBottom w:val="0"/>
                  <w:divBdr>
                    <w:top w:val="none" w:sz="0" w:space="0" w:color="auto"/>
                    <w:left w:val="none" w:sz="0" w:space="0" w:color="auto"/>
                    <w:bottom w:val="none" w:sz="0" w:space="0" w:color="auto"/>
                    <w:right w:val="none" w:sz="0" w:space="0" w:color="auto"/>
                  </w:divBdr>
                  <w:divsChild>
                    <w:div w:id="787698578">
                      <w:marLeft w:val="0"/>
                      <w:marRight w:val="0"/>
                      <w:marTop w:val="0"/>
                      <w:marBottom w:val="0"/>
                      <w:divBdr>
                        <w:top w:val="none" w:sz="0" w:space="0" w:color="auto"/>
                        <w:left w:val="none" w:sz="0" w:space="0" w:color="auto"/>
                        <w:bottom w:val="none" w:sz="0" w:space="0" w:color="auto"/>
                        <w:right w:val="none" w:sz="0" w:space="0" w:color="auto"/>
                      </w:divBdr>
                    </w:div>
                  </w:divsChild>
                </w:div>
                <w:div w:id="549456922">
                  <w:marLeft w:val="0"/>
                  <w:marRight w:val="0"/>
                  <w:marTop w:val="0"/>
                  <w:marBottom w:val="0"/>
                  <w:divBdr>
                    <w:top w:val="none" w:sz="0" w:space="0" w:color="auto"/>
                    <w:left w:val="none" w:sz="0" w:space="0" w:color="auto"/>
                    <w:bottom w:val="none" w:sz="0" w:space="0" w:color="auto"/>
                    <w:right w:val="none" w:sz="0" w:space="0" w:color="auto"/>
                  </w:divBdr>
                  <w:divsChild>
                    <w:div w:id="1822427000">
                      <w:marLeft w:val="0"/>
                      <w:marRight w:val="0"/>
                      <w:marTop w:val="0"/>
                      <w:marBottom w:val="0"/>
                      <w:divBdr>
                        <w:top w:val="none" w:sz="0" w:space="0" w:color="auto"/>
                        <w:left w:val="none" w:sz="0" w:space="0" w:color="auto"/>
                        <w:bottom w:val="none" w:sz="0" w:space="0" w:color="auto"/>
                        <w:right w:val="none" w:sz="0" w:space="0" w:color="auto"/>
                      </w:divBdr>
                    </w:div>
                  </w:divsChild>
                </w:div>
                <w:div w:id="577595995">
                  <w:marLeft w:val="0"/>
                  <w:marRight w:val="0"/>
                  <w:marTop w:val="0"/>
                  <w:marBottom w:val="0"/>
                  <w:divBdr>
                    <w:top w:val="none" w:sz="0" w:space="0" w:color="auto"/>
                    <w:left w:val="none" w:sz="0" w:space="0" w:color="auto"/>
                    <w:bottom w:val="none" w:sz="0" w:space="0" w:color="auto"/>
                    <w:right w:val="none" w:sz="0" w:space="0" w:color="auto"/>
                  </w:divBdr>
                  <w:divsChild>
                    <w:div w:id="1210653155">
                      <w:marLeft w:val="0"/>
                      <w:marRight w:val="0"/>
                      <w:marTop w:val="0"/>
                      <w:marBottom w:val="0"/>
                      <w:divBdr>
                        <w:top w:val="none" w:sz="0" w:space="0" w:color="auto"/>
                        <w:left w:val="none" w:sz="0" w:space="0" w:color="auto"/>
                        <w:bottom w:val="none" w:sz="0" w:space="0" w:color="auto"/>
                        <w:right w:val="none" w:sz="0" w:space="0" w:color="auto"/>
                      </w:divBdr>
                    </w:div>
                  </w:divsChild>
                </w:div>
                <w:div w:id="607851916">
                  <w:marLeft w:val="0"/>
                  <w:marRight w:val="0"/>
                  <w:marTop w:val="0"/>
                  <w:marBottom w:val="0"/>
                  <w:divBdr>
                    <w:top w:val="none" w:sz="0" w:space="0" w:color="auto"/>
                    <w:left w:val="none" w:sz="0" w:space="0" w:color="auto"/>
                    <w:bottom w:val="none" w:sz="0" w:space="0" w:color="auto"/>
                    <w:right w:val="none" w:sz="0" w:space="0" w:color="auto"/>
                  </w:divBdr>
                  <w:divsChild>
                    <w:div w:id="2104105726">
                      <w:marLeft w:val="0"/>
                      <w:marRight w:val="0"/>
                      <w:marTop w:val="0"/>
                      <w:marBottom w:val="0"/>
                      <w:divBdr>
                        <w:top w:val="none" w:sz="0" w:space="0" w:color="auto"/>
                        <w:left w:val="none" w:sz="0" w:space="0" w:color="auto"/>
                        <w:bottom w:val="none" w:sz="0" w:space="0" w:color="auto"/>
                        <w:right w:val="none" w:sz="0" w:space="0" w:color="auto"/>
                      </w:divBdr>
                    </w:div>
                  </w:divsChild>
                </w:div>
                <w:div w:id="725566843">
                  <w:marLeft w:val="0"/>
                  <w:marRight w:val="0"/>
                  <w:marTop w:val="0"/>
                  <w:marBottom w:val="0"/>
                  <w:divBdr>
                    <w:top w:val="none" w:sz="0" w:space="0" w:color="auto"/>
                    <w:left w:val="none" w:sz="0" w:space="0" w:color="auto"/>
                    <w:bottom w:val="none" w:sz="0" w:space="0" w:color="auto"/>
                    <w:right w:val="none" w:sz="0" w:space="0" w:color="auto"/>
                  </w:divBdr>
                  <w:divsChild>
                    <w:div w:id="434180575">
                      <w:marLeft w:val="0"/>
                      <w:marRight w:val="0"/>
                      <w:marTop w:val="0"/>
                      <w:marBottom w:val="0"/>
                      <w:divBdr>
                        <w:top w:val="none" w:sz="0" w:space="0" w:color="auto"/>
                        <w:left w:val="none" w:sz="0" w:space="0" w:color="auto"/>
                        <w:bottom w:val="none" w:sz="0" w:space="0" w:color="auto"/>
                        <w:right w:val="none" w:sz="0" w:space="0" w:color="auto"/>
                      </w:divBdr>
                    </w:div>
                  </w:divsChild>
                </w:div>
                <w:div w:id="736438797">
                  <w:marLeft w:val="0"/>
                  <w:marRight w:val="0"/>
                  <w:marTop w:val="0"/>
                  <w:marBottom w:val="0"/>
                  <w:divBdr>
                    <w:top w:val="none" w:sz="0" w:space="0" w:color="auto"/>
                    <w:left w:val="none" w:sz="0" w:space="0" w:color="auto"/>
                    <w:bottom w:val="none" w:sz="0" w:space="0" w:color="auto"/>
                    <w:right w:val="none" w:sz="0" w:space="0" w:color="auto"/>
                  </w:divBdr>
                  <w:divsChild>
                    <w:div w:id="1051467295">
                      <w:marLeft w:val="0"/>
                      <w:marRight w:val="0"/>
                      <w:marTop w:val="0"/>
                      <w:marBottom w:val="0"/>
                      <w:divBdr>
                        <w:top w:val="none" w:sz="0" w:space="0" w:color="auto"/>
                        <w:left w:val="none" w:sz="0" w:space="0" w:color="auto"/>
                        <w:bottom w:val="none" w:sz="0" w:space="0" w:color="auto"/>
                        <w:right w:val="none" w:sz="0" w:space="0" w:color="auto"/>
                      </w:divBdr>
                    </w:div>
                  </w:divsChild>
                </w:div>
                <w:div w:id="753084924">
                  <w:marLeft w:val="0"/>
                  <w:marRight w:val="0"/>
                  <w:marTop w:val="0"/>
                  <w:marBottom w:val="0"/>
                  <w:divBdr>
                    <w:top w:val="none" w:sz="0" w:space="0" w:color="auto"/>
                    <w:left w:val="none" w:sz="0" w:space="0" w:color="auto"/>
                    <w:bottom w:val="none" w:sz="0" w:space="0" w:color="auto"/>
                    <w:right w:val="none" w:sz="0" w:space="0" w:color="auto"/>
                  </w:divBdr>
                  <w:divsChild>
                    <w:div w:id="2046758080">
                      <w:marLeft w:val="0"/>
                      <w:marRight w:val="0"/>
                      <w:marTop w:val="0"/>
                      <w:marBottom w:val="0"/>
                      <w:divBdr>
                        <w:top w:val="none" w:sz="0" w:space="0" w:color="auto"/>
                        <w:left w:val="none" w:sz="0" w:space="0" w:color="auto"/>
                        <w:bottom w:val="none" w:sz="0" w:space="0" w:color="auto"/>
                        <w:right w:val="none" w:sz="0" w:space="0" w:color="auto"/>
                      </w:divBdr>
                    </w:div>
                  </w:divsChild>
                </w:div>
                <w:div w:id="759449918">
                  <w:marLeft w:val="0"/>
                  <w:marRight w:val="0"/>
                  <w:marTop w:val="0"/>
                  <w:marBottom w:val="0"/>
                  <w:divBdr>
                    <w:top w:val="none" w:sz="0" w:space="0" w:color="auto"/>
                    <w:left w:val="none" w:sz="0" w:space="0" w:color="auto"/>
                    <w:bottom w:val="none" w:sz="0" w:space="0" w:color="auto"/>
                    <w:right w:val="none" w:sz="0" w:space="0" w:color="auto"/>
                  </w:divBdr>
                  <w:divsChild>
                    <w:div w:id="1459178189">
                      <w:marLeft w:val="0"/>
                      <w:marRight w:val="0"/>
                      <w:marTop w:val="0"/>
                      <w:marBottom w:val="0"/>
                      <w:divBdr>
                        <w:top w:val="none" w:sz="0" w:space="0" w:color="auto"/>
                        <w:left w:val="none" w:sz="0" w:space="0" w:color="auto"/>
                        <w:bottom w:val="none" w:sz="0" w:space="0" w:color="auto"/>
                        <w:right w:val="none" w:sz="0" w:space="0" w:color="auto"/>
                      </w:divBdr>
                    </w:div>
                  </w:divsChild>
                </w:div>
                <w:div w:id="770053046">
                  <w:marLeft w:val="0"/>
                  <w:marRight w:val="0"/>
                  <w:marTop w:val="0"/>
                  <w:marBottom w:val="0"/>
                  <w:divBdr>
                    <w:top w:val="none" w:sz="0" w:space="0" w:color="auto"/>
                    <w:left w:val="none" w:sz="0" w:space="0" w:color="auto"/>
                    <w:bottom w:val="none" w:sz="0" w:space="0" w:color="auto"/>
                    <w:right w:val="none" w:sz="0" w:space="0" w:color="auto"/>
                  </w:divBdr>
                  <w:divsChild>
                    <w:div w:id="1385904637">
                      <w:marLeft w:val="0"/>
                      <w:marRight w:val="0"/>
                      <w:marTop w:val="0"/>
                      <w:marBottom w:val="0"/>
                      <w:divBdr>
                        <w:top w:val="none" w:sz="0" w:space="0" w:color="auto"/>
                        <w:left w:val="none" w:sz="0" w:space="0" w:color="auto"/>
                        <w:bottom w:val="none" w:sz="0" w:space="0" w:color="auto"/>
                        <w:right w:val="none" w:sz="0" w:space="0" w:color="auto"/>
                      </w:divBdr>
                    </w:div>
                  </w:divsChild>
                </w:div>
                <w:div w:id="795833771">
                  <w:marLeft w:val="0"/>
                  <w:marRight w:val="0"/>
                  <w:marTop w:val="0"/>
                  <w:marBottom w:val="0"/>
                  <w:divBdr>
                    <w:top w:val="none" w:sz="0" w:space="0" w:color="auto"/>
                    <w:left w:val="none" w:sz="0" w:space="0" w:color="auto"/>
                    <w:bottom w:val="none" w:sz="0" w:space="0" w:color="auto"/>
                    <w:right w:val="none" w:sz="0" w:space="0" w:color="auto"/>
                  </w:divBdr>
                  <w:divsChild>
                    <w:div w:id="1276599574">
                      <w:marLeft w:val="0"/>
                      <w:marRight w:val="0"/>
                      <w:marTop w:val="0"/>
                      <w:marBottom w:val="0"/>
                      <w:divBdr>
                        <w:top w:val="none" w:sz="0" w:space="0" w:color="auto"/>
                        <w:left w:val="none" w:sz="0" w:space="0" w:color="auto"/>
                        <w:bottom w:val="none" w:sz="0" w:space="0" w:color="auto"/>
                        <w:right w:val="none" w:sz="0" w:space="0" w:color="auto"/>
                      </w:divBdr>
                    </w:div>
                  </w:divsChild>
                </w:div>
                <w:div w:id="798109190">
                  <w:marLeft w:val="0"/>
                  <w:marRight w:val="0"/>
                  <w:marTop w:val="0"/>
                  <w:marBottom w:val="0"/>
                  <w:divBdr>
                    <w:top w:val="none" w:sz="0" w:space="0" w:color="auto"/>
                    <w:left w:val="none" w:sz="0" w:space="0" w:color="auto"/>
                    <w:bottom w:val="none" w:sz="0" w:space="0" w:color="auto"/>
                    <w:right w:val="none" w:sz="0" w:space="0" w:color="auto"/>
                  </w:divBdr>
                  <w:divsChild>
                    <w:div w:id="704670935">
                      <w:marLeft w:val="0"/>
                      <w:marRight w:val="0"/>
                      <w:marTop w:val="0"/>
                      <w:marBottom w:val="0"/>
                      <w:divBdr>
                        <w:top w:val="none" w:sz="0" w:space="0" w:color="auto"/>
                        <w:left w:val="none" w:sz="0" w:space="0" w:color="auto"/>
                        <w:bottom w:val="none" w:sz="0" w:space="0" w:color="auto"/>
                        <w:right w:val="none" w:sz="0" w:space="0" w:color="auto"/>
                      </w:divBdr>
                    </w:div>
                  </w:divsChild>
                </w:div>
                <w:div w:id="819924383">
                  <w:marLeft w:val="0"/>
                  <w:marRight w:val="0"/>
                  <w:marTop w:val="0"/>
                  <w:marBottom w:val="0"/>
                  <w:divBdr>
                    <w:top w:val="none" w:sz="0" w:space="0" w:color="auto"/>
                    <w:left w:val="none" w:sz="0" w:space="0" w:color="auto"/>
                    <w:bottom w:val="none" w:sz="0" w:space="0" w:color="auto"/>
                    <w:right w:val="none" w:sz="0" w:space="0" w:color="auto"/>
                  </w:divBdr>
                  <w:divsChild>
                    <w:div w:id="2143110347">
                      <w:marLeft w:val="0"/>
                      <w:marRight w:val="0"/>
                      <w:marTop w:val="0"/>
                      <w:marBottom w:val="0"/>
                      <w:divBdr>
                        <w:top w:val="none" w:sz="0" w:space="0" w:color="auto"/>
                        <w:left w:val="none" w:sz="0" w:space="0" w:color="auto"/>
                        <w:bottom w:val="none" w:sz="0" w:space="0" w:color="auto"/>
                        <w:right w:val="none" w:sz="0" w:space="0" w:color="auto"/>
                      </w:divBdr>
                    </w:div>
                  </w:divsChild>
                </w:div>
                <w:div w:id="847404416">
                  <w:marLeft w:val="0"/>
                  <w:marRight w:val="0"/>
                  <w:marTop w:val="0"/>
                  <w:marBottom w:val="0"/>
                  <w:divBdr>
                    <w:top w:val="none" w:sz="0" w:space="0" w:color="auto"/>
                    <w:left w:val="none" w:sz="0" w:space="0" w:color="auto"/>
                    <w:bottom w:val="none" w:sz="0" w:space="0" w:color="auto"/>
                    <w:right w:val="none" w:sz="0" w:space="0" w:color="auto"/>
                  </w:divBdr>
                  <w:divsChild>
                    <w:div w:id="2093817509">
                      <w:marLeft w:val="0"/>
                      <w:marRight w:val="0"/>
                      <w:marTop w:val="0"/>
                      <w:marBottom w:val="0"/>
                      <w:divBdr>
                        <w:top w:val="none" w:sz="0" w:space="0" w:color="auto"/>
                        <w:left w:val="none" w:sz="0" w:space="0" w:color="auto"/>
                        <w:bottom w:val="none" w:sz="0" w:space="0" w:color="auto"/>
                        <w:right w:val="none" w:sz="0" w:space="0" w:color="auto"/>
                      </w:divBdr>
                    </w:div>
                  </w:divsChild>
                </w:div>
                <w:div w:id="892541192">
                  <w:marLeft w:val="0"/>
                  <w:marRight w:val="0"/>
                  <w:marTop w:val="0"/>
                  <w:marBottom w:val="0"/>
                  <w:divBdr>
                    <w:top w:val="none" w:sz="0" w:space="0" w:color="auto"/>
                    <w:left w:val="none" w:sz="0" w:space="0" w:color="auto"/>
                    <w:bottom w:val="none" w:sz="0" w:space="0" w:color="auto"/>
                    <w:right w:val="none" w:sz="0" w:space="0" w:color="auto"/>
                  </w:divBdr>
                  <w:divsChild>
                    <w:div w:id="2123911705">
                      <w:marLeft w:val="0"/>
                      <w:marRight w:val="0"/>
                      <w:marTop w:val="0"/>
                      <w:marBottom w:val="0"/>
                      <w:divBdr>
                        <w:top w:val="none" w:sz="0" w:space="0" w:color="auto"/>
                        <w:left w:val="none" w:sz="0" w:space="0" w:color="auto"/>
                        <w:bottom w:val="none" w:sz="0" w:space="0" w:color="auto"/>
                        <w:right w:val="none" w:sz="0" w:space="0" w:color="auto"/>
                      </w:divBdr>
                    </w:div>
                  </w:divsChild>
                </w:div>
                <w:div w:id="970013308">
                  <w:marLeft w:val="0"/>
                  <w:marRight w:val="0"/>
                  <w:marTop w:val="0"/>
                  <w:marBottom w:val="0"/>
                  <w:divBdr>
                    <w:top w:val="none" w:sz="0" w:space="0" w:color="auto"/>
                    <w:left w:val="none" w:sz="0" w:space="0" w:color="auto"/>
                    <w:bottom w:val="none" w:sz="0" w:space="0" w:color="auto"/>
                    <w:right w:val="none" w:sz="0" w:space="0" w:color="auto"/>
                  </w:divBdr>
                  <w:divsChild>
                    <w:div w:id="1057125529">
                      <w:marLeft w:val="0"/>
                      <w:marRight w:val="0"/>
                      <w:marTop w:val="0"/>
                      <w:marBottom w:val="0"/>
                      <w:divBdr>
                        <w:top w:val="none" w:sz="0" w:space="0" w:color="auto"/>
                        <w:left w:val="none" w:sz="0" w:space="0" w:color="auto"/>
                        <w:bottom w:val="none" w:sz="0" w:space="0" w:color="auto"/>
                        <w:right w:val="none" w:sz="0" w:space="0" w:color="auto"/>
                      </w:divBdr>
                    </w:div>
                  </w:divsChild>
                </w:div>
                <w:div w:id="972754587">
                  <w:marLeft w:val="0"/>
                  <w:marRight w:val="0"/>
                  <w:marTop w:val="0"/>
                  <w:marBottom w:val="0"/>
                  <w:divBdr>
                    <w:top w:val="none" w:sz="0" w:space="0" w:color="auto"/>
                    <w:left w:val="none" w:sz="0" w:space="0" w:color="auto"/>
                    <w:bottom w:val="none" w:sz="0" w:space="0" w:color="auto"/>
                    <w:right w:val="none" w:sz="0" w:space="0" w:color="auto"/>
                  </w:divBdr>
                  <w:divsChild>
                    <w:div w:id="977344925">
                      <w:marLeft w:val="0"/>
                      <w:marRight w:val="0"/>
                      <w:marTop w:val="0"/>
                      <w:marBottom w:val="0"/>
                      <w:divBdr>
                        <w:top w:val="none" w:sz="0" w:space="0" w:color="auto"/>
                        <w:left w:val="none" w:sz="0" w:space="0" w:color="auto"/>
                        <w:bottom w:val="none" w:sz="0" w:space="0" w:color="auto"/>
                        <w:right w:val="none" w:sz="0" w:space="0" w:color="auto"/>
                      </w:divBdr>
                    </w:div>
                  </w:divsChild>
                </w:div>
                <w:div w:id="1045563676">
                  <w:marLeft w:val="0"/>
                  <w:marRight w:val="0"/>
                  <w:marTop w:val="0"/>
                  <w:marBottom w:val="0"/>
                  <w:divBdr>
                    <w:top w:val="none" w:sz="0" w:space="0" w:color="auto"/>
                    <w:left w:val="none" w:sz="0" w:space="0" w:color="auto"/>
                    <w:bottom w:val="none" w:sz="0" w:space="0" w:color="auto"/>
                    <w:right w:val="none" w:sz="0" w:space="0" w:color="auto"/>
                  </w:divBdr>
                  <w:divsChild>
                    <w:div w:id="1823111605">
                      <w:marLeft w:val="0"/>
                      <w:marRight w:val="0"/>
                      <w:marTop w:val="0"/>
                      <w:marBottom w:val="0"/>
                      <w:divBdr>
                        <w:top w:val="none" w:sz="0" w:space="0" w:color="auto"/>
                        <w:left w:val="none" w:sz="0" w:space="0" w:color="auto"/>
                        <w:bottom w:val="none" w:sz="0" w:space="0" w:color="auto"/>
                        <w:right w:val="none" w:sz="0" w:space="0" w:color="auto"/>
                      </w:divBdr>
                    </w:div>
                  </w:divsChild>
                </w:div>
                <w:div w:id="1050112183">
                  <w:marLeft w:val="0"/>
                  <w:marRight w:val="0"/>
                  <w:marTop w:val="0"/>
                  <w:marBottom w:val="0"/>
                  <w:divBdr>
                    <w:top w:val="none" w:sz="0" w:space="0" w:color="auto"/>
                    <w:left w:val="none" w:sz="0" w:space="0" w:color="auto"/>
                    <w:bottom w:val="none" w:sz="0" w:space="0" w:color="auto"/>
                    <w:right w:val="none" w:sz="0" w:space="0" w:color="auto"/>
                  </w:divBdr>
                  <w:divsChild>
                    <w:div w:id="1292710190">
                      <w:marLeft w:val="0"/>
                      <w:marRight w:val="0"/>
                      <w:marTop w:val="0"/>
                      <w:marBottom w:val="0"/>
                      <w:divBdr>
                        <w:top w:val="none" w:sz="0" w:space="0" w:color="auto"/>
                        <w:left w:val="none" w:sz="0" w:space="0" w:color="auto"/>
                        <w:bottom w:val="none" w:sz="0" w:space="0" w:color="auto"/>
                        <w:right w:val="none" w:sz="0" w:space="0" w:color="auto"/>
                      </w:divBdr>
                    </w:div>
                  </w:divsChild>
                </w:div>
                <w:div w:id="1071729966">
                  <w:marLeft w:val="0"/>
                  <w:marRight w:val="0"/>
                  <w:marTop w:val="0"/>
                  <w:marBottom w:val="0"/>
                  <w:divBdr>
                    <w:top w:val="none" w:sz="0" w:space="0" w:color="auto"/>
                    <w:left w:val="none" w:sz="0" w:space="0" w:color="auto"/>
                    <w:bottom w:val="none" w:sz="0" w:space="0" w:color="auto"/>
                    <w:right w:val="none" w:sz="0" w:space="0" w:color="auto"/>
                  </w:divBdr>
                  <w:divsChild>
                    <w:div w:id="1915318652">
                      <w:marLeft w:val="0"/>
                      <w:marRight w:val="0"/>
                      <w:marTop w:val="0"/>
                      <w:marBottom w:val="0"/>
                      <w:divBdr>
                        <w:top w:val="none" w:sz="0" w:space="0" w:color="auto"/>
                        <w:left w:val="none" w:sz="0" w:space="0" w:color="auto"/>
                        <w:bottom w:val="none" w:sz="0" w:space="0" w:color="auto"/>
                        <w:right w:val="none" w:sz="0" w:space="0" w:color="auto"/>
                      </w:divBdr>
                    </w:div>
                  </w:divsChild>
                </w:div>
                <w:div w:id="1157965401">
                  <w:marLeft w:val="0"/>
                  <w:marRight w:val="0"/>
                  <w:marTop w:val="0"/>
                  <w:marBottom w:val="0"/>
                  <w:divBdr>
                    <w:top w:val="none" w:sz="0" w:space="0" w:color="auto"/>
                    <w:left w:val="none" w:sz="0" w:space="0" w:color="auto"/>
                    <w:bottom w:val="none" w:sz="0" w:space="0" w:color="auto"/>
                    <w:right w:val="none" w:sz="0" w:space="0" w:color="auto"/>
                  </w:divBdr>
                  <w:divsChild>
                    <w:div w:id="255096318">
                      <w:marLeft w:val="0"/>
                      <w:marRight w:val="0"/>
                      <w:marTop w:val="0"/>
                      <w:marBottom w:val="0"/>
                      <w:divBdr>
                        <w:top w:val="none" w:sz="0" w:space="0" w:color="auto"/>
                        <w:left w:val="none" w:sz="0" w:space="0" w:color="auto"/>
                        <w:bottom w:val="none" w:sz="0" w:space="0" w:color="auto"/>
                        <w:right w:val="none" w:sz="0" w:space="0" w:color="auto"/>
                      </w:divBdr>
                    </w:div>
                  </w:divsChild>
                </w:div>
                <w:div w:id="1186870108">
                  <w:marLeft w:val="0"/>
                  <w:marRight w:val="0"/>
                  <w:marTop w:val="0"/>
                  <w:marBottom w:val="0"/>
                  <w:divBdr>
                    <w:top w:val="none" w:sz="0" w:space="0" w:color="auto"/>
                    <w:left w:val="none" w:sz="0" w:space="0" w:color="auto"/>
                    <w:bottom w:val="none" w:sz="0" w:space="0" w:color="auto"/>
                    <w:right w:val="none" w:sz="0" w:space="0" w:color="auto"/>
                  </w:divBdr>
                  <w:divsChild>
                    <w:div w:id="1013188166">
                      <w:marLeft w:val="0"/>
                      <w:marRight w:val="0"/>
                      <w:marTop w:val="0"/>
                      <w:marBottom w:val="0"/>
                      <w:divBdr>
                        <w:top w:val="none" w:sz="0" w:space="0" w:color="auto"/>
                        <w:left w:val="none" w:sz="0" w:space="0" w:color="auto"/>
                        <w:bottom w:val="none" w:sz="0" w:space="0" w:color="auto"/>
                        <w:right w:val="none" w:sz="0" w:space="0" w:color="auto"/>
                      </w:divBdr>
                    </w:div>
                  </w:divsChild>
                </w:div>
                <w:div w:id="1194464791">
                  <w:marLeft w:val="0"/>
                  <w:marRight w:val="0"/>
                  <w:marTop w:val="0"/>
                  <w:marBottom w:val="0"/>
                  <w:divBdr>
                    <w:top w:val="none" w:sz="0" w:space="0" w:color="auto"/>
                    <w:left w:val="none" w:sz="0" w:space="0" w:color="auto"/>
                    <w:bottom w:val="none" w:sz="0" w:space="0" w:color="auto"/>
                    <w:right w:val="none" w:sz="0" w:space="0" w:color="auto"/>
                  </w:divBdr>
                  <w:divsChild>
                    <w:div w:id="61300701">
                      <w:marLeft w:val="0"/>
                      <w:marRight w:val="0"/>
                      <w:marTop w:val="0"/>
                      <w:marBottom w:val="0"/>
                      <w:divBdr>
                        <w:top w:val="none" w:sz="0" w:space="0" w:color="auto"/>
                        <w:left w:val="none" w:sz="0" w:space="0" w:color="auto"/>
                        <w:bottom w:val="none" w:sz="0" w:space="0" w:color="auto"/>
                        <w:right w:val="none" w:sz="0" w:space="0" w:color="auto"/>
                      </w:divBdr>
                    </w:div>
                  </w:divsChild>
                </w:div>
                <w:div w:id="1268271720">
                  <w:marLeft w:val="0"/>
                  <w:marRight w:val="0"/>
                  <w:marTop w:val="0"/>
                  <w:marBottom w:val="0"/>
                  <w:divBdr>
                    <w:top w:val="none" w:sz="0" w:space="0" w:color="auto"/>
                    <w:left w:val="none" w:sz="0" w:space="0" w:color="auto"/>
                    <w:bottom w:val="none" w:sz="0" w:space="0" w:color="auto"/>
                    <w:right w:val="none" w:sz="0" w:space="0" w:color="auto"/>
                  </w:divBdr>
                  <w:divsChild>
                    <w:div w:id="1288731045">
                      <w:marLeft w:val="0"/>
                      <w:marRight w:val="0"/>
                      <w:marTop w:val="0"/>
                      <w:marBottom w:val="0"/>
                      <w:divBdr>
                        <w:top w:val="none" w:sz="0" w:space="0" w:color="auto"/>
                        <w:left w:val="none" w:sz="0" w:space="0" w:color="auto"/>
                        <w:bottom w:val="none" w:sz="0" w:space="0" w:color="auto"/>
                        <w:right w:val="none" w:sz="0" w:space="0" w:color="auto"/>
                      </w:divBdr>
                    </w:div>
                  </w:divsChild>
                </w:div>
                <w:div w:id="1421832164">
                  <w:marLeft w:val="0"/>
                  <w:marRight w:val="0"/>
                  <w:marTop w:val="0"/>
                  <w:marBottom w:val="0"/>
                  <w:divBdr>
                    <w:top w:val="none" w:sz="0" w:space="0" w:color="auto"/>
                    <w:left w:val="none" w:sz="0" w:space="0" w:color="auto"/>
                    <w:bottom w:val="none" w:sz="0" w:space="0" w:color="auto"/>
                    <w:right w:val="none" w:sz="0" w:space="0" w:color="auto"/>
                  </w:divBdr>
                  <w:divsChild>
                    <w:div w:id="1010062934">
                      <w:marLeft w:val="0"/>
                      <w:marRight w:val="0"/>
                      <w:marTop w:val="0"/>
                      <w:marBottom w:val="0"/>
                      <w:divBdr>
                        <w:top w:val="none" w:sz="0" w:space="0" w:color="auto"/>
                        <w:left w:val="none" w:sz="0" w:space="0" w:color="auto"/>
                        <w:bottom w:val="none" w:sz="0" w:space="0" w:color="auto"/>
                        <w:right w:val="none" w:sz="0" w:space="0" w:color="auto"/>
                      </w:divBdr>
                    </w:div>
                  </w:divsChild>
                </w:div>
                <w:div w:id="1450852979">
                  <w:marLeft w:val="0"/>
                  <w:marRight w:val="0"/>
                  <w:marTop w:val="0"/>
                  <w:marBottom w:val="0"/>
                  <w:divBdr>
                    <w:top w:val="none" w:sz="0" w:space="0" w:color="auto"/>
                    <w:left w:val="none" w:sz="0" w:space="0" w:color="auto"/>
                    <w:bottom w:val="none" w:sz="0" w:space="0" w:color="auto"/>
                    <w:right w:val="none" w:sz="0" w:space="0" w:color="auto"/>
                  </w:divBdr>
                  <w:divsChild>
                    <w:div w:id="2006010487">
                      <w:marLeft w:val="0"/>
                      <w:marRight w:val="0"/>
                      <w:marTop w:val="0"/>
                      <w:marBottom w:val="0"/>
                      <w:divBdr>
                        <w:top w:val="none" w:sz="0" w:space="0" w:color="auto"/>
                        <w:left w:val="none" w:sz="0" w:space="0" w:color="auto"/>
                        <w:bottom w:val="none" w:sz="0" w:space="0" w:color="auto"/>
                        <w:right w:val="none" w:sz="0" w:space="0" w:color="auto"/>
                      </w:divBdr>
                    </w:div>
                  </w:divsChild>
                </w:div>
                <w:div w:id="1481383090">
                  <w:marLeft w:val="0"/>
                  <w:marRight w:val="0"/>
                  <w:marTop w:val="0"/>
                  <w:marBottom w:val="0"/>
                  <w:divBdr>
                    <w:top w:val="none" w:sz="0" w:space="0" w:color="auto"/>
                    <w:left w:val="none" w:sz="0" w:space="0" w:color="auto"/>
                    <w:bottom w:val="none" w:sz="0" w:space="0" w:color="auto"/>
                    <w:right w:val="none" w:sz="0" w:space="0" w:color="auto"/>
                  </w:divBdr>
                  <w:divsChild>
                    <w:div w:id="1169254980">
                      <w:marLeft w:val="0"/>
                      <w:marRight w:val="0"/>
                      <w:marTop w:val="0"/>
                      <w:marBottom w:val="0"/>
                      <w:divBdr>
                        <w:top w:val="none" w:sz="0" w:space="0" w:color="auto"/>
                        <w:left w:val="none" w:sz="0" w:space="0" w:color="auto"/>
                        <w:bottom w:val="none" w:sz="0" w:space="0" w:color="auto"/>
                        <w:right w:val="none" w:sz="0" w:space="0" w:color="auto"/>
                      </w:divBdr>
                    </w:div>
                  </w:divsChild>
                </w:div>
                <w:div w:id="1512597979">
                  <w:marLeft w:val="0"/>
                  <w:marRight w:val="0"/>
                  <w:marTop w:val="0"/>
                  <w:marBottom w:val="0"/>
                  <w:divBdr>
                    <w:top w:val="none" w:sz="0" w:space="0" w:color="auto"/>
                    <w:left w:val="none" w:sz="0" w:space="0" w:color="auto"/>
                    <w:bottom w:val="none" w:sz="0" w:space="0" w:color="auto"/>
                    <w:right w:val="none" w:sz="0" w:space="0" w:color="auto"/>
                  </w:divBdr>
                  <w:divsChild>
                    <w:div w:id="344789456">
                      <w:marLeft w:val="0"/>
                      <w:marRight w:val="0"/>
                      <w:marTop w:val="0"/>
                      <w:marBottom w:val="0"/>
                      <w:divBdr>
                        <w:top w:val="none" w:sz="0" w:space="0" w:color="auto"/>
                        <w:left w:val="none" w:sz="0" w:space="0" w:color="auto"/>
                        <w:bottom w:val="none" w:sz="0" w:space="0" w:color="auto"/>
                        <w:right w:val="none" w:sz="0" w:space="0" w:color="auto"/>
                      </w:divBdr>
                    </w:div>
                  </w:divsChild>
                </w:div>
                <w:div w:id="1530143850">
                  <w:marLeft w:val="0"/>
                  <w:marRight w:val="0"/>
                  <w:marTop w:val="0"/>
                  <w:marBottom w:val="0"/>
                  <w:divBdr>
                    <w:top w:val="none" w:sz="0" w:space="0" w:color="auto"/>
                    <w:left w:val="none" w:sz="0" w:space="0" w:color="auto"/>
                    <w:bottom w:val="none" w:sz="0" w:space="0" w:color="auto"/>
                    <w:right w:val="none" w:sz="0" w:space="0" w:color="auto"/>
                  </w:divBdr>
                  <w:divsChild>
                    <w:div w:id="141964961">
                      <w:marLeft w:val="0"/>
                      <w:marRight w:val="0"/>
                      <w:marTop w:val="0"/>
                      <w:marBottom w:val="0"/>
                      <w:divBdr>
                        <w:top w:val="none" w:sz="0" w:space="0" w:color="auto"/>
                        <w:left w:val="none" w:sz="0" w:space="0" w:color="auto"/>
                        <w:bottom w:val="none" w:sz="0" w:space="0" w:color="auto"/>
                        <w:right w:val="none" w:sz="0" w:space="0" w:color="auto"/>
                      </w:divBdr>
                    </w:div>
                  </w:divsChild>
                </w:div>
                <w:div w:id="1616674009">
                  <w:marLeft w:val="0"/>
                  <w:marRight w:val="0"/>
                  <w:marTop w:val="0"/>
                  <w:marBottom w:val="0"/>
                  <w:divBdr>
                    <w:top w:val="none" w:sz="0" w:space="0" w:color="auto"/>
                    <w:left w:val="none" w:sz="0" w:space="0" w:color="auto"/>
                    <w:bottom w:val="none" w:sz="0" w:space="0" w:color="auto"/>
                    <w:right w:val="none" w:sz="0" w:space="0" w:color="auto"/>
                  </w:divBdr>
                  <w:divsChild>
                    <w:div w:id="851379890">
                      <w:marLeft w:val="0"/>
                      <w:marRight w:val="0"/>
                      <w:marTop w:val="0"/>
                      <w:marBottom w:val="0"/>
                      <w:divBdr>
                        <w:top w:val="none" w:sz="0" w:space="0" w:color="auto"/>
                        <w:left w:val="none" w:sz="0" w:space="0" w:color="auto"/>
                        <w:bottom w:val="none" w:sz="0" w:space="0" w:color="auto"/>
                        <w:right w:val="none" w:sz="0" w:space="0" w:color="auto"/>
                      </w:divBdr>
                    </w:div>
                  </w:divsChild>
                </w:div>
                <w:div w:id="1636368453">
                  <w:marLeft w:val="0"/>
                  <w:marRight w:val="0"/>
                  <w:marTop w:val="0"/>
                  <w:marBottom w:val="0"/>
                  <w:divBdr>
                    <w:top w:val="none" w:sz="0" w:space="0" w:color="auto"/>
                    <w:left w:val="none" w:sz="0" w:space="0" w:color="auto"/>
                    <w:bottom w:val="none" w:sz="0" w:space="0" w:color="auto"/>
                    <w:right w:val="none" w:sz="0" w:space="0" w:color="auto"/>
                  </w:divBdr>
                  <w:divsChild>
                    <w:div w:id="1031031222">
                      <w:marLeft w:val="0"/>
                      <w:marRight w:val="0"/>
                      <w:marTop w:val="0"/>
                      <w:marBottom w:val="0"/>
                      <w:divBdr>
                        <w:top w:val="none" w:sz="0" w:space="0" w:color="auto"/>
                        <w:left w:val="none" w:sz="0" w:space="0" w:color="auto"/>
                        <w:bottom w:val="none" w:sz="0" w:space="0" w:color="auto"/>
                        <w:right w:val="none" w:sz="0" w:space="0" w:color="auto"/>
                      </w:divBdr>
                    </w:div>
                  </w:divsChild>
                </w:div>
                <w:div w:id="1652976064">
                  <w:marLeft w:val="0"/>
                  <w:marRight w:val="0"/>
                  <w:marTop w:val="0"/>
                  <w:marBottom w:val="0"/>
                  <w:divBdr>
                    <w:top w:val="none" w:sz="0" w:space="0" w:color="auto"/>
                    <w:left w:val="none" w:sz="0" w:space="0" w:color="auto"/>
                    <w:bottom w:val="none" w:sz="0" w:space="0" w:color="auto"/>
                    <w:right w:val="none" w:sz="0" w:space="0" w:color="auto"/>
                  </w:divBdr>
                  <w:divsChild>
                    <w:div w:id="764963343">
                      <w:marLeft w:val="0"/>
                      <w:marRight w:val="0"/>
                      <w:marTop w:val="0"/>
                      <w:marBottom w:val="0"/>
                      <w:divBdr>
                        <w:top w:val="none" w:sz="0" w:space="0" w:color="auto"/>
                        <w:left w:val="none" w:sz="0" w:space="0" w:color="auto"/>
                        <w:bottom w:val="none" w:sz="0" w:space="0" w:color="auto"/>
                        <w:right w:val="none" w:sz="0" w:space="0" w:color="auto"/>
                      </w:divBdr>
                    </w:div>
                  </w:divsChild>
                </w:div>
                <w:div w:id="1654141285">
                  <w:marLeft w:val="0"/>
                  <w:marRight w:val="0"/>
                  <w:marTop w:val="0"/>
                  <w:marBottom w:val="0"/>
                  <w:divBdr>
                    <w:top w:val="none" w:sz="0" w:space="0" w:color="auto"/>
                    <w:left w:val="none" w:sz="0" w:space="0" w:color="auto"/>
                    <w:bottom w:val="none" w:sz="0" w:space="0" w:color="auto"/>
                    <w:right w:val="none" w:sz="0" w:space="0" w:color="auto"/>
                  </w:divBdr>
                  <w:divsChild>
                    <w:div w:id="1295331911">
                      <w:marLeft w:val="0"/>
                      <w:marRight w:val="0"/>
                      <w:marTop w:val="0"/>
                      <w:marBottom w:val="0"/>
                      <w:divBdr>
                        <w:top w:val="none" w:sz="0" w:space="0" w:color="auto"/>
                        <w:left w:val="none" w:sz="0" w:space="0" w:color="auto"/>
                        <w:bottom w:val="none" w:sz="0" w:space="0" w:color="auto"/>
                        <w:right w:val="none" w:sz="0" w:space="0" w:color="auto"/>
                      </w:divBdr>
                    </w:div>
                  </w:divsChild>
                </w:div>
                <w:div w:id="1681619051">
                  <w:marLeft w:val="0"/>
                  <w:marRight w:val="0"/>
                  <w:marTop w:val="0"/>
                  <w:marBottom w:val="0"/>
                  <w:divBdr>
                    <w:top w:val="none" w:sz="0" w:space="0" w:color="auto"/>
                    <w:left w:val="none" w:sz="0" w:space="0" w:color="auto"/>
                    <w:bottom w:val="none" w:sz="0" w:space="0" w:color="auto"/>
                    <w:right w:val="none" w:sz="0" w:space="0" w:color="auto"/>
                  </w:divBdr>
                  <w:divsChild>
                    <w:div w:id="1276865833">
                      <w:marLeft w:val="0"/>
                      <w:marRight w:val="0"/>
                      <w:marTop w:val="0"/>
                      <w:marBottom w:val="0"/>
                      <w:divBdr>
                        <w:top w:val="none" w:sz="0" w:space="0" w:color="auto"/>
                        <w:left w:val="none" w:sz="0" w:space="0" w:color="auto"/>
                        <w:bottom w:val="none" w:sz="0" w:space="0" w:color="auto"/>
                        <w:right w:val="none" w:sz="0" w:space="0" w:color="auto"/>
                      </w:divBdr>
                    </w:div>
                  </w:divsChild>
                </w:div>
                <w:div w:id="1730692369">
                  <w:marLeft w:val="0"/>
                  <w:marRight w:val="0"/>
                  <w:marTop w:val="0"/>
                  <w:marBottom w:val="0"/>
                  <w:divBdr>
                    <w:top w:val="none" w:sz="0" w:space="0" w:color="auto"/>
                    <w:left w:val="none" w:sz="0" w:space="0" w:color="auto"/>
                    <w:bottom w:val="none" w:sz="0" w:space="0" w:color="auto"/>
                    <w:right w:val="none" w:sz="0" w:space="0" w:color="auto"/>
                  </w:divBdr>
                  <w:divsChild>
                    <w:div w:id="1528300243">
                      <w:marLeft w:val="0"/>
                      <w:marRight w:val="0"/>
                      <w:marTop w:val="0"/>
                      <w:marBottom w:val="0"/>
                      <w:divBdr>
                        <w:top w:val="none" w:sz="0" w:space="0" w:color="auto"/>
                        <w:left w:val="none" w:sz="0" w:space="0" w:color="auto"/>
                        <w:bottom w:val="none" w:sz="0" w:space="0" w:color="auto"/>
                        <w:right w:val="none" w:sz="0" w:space="0" w:color="auto"/>
                      </w:divBdr>
                    </w:div>
                  </w:divsChild>
                </w:div>
                <w:div w:id="1742865727">
                  <w:marLeft w:val="0"/>
                  <w:marRight w:val="0"/>
                  <w:marTop w:val="0"/>
                  <w:marBottom w:val="0"/>
                  <w:divBdr>
                    <w:top w:val="none" w:sz="0" w:space="0" w:color="auto"/>
                    <w:left w:val="none" w:sz="0" w:space="0" w:color="auto"/>
                    <w:bottom w:val="none" w:sz="0" w:space="0" w:color="auto"/>
                    <w:right w:val="none" w:sz="0" w:space="0" w:color="auto"/>
                  </w:divBdr>
                  <w:divsChild>
                    <w:div w:id="414132983">
                      <w:marLeft w:val="0"/>
                      <w:marRight w:val="0"/>
                      <w:marTop w:val="0"/>
                      <w:marBottom w:val="0"/>
                      <w:divBdr>
                        <w:top w:val="none" w:sz="0" w:space="0" w:color="auto"/>
                        <w:left w:val="none" w:sz="0" w:space="0" w:color="auto"/>
                        <w:bottom w:val="none" w:sz="0" w:space="0" w:color="auto"/>
                        <w:right w:val="none" w:sz="0" w:space="0" w:color="auto"/>
                      </w:divBdr>
                    </w:div>
                  </w:divsChild>
                </w:div>
                <w:div w:id="1780904663">
                  <w:marLeft w:val="0"/>
                  <w:marRight w:val="0"/>
                  <w:marTop w:val="0"/>
                  <w:marBottom w:val="0"/>
                  <w:divBdr>
                    <w:top w:val="none" w:sz="0" w:space="0" w:color="auto"/>
                    <w:left w:val="none" w:sz="0" w:space="0" w:color="auto"/>
                    <w:bottom w:val="none" w:sz="0" w:space="0" w:color="auto"/>
                    <w:right w:val="none" w:sz="0" w:space="0" w:color="auto"/>
                  </w:divBdr>
                  <w:divsChild>
                    <w:div w:id="919676630">
                      <w:marLeft w:val="0"/>
                      <w:marRight w:val="0"/>
                      <w:marTop w:val="0"/>
                      <w:marBottom w:val="0"/>
                      <w:divBdr>
                        <w:top w:val="none" w:sz="0" w:space="0" w:color="auto"/>
                        <w:left w:val="none" w:sz="0" w:space="0" w:color="auto"/>
                        <w:bottom w:val="none" w:sz="0" w:space="0" w:color="auto"/>
                        <w:right w:val="none" w:sz="0" w:space="0" w:color="auto"/>
                      </w:divBdr>
                    </w:div>
                  </w:divsChild>
                </w:div>
                <w:div w:id="1803959118">
                  <w:marLeft w:val="0"/>
                  <w:marRight w:val="0"/>
                  <w:marTop w:val="0"/>
                  <w:marBottom w:val="0"/>
                  <w:divBdr>
                    <w:top w:val="none" w:sz="0" w:space="0" w:color="auto"/>
                    <w:left w:val="none" w:sz="0" w:space="0" w:color="auto"/>
                    <w:bottom w:val="none" w:sz="0" w:space="0" w:color="auto"/>
                    <w:right w:val="none" w:sz="0" w:space="0" w:color="auto"/>
                  </w:divBdr>
                  <w:divsChild>
                    <w:div w:id="620184854">
                      <w:marLeft w:val="0"/>
                      <w:marRight w:val="0"/>
                      <w:marTop w:val="0"/>
                      <w:marBottom w:val="0"/>
                      <w:divBdr>
                        <w:top w:val="none" w:sz="0" w:space="0" w:color="auto"/>
                        <w:left w:val="none" w:sz="0" w:space="0" w:color="auto"/>
                        <w:bottom w:val="none" w:sz="0" w:space="0" w:color="auto"/>
                        <w:right w:val="none" w:sz="0" w:space="0" w:color="auto"/>
                      </w:divBdr>
                    </w:div>
                  </w:divsChild>
                </w:div>
                <w:div w:id="1855415967">
                  <w:marLeft w:val="0"/>
                  <w:marRight w:val="0"/>
                  <w:marTop w:val="0"/>
                  <w:marBottom w:val="0"/>
                  <w:divBdr>
                    <w:top w:val="none" w:sz="0" w:space="0" w:color="auto"/>
                    <w:left w:val="none" w:sz="0" w:space="0" w:color="auto"/>
                    <w:bottom w:val="none" w:sz="0" w:space="0" w:color="auto"/>
                    <w:right w:val="none" w:sz="0" w:space="0" w:color="auto"/>
                  </w:divBdr>
                  <w:divsChild>
                    <w:div w:id="878786894">
                      <w:marLeft w:val="0"/>
                      <w:marRight w:val="0"/>
                      <w:marTop w:val="0"/>
                      <w:marBottom w:val="0"/>
                      <w:divBdr>
                        <w:top w:val="none" w:sz="0" w:space="0" w:color="auto"/>
                        <w:left w:val="none" w:sz="0" w:space="0" w:color="auto"/>
                        <w:bottom w:val="none" w:sz="0" w:space="0" w:color="auto"/>
                        <w:right w:val="none" w:sz="0" w:space="0" w:color="auto"/>
                      </w:divBdr>
                    </w:div>
                  </w:divsChild>
                </w:div>
                <w:div w:id="1911621830">
                  <w:marLeft w:val="0"/>
                  <w:marRight w:val="0"/>
                  <w:marTop w:val="0"/>
                  <w:marBottom w:val="0"/>
                  <w:divBdr>
                    <w:top w:val="none" w:sz="0" w:space="0" w:color="auto"/>
                    <w:left w:val="none" w:sz="0" w:space="0" w:color="auto"/>
                    <w:bottom w:val="none" w:sz="0" w:space="0" w:color="auto"/>
                    <w:right w:val="none" w:sz="0" w:space="0" w:color="auto"/>
                  </w:divBdr>
                  <w:divsChild>
                    <w:div w:id="1004237762">
                      <w:marLeft w:val="0"/>
                      <w:marRight w:val="0"/>
                      <w:marTop w:val="0"/>
                      <w:marBottom w:val="0"/>
                      <w:divBdr>
                        <w:top w:val="none" w:sz="0" w:space="0" w:color="auto"/>
                        <w:left w:val="none" w:sz="0" w:space="0" w:color="auto"/>
                        <w:bottom w:val="none" w:sz="0" w:space="0" w:color="auto"/>
                        <w:right w:val="none" w:sz="0" w:space="0" w:color="auto"/>
                      </w:divBdr>
                    </w:div>
                  </w:divsChild>
                </w:div>
                <w:div w:id="1912765360">
                  <w:marLeft w:val="0"/>
                  <w:marRight w:val="0"/>
                  <w:marTop w:val="0"/>
                  <w:marBottom w:val="0"/>
                  <w:divBdr>
                    <w:top w:val="none" w:sz="0" w:space="0" w:color="auto"/>
                    <w:left w:val="none" w:sz="0" w:space="0" w:color="auto"/>
                    <w:bottom w:val="none" w:sz="0" w:space="0" w:color="auto"/>
                    <w:right w:val="none" w:sz="0" w:space="0" w:color="auto"/>
                  </w:divBdr>
                  <w:divsChild>
                    <w:div w:id="677079460">
                      <w:marLeft w:val="0"/>
                      <w:marRight w:val="0"/>
                      <w:marTop w:val="0"/>
                      <w:marBottom w:val="0"/>
                      <w:divBdr>
                        <w:top w:val="none" w:sz="0" w:space="0" w:color="auto"/>
                        <w:left w:val="none" w:sz="0" w:space="0" w:color="auto"/>
                        <w:bottom w:val="none" w:sz="0" w:space="0" w:color="auto"/>
                        <w:right w:val="none" w:sz="0" w:space="0" w:color="auto"/>
                      </w:divBdr>
                    </w:div>
                  </w:divsChild>
                </w:div>
                <w:div w:id="1942104479">
                  <w:marLeft w:val="0"/>
                  <w:marRight w:val="0"/>
                  <w:marTop w:val="0"/>
                  <w:marBottom w:val="0"/>
                  <w:divBdr>
                    <w:top w:val="none" w:sz="0" w:space="0" w:color="auto"/>
                    <w:left w:val="none" w:sz="0" w:space="0" w:color="auto"/>
                    <w:bottom w:val="none" w:sz="0" w:space="0" w:color="auto"/>
                    <w:right w:val="none" w:sz="0" w:space="0" w:color="auto"/>
                  </w:divBdr>
                  <w:divsChild>
                    <w:div w:id="535584004">
                      <w:marLeft w:val="0"/>
                      <w:marRight w:val="0"/>
                      <w:marTop w:val="0"/>
                      <w:marBottom w:val="0"/>
                      <w:divBdr>
                        <w:top w:val="none" w:sz="0" w:space="0" w:color="auto"/>
                        <w:left w:val="none" w:sz="0" w:space="0" w:color="auto"/>
                        <w:bottom w:val="none" w:sz="0" w:space="0" w:color="auto"/>
                        <w:right w:val="none" w:sz="0" w:space="0" w:color="auto"/>
                      </w:divBdr>
                    </w:div>
                  </w:divsChild>
                </w:div>
                <w:div w:id="1980374150">
                  <w:marLeft w:val="0"/>
                  <w:marRight w:val="0"/>
                  <w:marTop w:val="0"/>
                  <w:marBottom w:val="0"/>
                  <w:divBdr>
                    <w:top w:val="none" w:sz="0" w:space="0" w:color="auto"/>
                    <w:left w:val="none" w:sz="0" w:space="0" w:color="auto"/>
                    <w:bottom w:val="none" w:sz="0" w:space="0" w:color="auto"/>
                    <w:right w:val="none" w:sz="0" w:space="0" w:color="auto"/>
                  </w:divBdr>
                  <w:divsChild>
                    <w:div w:id="796022566">
                      <w:marLeft w:val="0"/>
                      <w:marRight w:val="0"/>
                      <w:marTop w:val="0"/>
                      <w:marBottom w:val="0"/>
                      <w:divBdr>
                        <w:top w:val="none" w:sz="0" w:space="0" w:color="auto"/>
                        <w:left w:val="none" w:sz="0" w:space="0" w:color="auto"/>
                        <w:bottom w:val="none" w:sz="0" w:space="0" w:color="auto"/>
                        <w:right w:val="none" w:sz="0" w:space="0" w:color="auto"/>
                      </w:divBdr>
                    </w:div>
                  </w:divsChild>
                </w:div>
                <w:div w:id="1981957014">
                  <w:marLeft w:val="0"/>
                  <w:marRight w:val="0"/>
                  <w:marTop w:val="0"/>
                  <w:marBottom w:val="0"/>
                  <w:divBdr>
                    <w:top w:val="none" w:sz="0" w:space="0" w:color="auto"/>
                    <w:left w:val="none" w:sz="0" w:space="0" w:color="auto"/>
                    <w:bottom w:val="none" w:sz="0" w:space="0" w:color="auto"/>
                    <w:right w:val="none" w:sz="0" w:space="0" w:color="auto"/>
                  </w:divBdr>
                  <w:divsChild>
                    <w:div w:id="1588879059">
                      <w:marLeft w:val="0"/>
                      <w:marRight w:val="0"/>
                      <w:marTop w:val="0"/>
                      <w:marBottom w:val="0"/>
                      <w:divBdr>
                        <w:top w:val="none" w:sz="0" w:space="0" w:color="auto"/>
                        <w:left w:val="none" w:sz="0" w:space="0" w:color="auto"/>
                        <w:bottom w:val="none" w:sz="0" w:space="0" w:color="auto"/>
                        <w:right w:val="none" w:sz="0" w:space="0" w:color="auto"/>
                      </w:divBdr>
                    </w:div>
                  </w:divsChild>
                </w:div>
                <w:div w:id="2006862187">
                  <w:marLeft w:val="0"/>
                  <w:marRight w:val="0"/>
                  <w:marTop w:val="0"/>
                  <w:marBottom w:val="0"/>
                  <w:divBdr>
                    <w:top w:val="none" w:sz="0" w:space="0" w:color="auto"/>
                    <w:left w:val="none" w:sz="0" w:space="0" w:color="auto"/>
                    <w:bottom w:val="none" w:sz="0" w:space="0" w:color="auto"/>
                    <w:right w:val="none" w:sz="0" w:space="0" w:color="auto"/>
                  </w:divBdr>
                  <w:divsChild>
                    <w:div w:id="1469472534">
                      <w:marLeft w:val="0"/>
                      <w:marRight w:val="0"/>
                      <w:marTop w:val="0"/>
                      <w:marBottom w:val="0"/>
                      <w:divBdr>
                        <w:top w:val="none" w:sz="0" w:space="0" w:color="auto"/>
                        <w:left w:val="none" w:sz="0" w:space="0" w:color="auto"/>
                        <w:bottom w:val="none" w:sz="0" w:space="0" w:color="auto"/>
                        <w:right w:val="none" w:sz="0" w:space="0" w:color="auto"/>
                      </w:divBdr>
                    </w:div>
                  </w:divsChild>
                </w:div>
                <w:div w:id="2045933996">
                  <w:marLeft w:val="0"/>
                  <w:marRight w:val="0"/>
                  <w:marTop w:val="0"/>
                  <w:marBottom w:val="0"/>
                  <w:divBdr>
                    <w:top w:val="none" w:sz="0" w:space="0" w:color="auto"/>
                    <w:left w:val="none" w:sz="0" w:space="0" w:color="auto"/>
                    <w:bottom w:val="none" w:sz="0" w:space="0" w:color="auto"/>
                    <w:right w:val="none" w:sz="0" w:space="0" w:color="auto"/>
                  </w:divBdr>
                  <w:divsChild>
                    <w:div w:id="519320412">
                      <w:marLeft w:val="0"/>
                      <w:marRight w:val="0"/>
                      <w:marTop w:val="0"/>
                      <w:marBottom w:val="0"/>
                      <w:divBdr>
                        <w:top w:val="none" w:sz="0" w:space="0" w:color="auto"/>
                        <w:left w:val="none" w:sz="0" w:space="0" w:color="auto"/>
                        <w:bottom w:val="none" w:sz="0" w:space="0" w:color="auto"/>
                        <w:right w:val="none" w:sz="0" w:space="0" w:color="auto"/>
                      </w:divBdr>
                    </w:div>
                  </w:divsChild>
                </w:div>
                <w:div w:id="2050644856">
                  <w:marLeft w:val="0"/>
                  <w:marRight w:val="0"/>
                  <w:marTop w:val="0"/>
                  <w:marBottom w:val="0"/>
                  <w:divBdr>
                    <w:top w:val="none" w:sz="0" w:space="0" w:color="auto"/>
                    <w:left w:val="none" w:sz="0" w:space="0" w:color="auto"/>
                    <w:bottom w:val="none" w:sz="0" w:space="0" w:color="auto"/>
                    <w:right w:val="none" w:sz="0" w:space="0" w:color="auto"/>
                  </w:divBdr>
                  <w:divsChild>
                    <w:div w:id="1414356148">
                      <w:marLeft w:val="0"/>
                      <w:marRight w:val="0"/>
                      <w:marTop w:val="0"/>
                      <w:marBottom w:val="0"/>
                      <w:divBdr>
                        <w:top w:val="none" w:sz="0" w:space="0" w:color="auto"/>
                        <w:left w:val="none" w:sz="0" w:space="0" w:color="auto"/>
                        <w:bottom w:val="none" w:sz="0" w:space="0" w:color="auto"/>
                        <w:right w:val="none" w:sz="0" w:space="0" w:color="auto"/>
                      </w:divBdr>
                    </w:div>
                  </w:divsChild>
                </w:div>
                <w:div w:id="2058233977">
                  <w:marLeft w:val="0"/>
                  <w:marRight w:val="0"/>
                  <w:marTop w:val="0"/>
                  <w:marBottom w:val="0"/>
                  <w:divBdr>
                    <w:top w:val="none" w:sz="0" w:space="0" w:color="auto"/>
                    <w:left w:val="none" w:sz="0" w:space="0" w:color="auto"/>
                    <w:bottom w:val="none" w:sz="0" w:space="0" w:color="auto"/>
                    <w:right w:val="none" w:sz="0" w:space="0" w:color="auto"/>
                  </w:divBdr>
                  <w:divsChild>
                    <w:div w:id="764808162">
                      <w:marLeft w:val="0"/>
                      <w:marRight w:val="0"/>
                      <w:marTop w:val="0"/>
                      <w:marBottom w:val="0"/>
                      <w:divBdr>
                        <w:top w:val="none" w:sz="0" w:space="0" w:color="auto"/>
                        <w:left w:val="none" w:sz="0" w:space="0" w:color="auto"/>
                        <w:bottom w:val="none" w:sz="0" w:space="0" w:color="auto"/>
                        <w:right w:val="none" w:sz="0" w:space="0" w:color="auto"/>
                      </w:divBdr>
                    </w:div>
                  </w:divsChild>
                </w:div>
                <w:div w:id="2081900217">
                  <w:marLeft w:val="0"/>
                  <w:marRight w:val="0"/>
                  <w:marTop w:val="0"/>
                  <w:marBottom w:val="0"/>
                  <w:divBdr>
                    <w:top w:val="none" w:sz="0" w:space="0" w:color="auto"/>
                    <w:left w:val="none" w:sz="0" w:space="0" w:color="auto"/>
                    <w:bottom w:val="none" w:sz="0" w:space="0" w:color="auto"/>
                    <w:right w:val="none" w:sz="0" w:space="0" w:color="auto"/>
                  </w:divBdr>
                  <w:divsChild>
                    <w:div w:id="840316805">
                      <w:marLeft w:val="0"/>
                      <w:marRight w:val="0"/>
                      <w:marTop w:val="0"/>
                      <w:marBottom w:val="0"/>
                      <w:divBdr>
                        <w:top w:val="none" w:sz="0" w:space="0" w:color="auto"/>
                        <w:left w:val="none" w:sz="0" w:space="0" w:color="auto"/>
                        <w:bottom w:val="none" w:sz="0" w:space="0" w:color="auto"/>
                        <w:right w:val="none" w:sz="0" w:space="0" w:color="auto"/>
                      </w:divBdr>
                    </w:div>
                  </w:divsChild>
                </w:div>
                <w:div w:id="2109111052">
                  <w:marLeft w:val="0"/>
                  <w:marRight w:val="0"/>
                  <w:marTop w:val="0"/>
                  <w:marBottom w:val="0"/>
                  <w:divBdr>
                    <w:top w:val="none" w:sz="0" w:space="0" w:color="auto"/>
                    <w:left w:val="none" w:sz="0" w:space="0" w:color="auto"/>
                    <w:bottom w:val="none" w:sz="0" w:space="0" w:color="auto"/>
                    <w:right w:val="none" w:sz="0" w:space="0" w:color="auto"/>
                  </w:divBdr>
                  <w:divsChild>
                    <w:div w:id="1000233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400403">
          <w:marLeft w:val="0"/>
          <w:marRight w:val="0"/>
          <w:marTop w:val="0"/>
          <w:marBottom w:val="0"/>
          <w:divBdr>
            <w:top w:val="none" w:sz="0" w:space="0" w:color="auto"/>
            <w:left w:val="none" w:sz="0" w:space="0" w:color="auto"/>
            <w:bottom w:val="none" w:sz="0" w:space="0" w:color="auto"/>
            <w:right w:val="none" w:sz="0" w:space="0" w:color="auto"/>
          </w:divBdr>
        </w:div>
        <w:div w:id="685595278">
          <w:marLeft w:val="0"/>
          <w:marRight w:val="0"/>
          <w:marTop w:val="0"/>
          <w:marBottom w:val="0"/>
          <w:divBdr>
            <w:top w:val="none" w:sz="0" w:space="0" w:color="auto"/>
            <w:left w:val="none" w:sz="0" w:space="0" w:color="auto"/>
            <w:bottom w:val="none" w:sz="0" w:space="0" w:color="auto"/>
            <w:right w:val="none" w:sz="0" w:space="0" w:color="auto"/>
          </w:divBdr>
        </w:div>
        <w:div w:id="854802803">
          <w:marLeft w:val="0"/>
          <w:marRight w:val="0"/>
          <w:marTop w:val="0"/>
          <w:marBottom w:val="0"/>
          <w:divBdr>
            <w:top w:val="none" w:sz="0" w:space="0" w:color="auto"/>
            <w:left w:val="none" w:sz="0" w:space="0" w:color="auto"/>
            <w:bottom w:val="none" w:sz="0" w:space="0" w:color="auto"/>
            <w:right w:val="none" w:sz="0" w:space="0" w:color="auto"/>
          </w:divBdr>
        </w:div>
        <w:div w:id="876551556">
          <w:marLeft w:val="0"/>
          <w:marRight w:val="0"/>
          <w:marTop w:val="0"/>
          <w:marBottom w:val="0"/>
          <w:divBdr>
            <w:top w:val="none" w:sz="0" w:space="0" w:color="auto"/>
            <w:left w:val="none" w:sz="0" w:space="0" w:color="auto"/>
            <w:bottom w:val="none" w:sz="0" w:space="0" w:color="auto"/>
            <w:right w:val="none" w:sz="0" w:space="0" w:color="auto"/>
          </w:divBdr>
        </w:div>
        <w:div w:id="1074085645">
          <w:marLeft w:val="0"/>
          <w:marRight w:val="0"/>
          <w:marTop w:val="0"/>
          <w:marBottom w:val="0"/>
          <w:divBdr>
            <w:top w:val="none" w:sz="0" w:space="0" w:color="auto"/>
            <w:left w:val="none" w:sz="0" w:space="0" w:color="auto"/>
            <w:bottom w:val="none" w:sz="0" w:space="0" w:color="auto"/>
            <w:right w:val="none" w:sz="0" w:space="0" w:color="auto"/>
          </w:divBdr>
          <w:divsChild>
            <w:div w:id="579949555">
              <w:marLeft w:val="0"/>
              <w:marRight w:val="0"/>
              <w:marTop w:val="0"/>
              <w:marBottom w:val="0"/>
              <w:divBdr>
                <w:top w:val="none" w:sz="0" w:space="0" w:color="auto"/>
                <w:left w:val="none" w:sz="0" w:space="0" w:color="auto"/>
                <w:bottom w:val="none" w:sz="0" w:space="0" w:color="auto"/>
                <w:right w:val="none" w:sz="0" w:space="0" w:color="auto"/>
              </w:divBdr>
            </w:div>
            <w:div w:id="836189607">
              <w:marLeft w:val="0"/>
              <w:marRight w:val="0"/>
              <w:marTop w:val="0"/>
              <w:marBottom w:val="0"/>
              <w:divBdr>
                <w:top w:val="none" w:sz="0" w:space="0" w:color="auto"/>
                <w:left w:val="none" w:sz="0" w:space="0" w:color="auto"/>
                <w:bottom w:val="none" w:sz="0" w:space="0" w:color="auto"/>
                <w:right w:val="none" w:sz="0" w:space="0" w:color="auto"/>
              </w:divBdr>
            </w:div>
            <w:div w:id="1055548386">
              <w:marLeft w:val="0"/>
              <w:marRight w:val="0"/>
              <w:marTop w:val="0"/>
              <w:marBottom w:val="0"/>
              <w:divBdr>
                <w:top w:val="none" w:sz="0" w:space="0" w:color="auto"/>
                <w:left w:val="none" w:sz="0" w:space="0" w:color="auto"/>
                <w:bottom w:val="none" w:sz="0" w:space="0" w:color="auto"/>
                <w:right w:val="none" w:sz="0" w:space="0" w:color="auto"/>
              </w:divBdr>
            </w:div>
            <w:div w:id="1451780375">
              <w:marLeft w:val="0"/>
              <w:marRight w:val="0"/>
              <w:marTop w:val="0"/>
              <w:marBottom w:val="0"/>
              <w:divBdr>
                <w:top w:val="none" w:sz="0" w:space="0" w:color="auto"/>
                <w:left w:val="none" w:sz="0" w:space="0" w:color="auto"/>
                <w:bottom w:val="none" w:sz="0" w:space="0" w:color="auto"/>
                <w:right w:val="none" w:sz="0" w:space="0" w:color="auto"/>
              </w:divBdr>
            </w:div>
            <w:div w:id="2069957212">
              <w:marLeft w:val="0"/>
              <w:marRight w:val="0"/>
              <w:marTop w:val="0"/>
              <w:marBottom w:val="0"/>
              <w:divBdr>
                <w:top w:val="none" w:sz="0" w:space="0" w:color="auto"/>
                <w:left w:val="none" w:sz="0" w:space="0" w:color="auto"/>
                <w:bottom w:val="none" w:sz="0" w:space="0" w:color="auto"/>
                <w:right w:val="none" w:sz="0" w:space="0" w:color="auto"/>
              </w:divBdr>
            </w:div>
          </w:divsChild>
        </w:div>
        <w:div w:id="1126385804">
          <w:marLeft w:val="0"/>
          <w:marRight w:val="0"/>
          <w:marTop w:val="0"/>
          <w:marBottom w:val="0"/>
          <w:divBdr>
            <w:top w:val="none" w:sz="0" w:space="0" w:color="auto"/>
            <w:left w:val="none" w:sz="0" w:space="0" w:color="auto"/>
            <w:bottom w:val="none" w:sz="0" w:space="0" w:color="auto"/>
            <w:right w:val="none" w:sz="0" w:space="0" w:color="auto"/>
          </w:divBdr>
        </w:div>
        <w:div w:id="1152988107">
          <w:marLeft w:val="0"/>
          <w:marRight w:val="0"/>
          <w:marTop w:val="0"/>
          <w:marBottom w:val="0"/>
          <w:divBdr>
            <w:top w:val="none" w:sz="0" w:space="0" w:color="auto"/>
            <w:left w:val="none" w:sz="0" w:space="0" w:color="auto"/>
            <w:bottom w:val="none" w:sz="0" w:space="0" w:color="auto"/>
            <w:right w:val="none" w:sz="0" w:space="0" w:color="auto"/>
          </w:divBdr>
        </w:div>
        <w:div w:id="1156844069">
          <w:marLeft w:val="0"/>
          <w:marRight w:val="0"/>
          <w:marTop w:val="0"/>
          <w:marBottom w:val="0"/>
          <w:divBdr>
            <w:top w:val="none" w:sz="0" w:space="0" w:color="auto"/>
            <w:left w:val="none" w:sz="0" w:space="0" w:color="auto"/>
            <w:bottom w:val="none" w:sz="0" w:space="0" w:color="auto"/>
            <w:right w:val="none" w:sz="0" w:space="0" w:color="auto"/>
          </w:divBdr>
          <w:divsChild>
            <w:div w:id="62413715">
              <w:marLeft w:val="0"/>
              <w:marRight w:val="0"/>
              <w:marTop w:val="0"/>
              <w:marBottom w:val="0"/>
              <w:divBdr>
                <w:top w:val="none" w:sz="0" w:space="0" w:color="auto"/>
                <w:left w:val="none" w:sz="0" w:space="0" w:color="auto"/>
                <w:bottom w:val="none" w:sz="0" w:space="0" w:color="auto"/>
                <w:right w:val="none" w:sz="0" w:space="0" w:color="auto"/>
              </w:divBdr>
            </w:div>
            <w:div w:id="1128205315">
              <w:marLeft w:val="0"/>
              <w:marRight w:val="0"/>
              <w:marTop w:val="0"/>
              <w:marBottom w:val="0"/>
              <w:divBdr>
                <w:top w:val="none" w:sz="0" w:space="0" w:color="auto"/>
                <w:left w:val="none" w:sz="0" w:space="0" w:color="auto"/>
                <w:bottom w:val="none" w:sz="0" w:space="0" w:color="auto"/>
                <w:right w:val="none" w:sz="0" w:space="0" w:color="auto"/>
              </w:divBdr>
            </w:div>
            <w:div w:id="1334531358">
              <w:marLeft w:val="0"/>
              <w:marRight w:val="0"/>
              <w:marTop w:val="0"/>
              <w:marBottom w:val="0"/>
              <w:divBdr>
                <w:top w:val="none" w:sz="0" w:space="0" w:color="auto"/>
                <w:left w:val="none" w:sz="0" w:space="0" w:color="auto"/>
                <w:bottom w:val="none" w:sz="0" w:space="0" w:color="auto"/>
                <w:right w:val="none" w:sz="0" w:space="0" w:color="auto"/>
              </w:divBdr>
            </w:div>
            <w:div w:id="1481966416">
              <w:marLeft w:val="0"/>
              <w:marRight w:val="0"/>
              <w:marTop w:val="0"/>
              <w:marBottom w:val="0"/>
              <w:divBdr>
                <w:top w:val="none" w:sz="0" w:space="0" w:color="auto"/>
                <w:left w:val="none" w:sz="0" w:space="0" w:color="auto"/>
                <w:bottom w:val="none" w:sz="0" w:space="0" w:color="auto"/>
                <w:right w:val="none" w:sz="0" w:space="0" w:color="auto"/>
              </w:divBdr>
            </w:div>
            <w:div w:id="1851022101">
              <w:marLeft w:val="0"/>
              <w:marRight w:val="0"/>
              <w:marTop w:val="0"/>
              <w:marBottom w:val="0"/>
              <w:divBdr>
                <w:top w:val="none" w:sz="0" w:space="0" w:color="auto"/>
                <w:left w:val="none" w:sz="0" w:space="0" w:color="auto"/>
                <w:bottom w:val="none" w:sz="0" w:space="0" w:color="auto"/>
                <w:right w:val="none" w:sz="0" w:space="0" w:color="auto"/>
              </w:divBdr>
            </w:div>
          </w:divsChild>
        </w:div>
        <w:div w:id="1381788690">
          <w:marLeft w:val="0"/>
          <w:marRight w:val="0"/>
          <w:marTop w:val="0"/>
          <w:marBottom w:val="0"/>
          <w:divBdr>
            <w:top w:val="none" w:sz="0" w:space="0" w:color="auto"/>
            <w:left w:val="none" w:sz="0" w:space="0" w:color="auto"/>
            <w:bottom w:val="none" w:sz="0" w:space="0" w:color="auto"/>
            <w:right w:val="none" w:sz="0" w:space="0" w:color="auto"/>
          </w:divBdr>
          <w:divsChild>
            <w:div w:id="99574626">
              <w:marLeft w:val="0"/>
              <w:marRight w:val="0"/>
              <w:marTop w:val="0"/>
              <w:marBottom w:val="0"/>
              <w:divBdr>
                <w:top w:val="none" w:sz="0" w:space="0" w:color="auto"/>
                <w:left w:val="none" w:sz="0" w:space="0" w:color="auto"/>
                <w:bottom w:val="none" w:sz="0" w:space="0" w:color="auto"/>
                <w:right w:val="none" w:sz="0" w:space="0" w:color="auto"/>
              </w:divBdr>
            </w:div>
            <w:div w:id="497693558">
              <w:marLeft w:val="0"/>
              <w:marRight w:val="0"/>
              <w:marTop w:val="0"/>
              <w:marBottom w:val="0"/>
              <w:divBdr>
                <w:top w:val="none" w:sz="0" w:space="0" w:color="auto"/>
                <w:left w:val="none" w:sz="0" w:space="0" w:color="auto"/>
                <w:bottom w:val="none" w:sz="0" w:space="0" w:color="auto"/>
                <w:right w:val="none" w:sz="0" w:space="0" w:color="auto"/>
              </w:divBdr>
            </w:div>
            <w:div w:id="768349377">
              <w:marLeft w:val="0"/>
              <w:marRight w:val="0"/>
              <w:marTop w:val="0"/>
              <w:marBottom w:val="0"/>
              <w:divBdr>
                <w:top w:val="none" w:sz="0" w:space="0" w:color="auto"/>
                <w:left w:val="none" w:sz="0" w:space="0" w:color="auto"/>
                <w:bottom w:val="none" w:sz="0" w:space="0" w:color="auto"/>
                <w:right w:val="none" w:sz="0" w:space="0" w:color="auto"/>
              </w:divBdr>
            </w:div>
            <w:div w:id="773747162">
              <w:marLeft w:val="0"/>
              <w:marRight w:val="0"/>
              <w:marTop w:val="0"/>
              <w:marBottom w:val="0"/>
              <w:divBdr>
                <w:top w:val="none" w:sz="0" w:space="0" w:color="auto"/>
                <w:left w:val="none" w:sz="0" w:space="0" w:color="auto"/>
                <w:bottom w:val="none" w:sz="0" w:space="0" w:color="auto"/>
                <w:right w:val="none" w:sz="0" w:space="0" w:color="auto"/>
              </w:divBdr>
            </w:div>
            <w:div w:id="1113599783">
              <w:marLeft w:val="0"/>
              <w:marRight w:val="0"/>
              <w:marTop w:val="0"/>
              <w:marBottom w:val="0"/>
              <w:divBdr>
                <w:top w:val="none" w:sz="0" w:space="0" w:color="auto"/>
                <w:left w:val="none" w:sz="0" w:space="0" w:color="auto"/>
                <w:bottom w:val="none" w:sz="0" w:space="0" w:color="auto"/>
                <w:right w:val="none" w:sz="0" w:space="0" w:color="auto"/>
              </w:divBdr>
            </w:div>
          </w:divsChild>
        </w:div>
        <w:div w:id="1473517210">
          <w:marLeft w:val="0"/>
          <w:marRight w:val="0"/>
          <w:marTop w:val="0"/>
          <w:marBottom w:val="0"/>
          <w:divBdr>
            <w:top w:val="none" w:sz="0" w:space="0" w:color="auto"/>
            <w:left w:val="none" w:sz="0" w:space="0" w:color="auto"/>
            <w:bottom w:val="none" w:sz="0" w:space="0" w:color="auto"/>
            <w:right w:val="none" w:sz="0" w:space="0" w:color="auto"/>
          </w:divBdr>
        </w:div>
        <w:div w:id="1516531670">
          <w:marLeft w:val="0"/>
          <w:marRight w:val="0"/>
          <w:marTop w:val="0"/>
          <w:marBottom w:val="0"/>
          <w:divBdr>
            <w:top w:val="none" w:sz="0" w:space="0" w:color="auto"/>
            <w:left w:val="none" w:sz="0" w:space="0" w:color="auto"/>
            <w:bottom w:val="none" w:sz="0" w:space="0" w:color="auto"/>
            <w:right w:val="none" w:sz="0" w:space="0" w:color="auto"/>
          </w:divBdr>
        </w:div>
        <w:div w:id="1638488668">
          <w:marLeft w:val="0"/>
          <w:marRight w:val="0"/>
          <w:marTop w:val="0"/>
          <w:marBottom w:val="0"/>
          <w:divBdr>
            <w:top w:val="none" w:sz="0" w:space="0" w:color="auto"/>
            <w:left w:val="none" w:sz="0" w:space="0" w:color="auto"/>
            <w:bottom w:val="none" w:sz="0" w:space="0" w:color="auto"/>
            <w:right w:val="none" w:sz="0" w:space="0" w:color="auto"/>
          </w:divBdr>
        </w:div>
        <w:div w:id="1786732378">
          <w:marLeft w:val="0"/>
          <w:marRight w:val="0"/>
          <w:marTop w:val="0"/>
          <w:marBottom w:val="0"/>
          <w:divBdr>
            <w:top w:val="none" w:sz="0" w:space="0" w:color="auto"/>
            <w:left w:val="none" w:sz="0" w:space="0" w:color="auto"/>
            <w:bottom w:val="none" w:sz="0" w:space="0" w:color="auto"/>
            <w:right w:val="none" w:sz="0" w:space="0" w:color="auto"/>
          </w:divBdr>
        </w:div>
        <w:div w:id="1796025486">
          <w:marLeft w:val="0"/>
          <w:marRight w:val="0"/>
          <w:marTop w:val="0"/>
          <w:marBottom w:val="0"/>
          <w:divBdr>
            <w:top w:val="none" w:sz="0" w:space="0" w:color="auto"/>
            <w:left w:val="none" w:sz="0" w:space="0" w:color="auto"/>
            <w:bottom w:val="none" w:sz="0" w:space="0" w:color="auto"/>
            <w:right w:val="none" w:sz="0" w:space="0" w:color="auto"/>
          </w:divBdr>
        </w:div>
        <w:div w:id="1821455772">
          <w:marLeft w:val="0"/>
          <w:marRight w:val="0"/>
          <w:marTop w:val="0"/>
          <w:marBottom w:val="0"/>
          <w:divBdr>
            <w:top w:val="none" w:sz="0" w:space="0" w:color="auto"/>
            <w:left w:val="none" w:sz="0" w:space="0" w:color="auto"/>
            <w:bottom w:val="none" w:sz="0" w:space="0" w:color="auto"/>
            <w:right w:val="none" w:sz="0" w:space="0" w:color="auto"/>
          </w:divBdr>
        </w:div>
        <w:div w:id="1821998940">
          <w:marLeft w:val="0"/>
          <w:marRight w:val="0"/>
          <w:marTop w:val="0"/>
          <w:marBottom w:val="0"/>
          <w:divBdr>
            <w:top w:val="none" w:sz="0" w:space="0" w:color="auto"/>
            <w:left w:val="none" w:sz="0" w:space="0" w:color="auto"/>
            <w:bottom w:val="none" w:sz="0" w:space="0" w:color="auto"/>
            <w:right w:val="none" w:sz="0" w:space="0" w:color="auto"/>
          </w:divBdr>
        </w:div>
        <w:div w:id="1947888400">
          <w:marLeft w:val="0"/>
          <w:marRight w:val="0"/>
          <w:marTop w:val="0"/>
          <w:marBottom w:val="0"/>
          <w:divBdr>
            <w:top w:val="none" w:sz="0" w:space="0" w:color="auto"/>
            <w:left w:val="none" w:sz="0" w:space="0" w:color="auto"/>
            <w:bottom w:val="none" w:sz="0" w:space="0" w:color="auto"/>
            <w:right w:val="none" w:sz="0" w:space="0" w:color="auto"/>
          </w:divBdr>
          <w:divsChild>
            <w:div w:id="54013312">
              <w:marLeft w:val="0"/>
              <w:marRight w:val="0"/>
              <w:marTop w:val="0"/>
              <w:marBottom w:val="0"/>
              <w:divBdr>
                <w:top w:val="none" w:sz="0" w:space="0" w:color="auto"/>
                <w:left w:val="none" w:sz="0" w:space="0" w:color="auto"/>
                <w:bottom w:val="none" w:sz="0" w:space="0" w:color="auto"/>
                <w:right w:val="none" w:sz="0" w:space="0" w:color="auto"/>
              </w:divBdr>
            </w:div>
            <w:div w:id="434863081">
              <w:marLeft w:val="0"/>
              <w:marRight w:val="0"/>
              <w:marTop w:val="0"/>
              <w:marBottom w:val="0"/>
              <w:divBdr>
                <w:top w:val="none" w:sz="0" w:space="0" w:color="auto"/>
                <w:left w:val="none" w:sz="0" w:space="0" w:color="auto"/>
                <w:bottom w:val="none" w:sz="0" w:space="0" w:color="auto"/>
                <w:right w:val="none" w:sz="0" w:space="0" w:color="auto"/>
              </w:divBdr>
            </w:div>
            <w:div w:id="912472227">
              <w:marLeft w:val="0"/>
              <w:marRight w:val="0"/>
              <w:marTop w:val="0"/>
              <w:marBottom w:val="0"/>
              <w:divBdr>
                <w:top w:val="none" w:sz="0" w:space="0" w:color="auto"/>
                <w:left w:val="none" w:sz="0" w:space="0" w:color="auto"/>
                <w:bottom w:val="none" w:sz="0" w:space="0" w:color="auto"/>
                <w:right w:val="none" w:sz="0" w:space="0" w:color="auto"/>
              </w:divBdr>
            </w:div>
            <w:div w:id="1507405150">
              <w:marLeft w:val="0"/>
              <w:marRight w:val="0"/>
              <w:marTop w:val="0"/>
              <w:marBottom w:val="0"/>
              <w:divBdr>
                <w:top w:val="none" w:sz="0" w:space="0" w:color="auto"/>
                <w:left w:val="none" w:sz="0" w:space="0" w:color="auto"/>
                <w:bottom w:val="none" w:sz="0" w:space="0" w:color="auto"/>
                <w:right w:val="none" w:sz="0" w:space="0" w:color="auto"/>
              </w:divBdr>
            </w:div>
            <w:div w:id="2138406589">
              <w:marLeft w:val="0"/>
              <w:marRight w:val="0"/>
              <w:marTop w:val="0"/>
              <w:marBottom w:val="0"/>
              <w:divBdr>
                <w:top w:val="none" w:sz="0" w:space="0" w:color="auto"/>
                <w:left w:val="none" w:sz="0" w:space="0" w:color="auto"/>
                <w:bottom w:val="none" w:sz="0" w:space="0" w:color="auto"/>
                <w:right w:val="none" w:sz="0" w:space="0" w:color="auto"/>
              </w:divBdr>
            </w:div>
          </w:divsChild>
        </w:div>
        <w:div w:id="1962955118">
          <w:marLeft w:val="0"/>
          <w:marRight w:val="0"/>
          <w:marTop w:val="0"/>
          <w:marBottom w:val="0"/>
          <w:divBdr>
            <w:top w:val="none" w:sz="0" w:space="0" w:color="auto"/>
            <w:left w:val="none" w:sz="0" w:space="0" w:color="auto"/>
            <w:bottom w:val="none" w:sz="0" w:space="0" w:color="auto"/>
            <w:right w:val="none" w:sz="0" w:space="0" w:color="auto"/>
          </w:divBdr>
        </w:div>
        <w:div w:id="2019190170">
          <w:marLeft w:val="0"/>
          <w:marRight w:val="0"/>
          <w:marTop w:val="0"/>
          <w:marBottom w:val="0"/>
          <w:divBdr>
            <w:top w:val="none" w:sz="0" w:space="0" w:color="auto"/>
            <w:left w:val="none" w:sz="0" w:space="0" w:color="auto"/>
            <w:bottom w:val="none" w:sz="0" w:space="0" w:color="auto"/>
            <w:right w:val="none" w:sz="0" w:space="0" w:color="auto"/>
          </w:divBdr>
          <w:divsChild>
            <w:div w:id="574584779">
              <w:marLeft w:val="0"/>
              <w:marRight w:val="0"/>
              <w:marTop w:val="0"/>
              <w:marBottom w:val="0"/>
              <w:divBdr>
                <w:top w:val="none" w:sz="0" w:space="0" w:color="auto"/>
                <w:left w:val="none" w:sz="0" w:space="0" w:color="auto"/>
                <w:bottom w:val="none" w:sz="0" w:space="0" w:color="auto"/>
                <w:right w:val="none" w:sz="0" w:space="0" w:color="auto"/>
              </w:divBdr>
            </w:div>
            <w:div w:id="1083842828">
              <w:marLeft w:val="0"/>
              <w:marRight w:val="0"/>
              <w:marTop w:val="0"/>
              <w:marBottom w:val="0"/>
              <w:divBdr>
                <w:top w:val="none" w:sz="0" w:space="0" w:color="auto"/>
                <w:left w:val="none" w:sz="0" w:space="0" w:color="auto"/>
                <w:bottom w:val="none" w:sz="0" w:space="0" w:color="auto"/>
                <w:right w:val="none" w:sz="0" w:space="0" w:color="auto"/>
              </w:divBdr>
            </w:div>
            <w:div w:id="1407848088">
              <w:marLeft w:val="0"/>
              <w:marRight w:val="0"/>
              <w:marTop w:val="0"/>
              <w:marBottom w:val="0"/>
              <w:divBdr>
                <w:top w:val="none" w:sz="0" w:space="0" w:color="auto"/>
                <w:left w:val="none" w:sz="0" w:space="0" w:color="auto"/>
                <w:bottom w:val="none" w:sz="0" w:space="0" w:color="auto"/>
                <w:right w:val="none" w:sz="0" w:space="0" w:color="auto"/>
              </w:divBdr>
            </w:div>
            <w:div w:id="1575355163">
              <w:marLeft w:val="0"/>
              <w:marRight w:val="0"/>
              <w:marTop w:val="0"/>
              <w:marBottom w:val="0"/>
              <w:divBdr>
                <w:top w:val="none" w:sz="0" w:space="0" w:color="auto"/>
                <w:left w:val="none" w:sz="0" w:space="0" w:color="auto"/>
                <w:bottom w:val="none" w:sz="0" w:space="0" w:color="auto"/>
                <w:right w:val="none" w:sz="0" w:space="0" w:color="auto"/>
              </w:divBdr>
            </w:div>
            <w:div w:id="1663969453">
              <w:marLeft w:val="0"/>
              <w:marRight w:val="0"/>
              <w:marTop w:val="0"/>
              <w:marBottom w:val="0"/>
              <w:divBdr>
                <w:top w:val="none" w:sz="0" w:space="0" w:color="auto"/>
                <w:left w:val="none" w:sz="0" w:space="0" w:color="auto"/>
                <w:bottom w:val="none" w:sz="0" w:space="0" w:color="auto"/>
                <w:right w:val="none" w:sz="0" w:space="0" w:color="auto"/>
              </w:divBdr>
            </w:div>
          </w:divsChild>
        </w:div>
        <w:div w:id="2072344219">
          <w:marLeft w:val="0"/>
          <w:marRight w:val="0"/>
          <w:marTop w:val="0"/>
          <w:marBottom w:val="0"/>
          <w:divBdr>
            <w:top w:val="none" w:sz="0" w:space="0" w:color="auto"/>
            <w:left w:val="none" w:sz="0" w:space="0" w:color="auto"/>
            <w:bottom w:val="none" w:sz="0" w:space="0" w:color="auto"/>
            <w:right w:val="none" w:sz="0" w:space="0" w:color="auto"/>
          </w:divBdr>
        </w:div>
      </w:divsChild>
    </w:div>
    <w:div w:id="1347635109">
      <w:bodyDiv w:val="1"/>
      <w:marLeft w:val="0"/>
      <w:marRight w:val="0"/>
      <w:marTop w:val="0"/>
      <w:marBottom w:val="0"/>
      <w:divBdr>
        <w:top w:val="none" w:sz="0" w:space="0" w:color="auto"/>
        <w:left w:val="none" w:sz="0" w:space="0" w:color="auto"/>
        <w:bottom w:val="none" w:sz="0" w:space="0" w:color="auto"/>
        <w:right w:val="none" w:sz="0" w:space="0" w:color="auto"/>
      </w:divBdr>
      <w:divsChild>
        <w:div w:id="57821663">
          <w:marLeft w:val="0"/>
          <w:marRight w:val="0"/>
          <w:marTop w:val="0"/>
          <w:marBottom w:val="0"/>
          <w:divBdr>
            <w:top w:val="none" w:sz="0" w:space="0" w:color="auto"/>
            <w:left w:val="none" w:sz="0" w:space="0" w:color="auto"/>
            <w:bottom w:val="none" w:sz="0" w:space="0" w:color="auto"/>
            <w:right w:val="none" w:sz="0" w:space="0" w:color="auto"/>
          </w:divBdr>
        </w:div>
        <w:div w:id="69036538">
          <w:marLeft w:val="0"/>
          <w:marRight w:val="0"/>
          <w:marTop w:val="0"/>
          <w:marBottom w:val="0"/>
          <w:divBdr>
            <w:top w:val="none" w:sz="0" w:space="0" w:color="auto"/>
            <w:left w:val="none" w:sz="0" w:space="0" w:color="auto"/>
            <w:bottom w:val="none" w:sz="0" w:space="0" w:color="auto"/>
            <w:right w:val="none" w:sz="0" w:space="0" w:color="auto"/>
          </w:divBdr>
        </w:div>
        <w:div w:id="133724374">
          <w:marLeft w:val="0"/>
          <w:marRight w:val="0"/>
          <w:marTop w:val="0"/>
          <w:marBottom w:val="0"/>
          <w:divBdr>
            <w:top w:val="none" w:sz="0" w:space="0" w:color="auto"/>
            <w:left w:val="none" w:sz="0" w:space="0" w:color="auto"/>
            <w:bottom w:val="none" w:sz="0" w:space="0" w:color="auto"/>
            <w:right w:val="none" w:sz="0" w:space="0" w:color="auto"/>
          </w:divBdr>
        </w:div>
        <w:div w:id="158355939">
          <w:marLeft w:val="0"/>
          <w:marRight w:val="0"/>
          <w:marTop w:val="0"/>
          <w:marBottom w:val="0"/>
          <w:divBdr>
            <w:top w:val="none" w:sz="0" w:space="0" w:color="auto"/>
            <w:left w:val="none" w:sz="0" w:space="0" w:color="auto"/>
            <w:bottom w:val="none" w:sz="0" w:space="0" w:color="auto"/>
            <w:right w:val="none" w:sz="0" w:space="0" w:color="auto"/>
          </w:divBdr>
        </w:div>
        <w:div w:id="187834242">
          <w:marLeft w:val="0"/>
          <w:marRight w:val="0"/>
          <w:marTop w:val="0"/>
          <w:marBottom w:val="0"/>
          <w:divBdr>
            <w:top w:val="none" w:sz="0" w:space="0" w:color="auto"/>
            <w:left w:val="none" w:sz="0" w:space="0" w:color="auto"/>
            <w:bottom w:val="none" w:sz="0" w:space="0" w:color="auto"/>
            <w:right w:val="none" w:sz="0" w:space="0" w:color="auto"/>
          </w:divBdr>
          <w:divsChild>
            <w:div w:id="1005354890">
              <w:marLeft w:val="0"/>
              <w:marRight w:val="0"/>
              <w:marTop w:val="0"/>
              <w:marBottom w:val="0"/>
              <w:divBdr>
                <w:top w:val="none" w:sz="0" w:space="0" w:color="auto"/>
                <w:left w:val="none" w:sz="0" w:space="0" w:color="auto"/>
                <w:bottom w:val="none" w:sz="0" w:space="0" w:color="auto"/>
                <w:right w:val="none" w:sz="0" w:space="0" w:color="auto"/>
              </w:divBdr>
            </w:div>
            <w:div w:id="1268731141">
              <w:marLeft w:val="0"/>
              <w:marRight w:val="0"/>
              <w:marTop w:val="0"/>
              <w:marBottom w:val="0"/>
              <w:divBdr>
                <w:top w:val="none" w:sz="0" w:space="0" w:color="auto"/>
                <w:left w:val="none" w:sz="0" w:space="0" w:color="auto"/>
                <w:bottom w:val="none" w:sz="0" w:space="0" w:color="auto"/>
                <w:right w:val="none" w:sz="0" w:space="0" w:color="auto"/>
              </w:divBdr>
            </w:div>
            <w:div w:id="1334988028">
              <w:marLeft w:val="0"/>
              <w:marRight w:val="0"/>
              <w:marTop w:val="0"/>
              <w:marBottom w:val="0"/>
              <w:divBdr>
                <w:top w:val="none" w:sz="0" w:space="0" w:color="auto"/>
                <w:left w:val="none" w:sz="0" w:space="0" w:color="auto"/>
                <w:bottom w:val="none" w:sz="0" w:space="0" w:color="auto"/>
                <w:right w:val="none" w:sz="0" w:space="0" w:color="auto"/>
              </w:divBdr>
            </w:div>
            <w:div w:id="1355302460">
              <w:marLeft w:val="0"/>
              <w:marRight w:val="0"/>
              <w:marTop w:val="0"/>
              <w:marBottom w:val="0"/>
              <w:divBdr>
                <w:top w:val="none" w:sz="0" w:space="0" w:color="auto"/>
                <w:left w:val="none" w:sz="0" w:space="0" w:color="auto"/>
                <w:bottom w:val="none" w:sz="0" w:space="0" w:color="auto"/>
                <w:right w:val="none" w:sz="0" w:space="0" w:color="auto"/>
              </w:divBdr>
            </w:div>
            <w:div w:id="2088648490">
              <w:marLeft w:val="0"/>
              <w:marRight w:val="0"/>
              <w:marTop w:val="0"/>
              <w:marBottom w:val="0"/>
              <w:divBdr>
                <w:top w:val="none" w:sz="0" w:space="0" w:color="auto"/>
                <w:left w:val="none" w:sz="0" w:space="0" w:color="auto"/>
                <w:bottom w:val="none" w:sz="0" w:space="0" w:color="auto"/>
                <w:right w:val="none" w:sz="0" w:space="0" w:color="auto"/>
              </w:divBdr>
            </w:div>
          </w:divsChild>
        </w:div>
        <w:div w:id="207765773">
          <w:marLeft w:val="0"/>
          <w:marRight w:val="0"/>
          <w:marTop w:val="0"/>
          <w:marBottom w:val="0"/>
          <w:divBdr>
            <w:top w:val="none" w:sz="0" w:space="0" w:color="auto"/>
            <w:left w:val="none" w:sz="0" w:space="0" w:color="auto"/>
            <w:bottom w:val="none" w:sz="0" w:space="0" w:color="auto"/>
            <w:right w:val="none" w:sz="0" w:space="0" w:color="auto"/>
          </w:divBdr>
        </w:div>
        <w:div w:id="218325994">
          <w:marLeft w:val="0"/>
          <w:marRight w:val="0"/>
          <w:marTop w:val="0"/>
          <w:marBottom w:val="0"/>
          <w:divBdr>
            <w:top w:val="none" w:sz="0" w:space="0" w:color="auto"/>
            <w:left w:val="none" w:sz="0" w:space="0" w:color="auto"/>
            <w:bottom w:val="none" w:sz="0" w:space="0" w:color="auto"/>
            <w:right w:val="none" w:sz="0" w:space="0" w:color="auto"/>
          </w:divBdr>
          <w:divsChild>
            <w:div w:id="140319540">
              <w:marLeft w:val="0"/>
              <w:marRight w:val="0"/>
              <w:marTop w:val="0"/>
              <w:marBottom w:val="0"/>
              <w:divBdr>
                <w:top w:val="none" w:sz="0" w:space="0" w:color="auto"/>
                <w:left w:val="none" w:sz="0" w:space="0" w:color="auto"/>
                <w:bottom w:val="none" w:sz="0" w:space="0" w:color="auto"/>
                <w:right w:val="none" w:sz="0" w:space="0" w:color="auto"/>
              </w:divBdr>
            </w:div>
            <w:div w:id="351272973">
              <w:marLeft w:val="0"/>
              <w:marRight w:val="0"/>
              <w:marTop w:val="0"/>
              <w:marBottom w:val="0"/>
              <w:divBdr>
                <w:top w:val="none" w:sz="0" w:space="0" w:color="auto"/>
                <w:left w:val="none" w:sz="0" w:space="0" w:color="auto"/>
                <w:bottom w:val="none" w:sz="0" w:space="0" w:color="auto"/>
                <w:right w:val="none" w:sz="0" w:space="0" w:color="auto"/>
              </w:divBdr>
            </w:div>
            <w:div w:id="1000931598">
              <w:marLeft w:val="0"/>
              <w:marRight w:val="0"/>
              <w:marTop w:val="0"/>
              <w:marBottom w:val="0"/>
              <w:divBdr>
                <w:top w:val="none" w:sz="0" w:space="0" w:color="auto"/>
                <w:left w:val="none" w:sz="0" w:space="0" w:color="auto"/>
                <w:bottom w:val="none" w:sz="0" w:space="0" w:color="auto"/>
                <w:right w:val="none" w:sz="0" w:space="0" w:color="auto"/>
              </w:divBdr>
            </w:div>
            <w:div w:id="1345324415">
              <w:marLeft w:val="0"/>
              <w:marRight w:val="0"/>
              <w:marTop w:val="0"/>
              <w:marBottom w:val="0"/>
              <w:divBdr>
                <w:top w:val="none" w:sz="0" w:space="0" w:color="auto"/>
                <w:left w:val="none" w:sz="0" w:space="0" w:color="auto"/>
                <w:bottom w:val="none" w:sz="0" w:space="0" w:color="auto"/>
                <w:right w:val="none" w:sz="0" w:space="0" w:color="auto"/>
              </w:divBdr>
            </w:div>
            <w:div w:id="1461000326">
              <w:marLeft w:val="0"/>
              <w:marRight w:val="0"/>
              <w:marTop w:val="0"/>
              <w:marBottom w:val="0"/>
              <w:divBdr>
                <w:top w:val="none" w:sz="0" w:space="0" w:color="auto"/>
                <w:left w:val="none" w:sz="0" w:space="0" w:color="auto"/>
                <w:bottom w:val="none" w:sz="0" w:space="0" w:color="auto"/>
                <w:right w:val="none" w:sz="0" w:space="0" w:color="auto"/>
              </w:divBdr>
            </w:div>
          </w:divsChild>
        </w:div>
        <w:div w:id="234244574">
          <w:marLeft w:val="0"/>
          <w:marRight w:val="0"/>
          <w:marTop w:val="0"/>
          <w:marBottom w:val="0"/>
          <w:divBdr>
            <w:top w:val="none" w:sz="0" w:space="0" w:color="auto"/>
            <w:left w:val="none" w:sz="0" w:space="0" w:color="auto"/>
            <w:bottom w:val="none" w:sz="0" w:space="0" w:color="auto"/>
            <w:right w:val="none" w:sz="0" w:space="0" w:color="auto"/>
          </w:divBdr>
        </w:div>
        <w:div w:id="278535588">
          <w:marLeft w:val="0"/>
          <w:marRight w:val="0"/>
          <w:marTop w:val="0"/>
          <w:marBottom w:val="0"/>
          <w:divBdr>
            <w:top w:val="none" w:sz="0" w:space="0" w:color="auto"/>
            <w:left w:val="none" w:sz="0" w:space="0" w:color="auto"/>
            <w:bottom w:val="none" w:sz="0" w:space="0" w:color="auto"/>
            <w:right w:val="none" w:sz="0" w:space="0" w:color="auto"/>
          </w:divBdr>
          <w:divsChild>
            <w:div w:id="145122892">
              <w:marLeft w:val="0"/>
              <w:marRight w:val="0"/>
              <w:marTop w:val="0"/>
              <w:marBottom w:val="0"/>
              <w:divBdr>
                <w:top w:val="none" w:sz="0" w:space="0" w:color="auto"/>
                <w:left w:val="none" w:sz="0" w:space="0" w:color="auto"/>
                <w:bottom w:val="none" w:sz="0" w:space="0" w:color="auto"/>
                <w:right w:val="none" w:sz="0" w:space="0" w:color="auto"/>
              </w:divBdr>
            </w:div>
            <w:div w:id="236594330">
              <w:marLeft w:val="0"/>
              <w:marRight w:val="0"/>
              <w:marTop w:val="0"/>
              <w:marBottom w:val="0"/>
              <w:divBdr>
                <w:top w:val="none" w:sz="0" w:space="0" w:color="auto"/>
                <w:left w:val="none" w:sz="0" w:space="0" w:color="auto"/>
                <w:bottom w:val="none" w:sz="0" w:space="0" w:color="auto"/>
                <w:right w:val="none" w:sz="0" w:space="0" w:color="auto"/>
              </w:divBdr>
            </w:div>
            <w:div w:id="264658277">
              <w:marLeft w:val="0"/>
              <w:marRight w:val="0"/>
              <w:marTop w:val="0"/>
              <w:marBottom w:val="0"/>
              <w:divBdr>
                <w:top w:val="none" w:sz="0" w:space="0" w:color="auto"/>
                <w:left w:val="none" w:sz="0" w:space="0" w:color="auto"/>
                <w:bottom w:val="none" w:sz="0" w:space="0" w:color="auto"/>
                <w:right w:val="none" w:sz="0" w:space="0" w:color="auto"/>
              </w:divBdr>
            </w:div>
            <w:div w:id="532228626">
              <w:marLeft w:val="0"/>
              <w:marRight w:val="0"/>
              <w:marTop w:val="0"/>
              <w:marBottom w:val="0"/>
              <w:divBdr>
                <w:top w:val="none" w:sz="0" w:space="0" w:color="auto"/>
                <w:left w:val="none" w:sz="0" w:space="0" w:color="auto"/>
                <w:bottom w:val="none" w:sz="0" w:space="0" w:color="auto"/>
                <w:right w:val="none" w:sz="0" w:space="0" w:color="auto"/>
              </w:divBdr>
            </w:div>
            <w:div w:id="1119379147">
              <w:marLeft w:val="0"/>
              <w:marRight w:val="0"/>
              <w:marTop w:val="0"/>
              <w:marBottom w:val="0"/>
              <w:divBdr>
                <w:top w:val="none" w:sz="0" w:space="0" w:color="auto"/>
                <w:left w:val="none" w:sz="0" w:space="0" w:color="auto"/>
                <w:bottom w:val="none" w:sz="0" w:space="0" w:color="auto"/>
                <w:right w:val="none" w:sz="0" w:space="0" w:color="auto"/>
              </w:divBdr>
            </w:div>
          </w:divsChild>
        </w:div>
        <w:div w:id="289753084">
          <w:marLeft w:val="0"/>
          <w:marRight w:val="0"/>
          <w:marTop w:val="0"/>
          <w:marBottom w:val="0"/>
          <w:divBdr>
            <w:top w:val="none" w:sz="0" w:space="0" w:color="auto"/>
            <w:left w:val="none" w:sz="0" w:space="0" w:color="auto"/>
            <w:bottom w:val="none" w:sz="0" w:space="0" w:color="auto"/>
            <w:right w:val="none" w:sz="0" w:space="0" w:color="auto"/>
          </w:divBdr>
          <w:divsChild>
            <w:div w:id="1548570572">
              <w:marLeft w:val="0"/>
              <w:marRight w:val="0"/>
              <w:marTop w:val="0"/>
              <w:marBottom w:val="0"/>
              <w:divBdr>
                <w:top w:val="none" w:sz="0" w:space="0" w:color="auto"/>
                <w:left w:val="none" w:sz="0" w:space="0" w:color="auto"/>
                <w:bottom w:val="none" w:sz="0" w:space="0" w:color="auto"/>
                <w:right w:val="none" w:sz="0" w:space="0" w:color="auto"/>
              </w:divBdr>
            </w:div>
            <w:div w:id="1636986861">
              <w:marLeft w:val="0"/>
              <w:marRight w:val="0"/>
              <w:marTop w:val="0"/>
              <w:marBottom w:val="0"/>
              <w:divBdr>
                <w:top w:val="none" w:sz="0" w:space="0" w:color="auto"/>
                <w:left w:val="none" w:sz="0" w:space="0" w:color="auto"/>
                <w:bottom w:val="none" w:sz="0" w:space="0" w:color="auto"/>
                <w:right w:val="none" w:sz="0" w:space="0" w:color="auto"/>
              </w:divBdr>
            </w:div>
            <w:div w:id="1953589622">
              <w:marLeft w:val="0"/>
              <w:marRight w:val="0"/>
              <w:marTop w:val="0"/>
              <w:marBottom w:val="0"/>
              <w:divBdr>
                <w:top w:val="none" w:sz="0" w:space="0" w:color="auto"/>
                <w:left w:val="none" w:sz="0" w:space="0" w:color="auto"/>
                <w:bottom w:val="none" w:sz="0" w:space="0" w:color="auto"/>
                <w:right w:val="none" w:sz="0" w:space="0" w:color="auto"/>
              </w:divBdr>
            </w:div>
            <w:div w:id="2073039195">
              <w:marLeft w:val="0"/>
              <w:marRight w:val="0"/>
              <w:marTop w:val="0"/>
              <w:marBottom w:val="0"/>
              <w:divBdr>
                <w:top w:val="none" w:sz="0" w:space="0" w:color="auto"/>
                <w:left w:val="none" w:sz="0" w:space="0" w:color="auto"/>
                <w:bottom w:val="none" w:sz="0" w:space="0" w:color="auto"/>
                <w:right w:val="none" w:sz="0" w:space="0" w:color="auto"/>
              </w:divBdr>
            </w:div>
            <w:div w:id="2107922901">
              <w:marLeft w:val="0"/>
              <w:marRight w:val="0"/>
              <w:marTop w:val="0"/>
              <w:marBottom w:val="0"/>
              <w:divBdr>
                <w:top w:val="none" w:sz="0" w:space="0" w:color="auto"/>
                <w:left w:val="none" w:sz="0" w:space="0" w:color="auto"/>
                <w:bottom w:val="none" w:sz="0" w:space="0" w:color="auto"/>
                <w:right w:val="none" w:sz="0" w:space="0" w:color="auto"/>
              </w:divBdr>
            </w:div>
          </w:divsChild>
        </w:div>
        <w:div w:id="303437266">
          <w:marLeft w:val="0"/>
          <w:marRight w:val="0"/>
          <w:marTop w:val="0"/>
          <w:marBottom w:val="0"/>
          <w:divBdr>
            <w:top w:val="none" w:sz="0" w:space="0" w:color="auto"/>
            <w:left w:val="none" w:sz="0" w:space="0" w:color="auto"/>
            <w:bottom w:val="none" w:sz="0" w:space="0" w:color="auto"/>
            <w:right w:val="none" w:sz="0" w:space="0" w:color="auto"/>
          </w:divBdr>
        </w:div>
        <w:div w:id="324824565">
          <w:marLeft w:val="0"/>
          <w:marRight w:val="0"/>
          <w:marTop w:val="0"/>
          <w:marBottom w:val="0"/>
          <w:divBdr>
            <w:top w:val="none" w:sz="0" w:space="0" w:color="auto"/>
            <w:left w:val="none" w:sz="0" w:space="0" w:color="auto"/>
            <w:bottom w:val="none" w:sz="0" w:space="0" w:color="auto"/>
            <w:right w:val="none" w:sz="0" w:space="0" w:color="auto"/>
          </w:divBdr>
          <w:divsChild>
            <w:div w:id="184288560">
              <w:marLeft w:val="0"/>
              <w:marRight w:val="0"/>
              <w:marTop w:val="0"/>
              <w:marBottom w:val="0"/>
              <w:divBdr>
                <w:top w:val="none" w:sz="0" w:space="0" w:color="auto"/>
                <w:left w:val="none" w:sz="0" w:space="0" w:color="auto"/>
                <w:bottom w:val="none" w:sz="0" w:space="0" w:color="auto"/>
                <w:right w:val="none" w:sz="0" w:space="0" w:color="auto"/>
              </w:divBdr>
            </w:div>
            <w:div w:id="769282192">
              <w:marLeft w:val="0"/>
              <w:marRight w:val="0"/>
              <w:marTop w:val="0"/>
              <w:marBottom w:val="0"/>
              <w:divBdr>
                <w:top w:val="none" w:sz="0" w:space="0" w:color="auto"/>
                <w:left w:val="none" w:sz="0" w:space="0" w:color="auto"/>
                <w:bottom w:val="none" w:sz="0" w:space="0" w:color="auto"/>
                <w:right w:val="none" w:sz="0" w:space="0" w:color="auto"/>
              </w:divBdr>
            </w:div>
            <w:div w:id="774131309">
              <w:marLeft w:val="0"/>
              <w:marRight w:val="0"/>
              <w:marTop w:val="0"/>
              <w:marBottom w:val="0"/>
              <w:divBdr>
                <w:top w:val="none" w:sz="0" w:space="0" w:color="auto"/>
                <w:left w:val="none" w:sz="0" w:space="0" w:color="auto"/>
                <w:bottom w:val="none" w:sz="0" w:space="0" w:color="auto"/>
                <w:right w:val="none" w:sz="0" w:space="0" w:color="auto"/>
              </w:divBdr>
            </w:div>
            <w:div w:id="849416320">
              <w:marLeft w:val="0"/>
              <w:marRight w:val="0"/>
              <w:marTop w:val="0"/>
              <w:marBottom w:val="0"/>
              <w:divBdr>
                <w:top w:val="none" w:sz="0" w:space="0" w:color="auto"/>
                <w:left w:val="none" w:sz="0" w:space="0" w:color="auto"/>
                <w:bottom w:val="none" w:sz="0" w:space="0" w:color="auto"/>
                <w:right w:val="none" w:sz="0" w:space="0" w:color="auto"/>
              </w:divBdr>
            </w:div>
            <w:div w:id="1973242706">
              <w:marLeft w:val="0"/>
              <w:marRight w:val="0"/>
              <w:marTop w:val="0"/>
              <w:marBottom w:val="0"/>
              <w:divBdr>
                <w:top w:val="none" w:sz="0" w:space="0" w:color="auto"/>
                <w:left w:val="none" w:sz="0" w:space="0" w:color="auto"/>
                <w:bottom w:val="none" w:sz="0" w:space="0" w:color="auto"/>
                <w:right w:val="none" w:sz="0" w:space="0" w:color="auto"/>
              </w:divBdr>
            </w:div>
          </w:divsChild>
        </w:div>
        <w:div w:id="370958384">
          <w:marLeft w:val="0"/>
          <w:marRight w:val="0"/>
          <w:marTop w:val="0"/>
          <w:marBottom w:val="0"/>
          <w:divBdr>
            <w:top w:val="none" w:sz="0" w:space="0" w:color="auto"/>
            <w:left w:val="none" w:sz="0" w:space="0" w:color="auto"/>
            <w:bottom w:val="none" w:sz="0" w:space="0" w:color="auto"/>
            <w:right w:val="none" w:sz="0" w:space="0" w:color="auto"/>
          </w:divBdr>
        </w:div>
        <w:div w:id="445806324">
          <w:marLeft w:val="0"/>
          <w:marRight w:val="0"/>
          <w:marTop w:val="0"/>
          <w:marBottom w:val="0"/>
          <w:divBdr>
            <w:top w:val="none" w:sz="0" w:space="0" w:color="auto"/>
            <w:left w:val="none" w:sz="0" w:space="0" w:color="auto"/>
            <w:bottom w:val="none" w:sz="0" w:space="0" w:color="auto"/>
            <w:right w:val="none" w:sz="0" w:space="0" w:color="auto"/>
          </w:divBdr>
        </w:div>
        <w:div w:id="598955236">
          <w:marLeft w:val="0"/>
          <w:marRight w:val="0"/>
          <w:marTop w:val="0"/>
          <w:marBottom w:val="0"/>
          <w:divBdr>
            <w:top w:val="none" w:sz="0" w:space="0" w:color="auto"/>
            <w:left w:val="none" w:sz="0" w:space="0" w:color="auto"/>
            <w:bottom w:val="none" w:sz="0" w:space="0" w:color="auto"/>
            <w:right w:val="none" w:sz="0" w:space="0" w:color="auto"/>
          </w:divBdr>
        </w:div>
        <w:div w:id="632711963">
          <w:marLeft w:val="0"/>
          <w:marRight w:val="0"/>
          <w:marTop w:val="0"/>
          <w:marBottom w:val="0"/>
          <w:divBdr>
            <w:top w:val="none" w:sz="0" w:space="0" w:color="auto"/>
            <w:left w:val="none" w:sz="0" w:space="0" w:color="auto"/>
            <w:bottom w:val="none" w:sz="0" w:space="0" w:color="auto"/>
            <w:right w:val="none" w:sz="0" w:space="0" w:color="auto"/>
          </w:divBdr>
        </w:div>
        <w:div w:id="707291266">
          <w:marLeft w:val="0"/>
          <w:marRight w:val="0"/>
          <w:marTop w:val="0"/>
          <w:marBottom w:val="0"/>
          <w:divBdr>
            <w:top w:val="none" w:sz="0" w:space="0" w:color="auto"/>
            <w:left w:val="none" w:sz="0" w:space="0" w:color="auto"/>
            <w:bottom w:val="none" w:sz="0" w:space="0" w:color="auto"/>
            <w:right w:val="none" w:sz="0" w:space="0" w:color="auto"/>
          </w:divBdr>
        </w:div>
        <w:div w:id="717553726">
          <w:marLeft w:val="0"/>
          <w:marRight w:val="0"/>
          <w:marTop w:val="0"/>
          <w:marBottom w:val="0"/>
          <w:divBdr>
            <w:top w:val="none" w:sz="0" w:space="0" w:color="auto"/>
            <w:left w:val="none" w:sz="0" w:space="0" w:color="auto"/>
            <w:bottom w:val="none" w:sz="0" w:space="0" w:color="auto"/>
            <w:right w:val="none" w:sz="0" w:space="0" w:color="auto"/>
          </w:divBdr>
          <w:divsChild>
            <w:div w:id="1448960704">
              <w:marLeft w:val="0"/>
              <w:marRight w:val="0"/>
              <w:marTop w:val="0"/>
              <w:marBottom w:val="0"/>
              <w:divBdr>
                <w:top w:val="none" w:sz="0" w:space="0" w:color="auto"/>
                <w:left w:val="none" w:sz="0" w:space="0" w:color="auto"/>
                <w:bottom w:val="none" w:sz="0" w:space="0" w:color="auto"/>
                <w:right w:val="none" w:sz="0" w:space="0" w:color="auto"/>
              </w:divBdr>
            </w:div>
            <w:div w:id="2076196232">
              <w:marLeft w:val="0"/>
              <w:marRight w:val="0"/>
              <w:marTop w:val="0"/>
              <w:marBottom w:val="0"/>
              <w:divBdr>
                <w:top w:val="none" w:sz="0" w:space="0" w:color="auto"/>
                <w:left w:val="none" w:sz="0" w:space="0" w:color="auto"/>
                <w:bottom w:val="none" w:sz="0" w:space="0" w:color="auto"/>
                <w:right w:val="none" w:sz="0" w:space="0" w:color="auto"/>
              </w:divBdr>
            </w:div>
          </w:divsChild>
        </w:div>
        <w:div w:id="751395892">
          <w:marLeft w:val="0"/>
          <w:marRight w:val="0"/>
          <w:marTop w:val="0"/>
          <w:marBottom w:val="0"/>
          <w:divBdr>
            <w:top w:val="none" w:sz="0" w:space="0" w:color="auto"/>
            <w:left w:val="none" w:sz="0" w:space="0" w:color="auto"/>
            <w:bottom w:val="none" w:sz="0" w:space="0" w:color="auto"/>
            <w:right w:val="none" w:sz="0" w:space="0" w:color="auto"/>
          </w:divBdr>
        </w:div>
        <w:div w:id="822431240">
          <w:marLeft w:val="0"/>
          <w:marRight w:val="0"/>
          <w:marTop w:val="0"/>
          <w:marBottom w:val="0"/>
          <w:divBdr>
            <w:top w:val="none" w:sz="0" w:space="0" w:color="auto"/>
            <w:left w:val="none" w:sz="0" w:space="0" w:color="auto"/>
            <w:bottom w:val="none" w:sz="0" w:space="0" w:color="auto"/>
            <w:right w:val="none" w:sz="0" w:space="0" w:color="auto"/>
          </w:divBdr>
        </w:div>
        <w:div w:id="835001958">
          <w:marLeft w:val="0"/>
          <w:marRight w:val="0"/>
          <w:marTop w:val="0"/>
          <w:marBottom w:val="0"/>
          <w:divBdr>
            <w:top w:val="none" w:sz="0" w:space="0" w:color="auto"/>
            <w:left w:val="none" w:sz="0" w:space="0" w:color="auto"/>
            <w:bottom w:val="none" w:sz="0" w:space="0" w:color="auto"/>
            <w:right w:val="none" w:sz="0" w:space="0" w:color="auto"/>
          </w:divBdr>
        </w:div>
        <w:div w:id="864445852">
          <w:marLeft w:val="0"/>
          <w:marRight w:val="0"/>
          <w:marTop w:val="0"/>
          <w:marBottom w:val="0"/>
          <w:divBdr>
            <w:top w:val="none" w:sz="0" w:space="0" w:color="auto"/>
            <w:left w:val="none" w:sz="0" w:space="0" w:color="auto"/>
            <w:bottom w:val="none" w:sz="0" w:space="0" w:color="auto"/>
            <w:right w:val="none" w:sz="0" w:space="0" w:color="auto"/>
          </w:divBdr>
        </w:div>
        <w:div w:id="902328770">
          <w:marLeft w:val="0"/>
          <w:marRight w:val="0"/>
          <w:marTop w:val="0"/>
          <w:marBottom w:val="0"/>
          <w:divBdr>
            <w:top w:val="none" w:sz="0" w:space="0" w:color="auto"/>
            <w:left w:val="none" w:sz="0" w:space="0" w:color="auto"/>
            <w:bottom w:val="none" w:sz="0" w:space="0" w:color="auto"/>
            <w:right w:val="none" w:sz="0" w:space="0" w:color="auto"/>
          </w:divBdr>
        </w:div>
        <w:div w:id="905454399">
          <w:marLeft w:val="0"/>
          <w:marRight w:val="0"/>
          <w:marTop w:val="0"/>
          <w:marBottom w:val="0"/>
          <w:divBdr>
            <w:top w:val="none" w:sz="0" w:space="0" w:color="auto"/>
            <w:left w:val="none" w:sz="0" w:space="0" w:color="auto"/>
            <w:bottom w:val="none" w:sz="0" w:space="0" w:color="auto"/>
            <w:right w:val="none" w:sz="0" w:space="0" w:color="auto"/>
          </w:divBdr>
          <w:divsChild>
            <w:div w:id="261887923">
              <w:marLeft w:val="0"/>
              <w:marRight w:val="0"/>
              <w:marTop w:val="0"/>
              <w:marBottom w:val="0"/>
              <w:divBdr>
                <w:top w:val="none" w:sz="0" w:space="0" w:color="auto"/>
                <w:left w:val="none" w:sz="0" w:space="0" w:color="auto"/>
                <w:bottom w:val="none" w:sz="0" w:space="0" w:color="auto"/>
                <w:right w:val="none" w:sz="0" w:space="0" w:color="auto"/>
              </w:divBdr>
            </w:div>
            <w:div w:id="477839389">
              <w:marLeft w:val="0"/>
              <w:marRight w:val="0"/>
              <w:marTop w:val="0"/>
              <w:marBottom w:val="0"/>
              <w:divBdr>
                <w:top w:val="none" w:sz="0" w:space="0" w:color="auto"/>
                <w:left w:val="none" w:sz="0" w:space="0" w:color="auto"/>
                <w:bottom w:val="none" w:sz="0" w:space="0" w:color="auto"/>
                <w:right w:val="none" w:sz="0" w:space="0" w:color="auto"/>
              </w:divBdr>
            </w:div>
            <w:div w:id="1023630536">
              <w:marLeft w:val="0"/>
              <w:marRight w:val="0"/>
              <w:marTop w:val="0"/>
              <w:marBottom w:val="0"/>
              <w:divBdr>
                <w:top w:val="none" w:sz="0" w:space="0" w:color="auto"/>
                <w:left w:val="none" w:sz="0" w:space="0" w:color="auto"/>
                <w:bottom w:val="none" w:sz="0" w:space="0" w:color="auto"/>
                <w:right w:val="none" w:sz="0" w:space="0" w:color="auto"/>
              </w:divBdr>
            </w:div>
            <w:div w:id="1093010159">
              <w:marLeft w:val="0"/>
              <w:marRight w:val="0"/>
              <w:marTop w:val="0"/>
              <w:marBottom w:val="0"/>
              <w:divBdr>
                <w:top w:val="none" w:sz="0" w:space="0" w:color="auto"/>
                <w:left w:val="none" w:sz="0" w:space="0" w:color="auto"/>
                <w:bottom w:val="none" w:sz="0" w:space="0" w:color="auto"/>
                <w:right w:val="none" w:sz="0" w:space="0" w:color="auto"/>
              </w:divBdr>
            </w:div>
            <w:div w:id="1299189856">
              <w:marLeft w:val="0"/>
              <w:marRight w:val="0"/>
              <w:marTop w:val="0"/>
              <w:marBottom w:val="0"/>
              <w:divBdr>
                <w:top w:val="none" w:sz="0" w:space="0" w:color="auto"/>
                <w:left w:val="none" w:sz="0" w:space="0" w:color="auto"/>
                <w:bottom w:val="none" w:sz="0" w:space="0" w:color="auto"/>
                <w:right w:val="none" w:sz="0" w:space="0" w:color="auto"/>
              </w:divBdr>
            </w:div>
          </w:divsChild>
        </w:div>
        <w:div w:id="907375209">
          <w:marLeft w:val="0"/>
          <w:marRight w:val="0"/>
          <w:marTop w:val="0"/>
          <w:marBottom w:val="0"/>
          <w:divBdr>
            <w:top w:val="none" w:sz="0" w:space="0" w:color="auto"/>
            <w:left w:val="none" w:sz="0" w:space="0" w:color="auto"/>
            <w:bottom w:val="none" w:sz="0" w:space="0" w:color="auto"/>
            <w:right w:val="none" w:sz="0" w:space="0" w:color="auto"/>
          </w:divBdr>
        </w:div>
        <w:div w:id="913853125">
          <w:marLeft w:val="0"/>
          <w:marRight w:val="0"/>
          <w:marTop w:val="0"/>
          <w:marBottom w:val="0"/>
          <w:divBdr>
            <w:top w:val="none" w:sz="0" w:space="0" w:color="auto"/>
            <w:left w:val="none" w:sz="0" w:space="0" w:color="auto"/>
            <w:bottom w:val="none" w:sz="0" w:space="0" w:color="auto"/>
            <w:right w:val="none" w:sz="0" w:space="0" w:color="auto"/>
          </w:divBdr>
          <w:divsChild>
            <w:div w:id="22560200">
              <w:marLeft w:val="0"/>
              <w:marRight w:val="0"/>
              <w:marTop w:val="0"/>
              <w:marBottom w:val="0"/>
              <w:divBdr>
                <w:top w:val="none" w:sz="0" w:space="0" w:color="auto"/>
                <w:left w:val="none" w:sz="0" w:space="0" w:color="auto"/>
                <w:bottom w:val="none" w:sz="0" w:space="0" w:color="auto"/>
                <w:right w:val="none" w:sz="0" w:space="0" w:color="auto"/>
              </w:divBdr>
            </w:div>
            <w:div w:id="537012059">
              <w:marLeft w:val="0"/>
              <w:marRight w:val="0"/>
              <w:marTop w:val="0"/>
              <w:marBottom w:val="0"/>
              <w:divBdr>
                <w:top w:val="none" w:sz="0" w:space="0" w:color="auto"/>
                <w:left w:val="none" w:sz="0" w:space="0" w:color="auto"/>
                <w:bottom w:val="none" w:sz="0" w:space="0" w:color="auto"/>
                <w:right w:val="none" w:sz="0" w:space="0" w:color="auto"/>
              </w:divBdr>
            </w:div>
            <w:div w:id="1046177380">
              <w:marLeft w:val="0"/>
              <w:marRight w:val="0"/>
              <w:marTop w:val="0"/>
              <w:marBottom w:val="0"/>
              <w:divBdr>
                <w:top w:val="none" w:sz="0" w:space="0" w:color="auto"/>
                <w:left w:val="none" w:sz="0" w:space="0" w:color="auto"/>
                <w:bottom w:val="none" w:sz="0" w:space="0" w:color="auto"/>
                <w:right w:val="none" w:sz="0" w:space="0" w:color="auto"/>
              </w:divBdr>
            </w:div>
            <w:div w:id="1106661030">
              <w:marLeft w:val="0"/>
              <w:marRight w:val="0"/>
              <w:marTop w:val="0"/>
              <w:marBottom w:val="0"/>
              <w:divBdr>
                <w:top w:val="none" w:sz="0" w:space="0" w:color="auto"/>
                <w:left w:val="none" w:sz="0" w:space="0" w:color="auto"/>
                <w:bottom w:val="none" w:sz="0" w:space="0" w:color="auto"/>
                <w:right w:val="none" w:sz="0" w:space="0" w:color="auto"/>
              </w:divBdr>
            </w:div>
            <w:div w:id="1622376385">
              <w:marLeft w:val="0"/>
              <w:marRight w:val="0"/>
              <w:marTop w:val="0"/>
              <w:marBottom w:val="0"/>
              <w:divBdr>
                <w:top w:val="none" w:sz="0" w:space="0" w:color="auto"/>
                <w:left w:val="none" w:sz="0" w:space="0" w:color="auto"/>
                <w:bottom w:val="none" w:sz="0" w:space="0" w:color="auto"/>
                <w:right w:val="none" w:sz="0" w:space="0" w:color="auto"/>
              </w:divBdr>
            </w:div>
          </w:divsChild>
        </w:div>
        <w:div w:id="969820293">
          <w:marLeft w:val="0"/>
          <w:marRight w:val="0"/>
          <w:marTop w:val="0"/>
          <w:marBottom w:val="0"/>
          <w:divBdr>
            <w:top w:val="none" w:sz="0" w:space="0" w:color="auto"/>
            <w:left w:val="none" w:sz="0" w:space="0" w:color="auto"/>
            <w:bottom w:val="none" w:sz="0" w:space="0" w:color="auto"/>
            <w:right w:val="none" w:sz="0" w:space="0" w:color="auto"/>
          </w:divBdr>
        </w:div>
        <w:div w:id="972172562">
          <w:marLeft w:val="0"/>
          <w:marRight w:val="0"/>
          <w:marTop w:val="0"/>
          <w:marBottom w:val="0"/>
          <w:divBdr>
            <w:top w:val="none" w:sz="0" w:space="0" w:color="auto"/>
            <w:left w:val="none" w:sz="0" w:space="0" w:color="auto"/>
            <w:bottom w:val="none" w:sz="0" w:space="0" w:color="auto"/>
            <w:right w:val="none" w:sz="0" w:space="0" w:color="auto"/>
          </w:divBdr>
          <w:divsChild>
            <w:div w:id="486676908">
              <w:marLeft w:val="0"/>
              <w:marRight w:val="0"/>
              <w:marTop w:val="0"/>
              <w:marBottom w:val="0"/>
              <w:divBdr>
                <w:top w:val="none" w:sz="0" w:space="0" w:color="auto"/>
                <w:left w:val="none" w:sz="0" w:space="0" w:color="auto"/>
                <w:bottom w:val="none" w:sz="0" w:space="0" w:color="auto"/>
                <w:right w:val="none" w:sz="0" w:space="0" w:color="auto"/>
              </w:divBdr>
            </w:div>
            <w:div w:id="642466653">
              <w:marLeft w:val="0"/>
              <w:marRight w:val="0"/>
              <w:marTop w:val="0"/>
              <w:marBottom w:val="0"/>
              <w:divBdr>
                <w:top w:val="none" w:sz="0" w:space="0" w:color="auto"/>
                <w:left w:val="none" w:sz="0" w:space="0" w:color="auto"/>
                <w:bottom w:val="none" w:sz="0" w:space="0" w:color="auto"/>
                <w:right w:val="none" w:sz="0" w:space="0" w:color="auto"/>
              </w:divBdr>
            </w:div>
            <w:div w:id="1367565333">
              <w:marLeft w:val="0"/>
              <w:marRight w:val="0"/>
              <w:marTop w:val="0"/>
              <w:marBottom w:val="0"/>
              <w:divBdr>
                <w:top w:val="none" w:sz="0" w:space="0" w:color="auto"/>
                <w:left w:val="none" w:sz="0" w:space="0" w:color="auto"/>
                <w:bottom w:val="none" w:sz="0" w:space="0" w:color="auto"/>
                <w:right w:val="none" w:sz="0" w:space="0" w:color="auto"/>
              </w:divBdr>
            </w:div>
            <w:div w:id="1652097043">
              <w:marLeft w:val="0"/>
              <w:marRight w:val="0"/>
              <w:marTop w:val="0"/>
              <w:marBottom w:val="0"/>
              <w:divBdr>
                <w:top w:val="none" w:sz="0" w:space="0" w:color="auto"/>
                <w:left w:val="none" w:sz="0" w:space="0" w:color="auto"/>
                <w:bottom w:val="none" w:sz="0" w:space="0" w:color="auto"/>
                <w:right w:val="none" w:sz="0" w:space="0" w:color="auto"/>
              </w:divBdr>
            </w:div>
            <w:div w:id="2124104950">
              <w:marLeft w:val="0"/>
              <w:marRight w:val="0"/>
              <w:marTop w:val="0"/>
              <w:marBottom w:val="0"/>
              <w:divBdr>
                <w:top w:val="none" w:sz="0" w:space="0" w:color="auto"/>
                <w:left w:val="none" w:sz="0" w:space="0" w:color="auto"/>
                <w:bottom w:val="none" w:sz="0" w:space="0" w:color="auto"/>
                <w:right w:val="none" w:sz="0" w:space="0" w:color="auto"/>
              </w:divBdr>
            </w:div>
          </w:divsChild>
        </w:div>
        <w:div w:id="979768417">
          <w:marLeft w:val="0"/>
          <w:marRight w:val="0"/>
          <w:marTop w:val="0"/>
          <w:marBottom w:val="0"/>
          <w:divBdr>
            <w:top w:val="none" w:sz="0" w:space="0" w:color="auto"/>
            <w:left w:val="none" w:sz="0" w:space="0" w:color="auto"/>
            <w:bottom w:val="none" w:sz="0" w:space="0" w:color="auto"/>
            <w:right w:val="none" w:sz="0" w:space="0" w:color="auto"/>
          </w:divBdr>
        </w:div>
        <w:div w:id="1044787587">
          <w:marLeft w:val="0"/>
          <w:marRight w:val="0"/>
          <w:marTop w:val="0"/>
          <w:marBottom w:val="0"/>
          <w:divBdr>
            <w:top w:val="none" w:sz="0" w:space="0" w:color="auto"/>
            <w:left w:val="none" w:sz="0" w:space="0" w:color="auto"/>
            <w:bottom w:val="none" w:sz="0" w:space="0" w:color="auto"/>
            <w:right w:val="none" w:sz="0" w:space="0" w:color="auto"/>
          </w:divBdr>
        </w:div>
        <w:div w:id="1116407468">
          <w:marLeft w:val="0"/>
          <w:marRight w:val="0"/>
          <w:marTop w:val="0"/>
          <w:marBottom w:val="0"/>
          <w:divBdr>
            <w:top w:val="none" w:sz="0" w:space="0" w:color="auto"/>
            <w:left w:val="none" w:sz="0" w:space="0" w:color="auto"/>
            <w:bottom w:val="none" w:sz="0" w:space="0" w:color="auto"/>
            <w:right w:val="none" w:sz="0" w:space="0" w:color="auto"/>
          </w:divBdr>
          <w:divsChild>
            <w:div w:id="210578006">
              <w:marLeft w:val="0"/>
              <w:marRight w:val="0"/>
              <w:marTop w:val="0"/>
              <w:marBottom w:val="0"/>
              <w:divBdr>
                <w:top w:val="none" w:sz="0" w:space="0" w:color="auto"/>
                <w:left w:val="none" w:sz="0" w:space="0" w:color="auto"/>
                <w:bottom w:val="none" w:sz="0" w:space="0" w:color="auto"/>
                <w:right w:val="none" w:sz="0" w:space="0" w:color="auto"/>
              </w:divBdr>
            </w:div>
            <w:div w:id="1081105634">
              <w:marLeft w:val="0"/>
              <w:marRight w:val="0"/>
              <w:marTop w:val="0"/>
              <w:marBottom w:val="0"/>
              <w:divBdr>
                <w:top w:val="none" w:sz="0" w:space="0" w:color="auto"/>
                <w:left w:val="none" w:sz="0" w:space="0" w:color="auto"/>
                <w:bottom w:val="none" w:sz="0" w:space="0" w:color="auto"/>
                <w:right w:val="none" w:sz="0" w:space="0" w:color="auto"/>
              </w:divBdr>
            </w:div>
            <w:div w:id="1454254846">
              <w:marLeft w:val="0"/>
              <w:marRight w:val="0"/>
              <w:marTop w:val="0"/>
              <w:marBottom w:val="0"/>
              <w:divBdr>
                <w:top w:val="none" w:sz="0" w:space="0" w:color="auto"/>
                <w:left w:val="none" w:sz="0" w:space="0" w:color="auto"/>
                <w:bottom w:val="none" w:sz="0" w:space="0" w:color="auto"/>
                <w:right w:val="none" w:sz="0" w:space="0" w:color="auto"/>
              </w:divBdr>
            </w:div>
            <w:div w:id="1685741554">
              <w:marLeft w:val="0"/>
              <w:marRight w:val="0"/>
              <w:marTop w:val="0"/>
              <w:marBottom w:val="0"/>
              <w:divBdr>
                <w:top w:val="none" w:sz="0" w:space="0" w:color="auto"/>
                <w:left w:val="none" w:sz="0" w:space="0" w:color="auto"/>
                <w:bottom w:val="none" w:sz="0" w:space="0" w:color="auto"/>
                <w:right w:val="none" w:sz="0" w:space="0" w:color="auto"/>
              </w:divBdr>
            </w:div>
            <w:div w:id="1824618518">
              <w:marLeft w:val="0"/>
              <w:marRight w:val="0"/>
              <w:marTop w:val="0"/>
              <w:marBottom w:val="0"/>
              <w:divBdr>
                <w:top w:val="none" w:sz="0" w:space="0" w:color="auto"/>
                <w:left w:val="none" w:sz="0" w:space="0" w:color="auto"/>
                <w:bottom w:val="none" w:sz="0" w:space="0" w:color="auto"/>
                <w:right w:val="none" w:sz="0" w:space="0" w:color="auto"/>
              </w:divBdr>
            </w:div>
          </w:divsChild>
        </w:div>
        <w:div w:id="1129590652">
          <w:marLeft w:val="0"/>
          <w:marRight w:val="0"/>
          <w:marTop w:val="0"/>
          <w:marBottom w:val="0"/>
          <w:divBdr>
            <w:top w:val="none" w:sz="0" w:space="0" w:color="auto"/>
            <w:left w:val="none" w:sz="0" w:space="0" w:color="auto"/>
            <w:bottom w:val="none" w:sz="0" w:space="0" w:color="auto"/>
            <w:right w:val="none" w:sz="0" w:space="0" w:color="auto"/>
          </w:divBdr>
        </w:div>
        <w:div w:id="1135610650">
          <w:marLeft w:val="0"/>
          <w:marRight w:val="0"/>
          <w:marTop w:val="0"/>
          <w:marBottom w:val="0"/>
          <w:divBdr>
            <w:top w:val="none" w:sz="0" w:space="0" w:color="auto"/>
            <w:left w:val="none" w:sz="0" w:space="0" w:color="auto"/>
            <w:bottom w:val="none" w:sz="0" w:space="0" w:color="auto"/>
            <w:right w:val="none" w:sz="0" w:space="0" w:color="auto"/>
          </w:divBdr>
          <w:divsChild>
            <w:div w:id="51853151">
              <w:marLeft w:val="0"/>
              <w:marRight w:val="0"/>
              <w:marTop w:val="0"/>
              <w:marBottom w:val="0"/>
              <w:divBdr>
                <w:top w:val="none" w:sz="0" w:space="0" w:color="auto"/>
                <w:left w:val="none" w:sz="0" w:space="0" w:color="auto"/>
                <w:bottom w:val="none" w:sz="0" w:space="0" w:color="auto"/>
                <w:right w:val="none" w:sz="0" w:space="0" w:color="auto"/>
              </w:divBdr>
            </w:div>
            <w:div w:id="274138682">
              <w:marLeft w:val="0"/>
              <w:marRight w:val="0"/>
              <w:marTop w:val="0"/>
              <w:marBottom w:val="0"/>
              <w:divBdr>
                <w:top w:val="none" w:sz="0" w:space="0" w:color="auto"/>
                <w:left w:val="none" w:sz="0" w:space="0" w:color="auto"/>
                <w:bottom w:val="none" w:sz="0" w:space="0" w:color="auto"/>
                <w:right w:val="none" w:sz="0" w:space="0" w:color="auto"/>
              </w:divBdr>
            </w:div>
            <w:div w:id="1512834107">
              <w:marLeft w:val="0"/>
              <w:marRight w:val="0"/>
              <w:marTop w:val="0"/>
              <w:marBottom w:val="0"/>
              <w:divBdr>
                <w:top w:val="none" w:sz="0" w:space="0" w:color="auto"/>
                <w:left w:val="none" w:sz="0" w:space="0" w:color="auto"/>
                <w:bottom w:val="none" w:sz="0" w:space="0" w:color="auto"/>
                <w:right w:val="none" w:sz="0" w:space="0" w:color="auto"/>
              </w:divBdr>
            </w:div>
            <w:div w:id="1677263287">
              <w:marLeft w:val="0"/>
              <w:marRight w:val="0"/>
              <w:marTop w:val="0"/>
              <w:marBottom w:val="0"/>
              <w:divBdr>
                <w:top w:val="none" w:sz="0" w:space="0" w:color="auto"/>
                <w:left w:val="none" w:sz="0" w:space="0" w:color="auto"/>
                <w:bottom w:val="none" w:sz="0" w:space="0" w:color="auto"/>
                <w:right w:val="none" w:sz="0" w:space="0" w:color="auto"/>
              </w:divBdr>
            </w:div>
            <w:div w:id="1677732492">
              <w:marLeft w:val="0"/>
              <w:marRight w:val="0"/>
              <w:marTop w:val="0"/>
              <w:marBottom w:val="0"/>
              <w:divBdr>
                <w:top w:val="none" w:sz="0" w:space="0" w:color="auto"/>
                <w:left w:val="none" w:sz="0" w:space="0" w:color="auto"/>
                <w:bottom w:val="none" w:sz="0" w:space="0" w:color="auto"/>
                <w:right w:val="none" w:sz="0" w:space="0" w:color="auto"/>
              </w:divBdr>
            </w:div>
          </w:divsChild>
        </w:div>
        <w:div w:id="1167595243">
          <w:marLeft w:val="0"/>
          <w:marRight w:val="0"/>
          <w:marTop w:val="0"/>
          <w:marBottom w:val="0"/>
          <w:divBdr>
            <w:top w:val="none" w:sz="0" w:space="0" w:color="auto"/>
            <w:left w:val="none" w:sz="0" w:space="0" w:color="auto"/>
            <w:bottom w:val="none" w:sz="0" w:space="0" w:color="auto"/>
            <w:right w:val="none" w:sz="0" w:space="0" w:color="auto"/>
          </w:divBdr>
        </w:div>
        <w:div w:id="1182747650">
          <w:marLeft w:val="0"/>
          <w:marRight w:val="0"/>
          <w:marTop w:val="0"/>
          <w:marBottom w:val="0"/>
          <w:divBdr>
            <w:top w:val="none" w:sz="0" w:space="0" w:color="auto"/>
            <w:left w:val="none" w:sz="0" w:space="0" w:color="auto"/>
            <w:bottom w:val="none" w:sz="0" w:space="0" w:color="auto"/>
            <w:right w:val="none" w:sz="0" w:space="0" w:color="auto"/>
          </w:divBdr>
        </w:div>
        <w:div w:id="1228371333">
          <w:marLeft w:val="0"/>
          <w:marRight w:val="0"/>
          <w:marTop w:val="0"/>
          <w:marBottom w:val="0"/>
          <w:divBdr>
            <w:top w:val="none" w:sz="0" w:space="0" w:color="auto"/>
            <w:left w:val="none" w:sz="0" w:space="0" w:color="auto"/>
            <w:bottom w:val="none" w:sz="0" w:space="0" w:color="auto"/>
            <w:right w:val="none" w:sz="0" w:space="0" w:color="auto"/>
          </w:divBdr>
          <w:divsChild>
            <w:div w:id="395247803">
              <w:marLeft w:val="0"/>
              <w:marRight w:val="0"/>
              <w:marTop w:val="0"/>
              <w:marBottom w:val="0"/>
              <w:divBdr>
                <w:top w:val="none" w:sz="0" w:space="0" w:color="auto"/>
                <w:left w:val="none" w:sz="0" w:space="0" w:color="auto"/>
                <w:bottom w:val="none" w:sz="0" w:space="0" w:color="auto"/>
                <w:right w:val="none" w:sz="0" w:space="0" w:color="auto"/>
              </w:divBdr>
            </w:div>
            <w:div w:id="465779689">
              <w:marLeft w:val="0"/>
              <w:marRight w:val="0"/>
              <w:marTop w:val="0"/>
              <w:marBottom w:val="0"/>
              <w:divBdr>
                <w:top w:val="none" w:sz="0" w:space="0" w:color="auto"/>
                <w:left w:val="none" w:sz="0" w:space="0" w:color="auto"/>
                <w:bottom w:val="none" w:sz="0" w:space="0" w:color="auto"/>
                <w:right w:val="none" w:sz="0" w:space="0" w:color="auto"/>
              </w:divBdr>
            </w:div>
            <w:div w:id="546331091">
              <w:marLeft w:val="0"/>
              <w:marRight w:val="0"/>
              <w:marTop w:val="0"/>
              <w:marBottom w:val="0"/>
              <w:divBdr>
                <w:top w:val="none" w:sz="0" w:space="0" w:color="auto"/>
                <w:left w:val="none" w:sz="0" w:space="0" w:color="auto"/>
                <w:bottom w:val="none" w:sz="0" w:space="0" w:color="auto"/>
                <w:right w:val="none" w:sz="0" w:space="0" w:color="auto"/>
              </w:divBdr>
            </w:div>
            <w:div w:id="1508011638">
              <w:marLeft w:val="0"/>
              <w:marRight w:val="0"/>
              <w:marTop w:val="0"/>
              <w:marBottom w:val="0"/>
              <w:divBdr>
                <w:top w:val="none" w:sz="0" w:space="0" w:color="auto"/>
                <w:left w:val="none" w:sz="0" w:space="0" w:color="auto"/>
                <w:bottom w:val="none" w:sz="0" w:space="0" w:color="auto"/>
                <w:right w:val="none" w:sz="0" w:space="0" w:color="auto"/>
              </w:divBdr>
            </w:div>
            <w:div w:id="2130199192">
              <w:marLeft w:val="0"/>
              <w:marRight w:val="0"/>
              <w:marTop w:val="0"/>
              <w:marBottom w:val="0"/>
              <w:divBdr>
                <w:top w:val="none" w:sz="0" w:space="0" w:color="auto"/>
                <w:left w:val="none" w:sz="0" w:space="0" w:color="auto"/>
                <w:bottom w:val="none" w:sz="0" w:space="0" w:color="auto"/>
                <w:right w:val="none" w:sz="0" w:space="0" w:color="auto"/>
              </w:divBdr>
            </w:div>
          </w:divsChild>
        </w:div>
        <w:div w:id="1266115071">
          <w:marLeft w:val="0"/>
          <w:marRight w:val="0"/>
          <w:marTop w:val="0"/>
          <w:marBottom w:val="0"/>
          <w:divBdr>
            <w:top w:val="none" w:sz="0" w:space="0" w:color="auto"/>
            <w:left w:val="none" w:sz="0" w:space="0" w:color="auto"/>
            <w:bottom w:val="none" w:sz="0" w:space="0" w:color="auto"/>
            <w:right w:val="none" w:sz="0" w:space="0" w:color="auto"/>
          </w:divBdr>
        </w:div>
        <w:div w:id="1278678052">
          <w:marLeft w:val="0"/>
          <w:marRight w:val="0"/>
          <w:marTop w:val="0"/>
          <w:marBottom w:val="0"/>
          <w:divBdr>
            <w:top w:val="none" w:sz="0" w:space="0" w:color="auto"/>
            <w:left w:val="none" w:sz="0" w:space="0" w:color="auto"/>
            <w:bottom w:val="none" w:sz="0" w:space="0" w:color="auto"/>
            <w:right w:val="none" w:sz="0" w:space="0" w:color="auto"/>
          </w:divBdr>
          <w:divsChild>
            <w:div w:id="1230651146">
              <w:marLeft w:val="0"/>
              <w:marRight w:val="0"/>
              <w:marTop w:val="0"/>
              <w:marBottom w:val="0"/>
              <w:divBdr>
                <w:top w:val="none" w:sz="0" w:space="0" w:color="auto"/>
                <w:left w:val="none" w:sz="0" w:space="0" w:color="auto"/>
                <w:bottom w:val="none" w:sz="0" w:space="0" w:color="auto"/>
                <w:right w:val="none" w:sz="0" w:space="0" w:color="auto"/>
              </w:divBdr>
            </w:div>
            <w:div w:id="1330330667">
              <w:marLeft w:val="0"/>
              <w:marRight w:val="0"/>
              <w:marTop w:val="0"/>
              <w:marBottom w:val="0"/>
              <w:divBdr>
                <w:top w:val="none" w:sz="0" w:space="0" w:color="auto"/>
                <w:left w:val="none" w:sz="0" w:space="0" w:color="auto"/>
                <w:bottom w:val="none" w:sz="0" w:space="0" w:color="auto"/>
                <w:right w:val="none" w:sz="0" w:space="0" w:color="auto"/>
              </w:divBdr>
            </w:div>
            <w:div w:id="1536187714">
              <w:marLeft w:val="0"/>
              <w:marRight w:val="0"/>
              <w:marTop w:val="0"/>
              <w:marBottom w:val="0"/>
              <w:divBdr>
                <w:top w:val="none" w:sz="0" w:space="0" w:color="auto"/>
                <w:left w:val="none" w:sz="0" w:space="0" w:color="auto"/>
                <w:bottom w:val="none" w:sz="0" w:space="0" w:color="auto"/>
                <w:right w:val="none" w:sz="0" w:space="0" w:color="auto"/>
              </w:divBdr>
            </w:div>
            <w:div w:id="1749764830">
              <w:marLeft w:val="0"/>
              <w:marRight w:val="0"/>
              <w:marTop w:val="0"/>
              <w:marBottom w:val="0"/>
              <w:divBdr>
                <w:top w:val="none" w:sz="0" w:space="0" w:color="auto"/>
                <w:left w:val="none" w:sz="0" w:space="0" w:color="auto"/>
                <w:bottom w:val="none" w:sz="0" w:space="0" w:color="auto"/>
                <w:right w:val="none" w:sz="0" w:space="0" w:color="auto"/>
              </w:divBdr>
            </w:div>
            <w:div w:id="1810971150">
              <w:marLeft w:val="0"/>
              <w:marRight w:val="0"/>
              <w:marTop w:val="0"/>
              <w:marBottom w:val="0"/>
              <w:divBdr>
                <w:top w:val="none" w:sz="0" w:space="0" w:color="auto"/>
                <w:left w:val="none" w:sz="0" w:space="0" w:color="auto"/>
                <w:bottom w:val="none" w:sz="0" w:space="0" w:color="auto"/>
                <w:right w:val="none" w:sz="0" w:space="0" w:color="auto"/>
              </w:divBdr>
            </w:div>
          </w:divsChild>
        </w:div>
        <w:div w:id="1313681429">
          <w:marLeft w:val="0"/>
          <w:marRight w:val="0"/>
          <w:marTop w:val="0"/>
          <w:marBottom w:val="0"/>
          <w:divBdr>
            <w:top w:val="none" w:sz="0" w:space="0" w:color="auto"/>
            <w:left w:val="none" w:sz="0" w:space="0" w:color="auto"/>
            <w:bottom w:val="none" w:sz="0" w:space="0" w:color="auto"/>
            <w:right w:val="none" w:sz="0" w:space="0" w:color="auto"/>
          </w:divBdr>
        </w:div>
        <w:div w:id="1322928549">
          <w:marLeft w:val="0"/>
          <w:marRight w:val="0"/>
          <w:marTop w:val="0"/>
          <w:marBottom w:val="0"/>
          <w:divBdr>
            <w:top w:val="none" w:sz="0" w:space="0" w:color="auto"/>
            <w:left w:val="none" w:sz="0" w:space="0" w:color="auto"/>
            <w:bottom w:val="none" w:sz="0" w:space="0" w:color="auto"/>
            <w:right w:val="none" w:sz="0" w:space="0" w:color="auto"/>
          </w:divBdr>
        </w:div>
        <w:div w:id="1355350068">
          <w:marLeft w:val="0"/>
          <w:marRight w:val="0"/>
          <w:marTop w:val="0"/>
          <w:marBottom w:val="0"/>
          <w:divBdr>
            <w:top w:val="none" w:sz="0" w:space="0" w:color="auto"/>
            <w:left w:val="none" w:sz="0" w:space="0" w:color="auto"/>
            <w:bottom w:val="none" w:sz="0" w:space="0" w:color="auto"/>
            <w:right w:val="none" w:sz="0" w:space="0" w:color="auto"/>
          </w:divBdr>
        </w:div>
        <w:div w:id="1417510275">
          <w:marLeft w:val="0"/>
          <w:marRight w:val="0"/>
          <w:marTop w:val="0"/>
          <w:marBottom w:val="0"/>
          <w:divBdr>
            <w:top w:val="none" w:sz="0" w:space="0" w:color="auto"/>
            <w:left w:val="none" w:sz="0" w:space="0" w:color="auto"/>
            <w:bottom w:val="none" w:sz="0" w:space="0" w:color="auto"/>
            <w:right w:val="none" w:sz="0" w:space="0" w:color="auto"/>
          </w:divBdr>
        </w:div>
        <w:div w:id="1437671060">
          <w:marLeft w:val="0"/>
          <w:marRight w:val="0"/>
          <w:marTop w:val="0"/>
          <w:marBottom w:val="0"/>
          <w:divBdr>
            <w:top w:val="none" w:sz="0" w:space="0" w:color="auto"/>
            <w:left w:val="none" w:sz="0" w:space="0" w:color="auto"/>
            <w:bottom w:val="none" w:sz="0" w:space="0" w:color="auto"/>
            <w:right w:val="none" w:sz="0" w:space="0" w:color="auto"/>
          </w:divBdr>
        </w:div>
        <w:div w:id="1492064350">
          <w:marLeft w:val="0"/>
          <w:marRight w:val="0"/>
          <w:marTop w:val="0"/>
          <w:marBottom w:val="0"/>
          <w:divBdr>
            <w:top w:val="none" w:sz="0" w:space="0" w:color="auto"/>
            <w:left w:val="none" w:sz="0" w:space="0" w:color="auto"/>
            <w:bottom w:val="none" w:sz="0" w:space="0" w:color="auto"/>
            <w:right w:val="none" w:sz="0" w:space="0" w:color="auto"/>
          </w:divBdr>
          <w:divsChild>
            <w:div w:id="285086260">
              <w:marLeft w:val="0"/>
              <w:marRight w:val="0"/>
              <w:marTop w:val="0"/>
              <w:marBottom w:val="0"/>
              <w:divBdr>
                <w:top w:val="none" w:sz="0" w:space="0" w:color="auto"/>
                <w:left w:val="none" w:sz="0" w:space="0" w:color="auto"/>
                <w:bottom w:val="none" w:sz="0" w:space="0" w:color="auto"/>
                <w:right w:val="none" w:sz="0" w:space="0" w:color="auto"/>
              </w:divBdr>
            </w:div>
            <w:div w:id="1006402728">
              <w:marLeft w:val="0"/>
              <w:marRight w:val="0"/>
              <w:marTop w:val="0"/>
              <w:marBottom w:val="0"/>
              <w:divBdr>
                <w:top w:val="none" w:sz="0" w:space="0" w:color="auto"/>
                <w:left w:val="none" w:sz="0" w:space="0" w:color="auto"/>
                <w:bottom w:val="none" w:sz="0" w:space="0" w:color="auto"/>
                <w:right w:val="none" w:sz="0" w:space="0" w:color="auto"/>
              </w:divBdr>
            </w:div>
            <w:div w:id="1692487358">
              <w:marLeft w:val="0"/>
              <w:marRight w:val="0"/>
              <w:marTop w:val="0"/>
              <w:marBottom w:val="0"/>
              <w:divBdr>
                <w:top w:val="none" w:sz="0" w:space="0" w:color="auto"/>
                <w:left w:val="none" w:sz="0" w:space="0" w:color="auto"/>
                <w:bottom w:val="none" w:sz="0" w:space="0" w:color="auto"/>
                <w:right w:val="none" w:sz="0" w:space="0" w:color="auto"/>
              </w:divBdr>
            </w:div>
            <w:div w:id="1721976742">
              <w:marLeft w:val="0"/>
              <w:marRight w:val="0"/>
              <w:marTop w:val="0"/>
              <w:marBottom w:val="0"/>
              <w:divBdr>
                <w:top w:val="none" w:sz="0" w:space="0" w:color="auto"/>
                <w:left w:val="none" w:sz="0" w:space="0" w:color="auto"/>
                <w:bottom w:val="none" w:sz="0" w:space="0" w:color="auto"/>
                <w:right w:val="none" w:sz="0" w:space="0" w:color="auto"/>
              </w:divBdr>
            </w:div>
            <w:div w:id="1793011022">
              <w:marLeft w:val="0"/>
              <w:marRight w:val="0"/>
              <w:marTop w:val="0"/>
              <w:marBottom w:val="0"/>
              <w:divBdr>
                <w:top w:val="none" w:sz="0" w:space="0" w:color="auto"/>
                <w:left w:val="none" w:sz="0" w:space="0" w:color="auto"/>
                <w:bottom w:val="none" w:sz="0" w:space="0" w:color="auto"/>
                <w:right w:val="none" w:sz="0" w:space="0" w:color="auto"/>
              </w:divBdr>
            </w:div>
          </w:divsChild>
        </w:div>
        <w:div w:id="1494687974">
          <w:marLeft w:val="0"/>
          <w:marRight w:val="0"/>
          <w:marTop w:val="0"/>
          <w:marBottom w:val="0"/>
          <w:divBdr>
            <w:top w:val="none" w:sz="0" w:space="0" w:color="auto"/>
            <w:left w:val="none" w:sz="0" w:space="0" w:color="auto"/>
            <w:bottom w:val="none" w:sz="0" w:space="0" w:color="auto"/>
            <w:right w:val="none" w:sz="0" w:space="0" w:color="auto"/>
          </w:divBdr>
          <w:divsChild>
            <w:div w:id="497311495">
              <w:marLeft w:val="0"/>
              <w:marRight w:val="0"/>
              <w:marTop w:val="0"/>
              <w:marBottom w:val="0"/>
              <w:divBdr>
                <w:top w:val="none" w:sz="0" w:space="0" w:color="auto"/>
                <w:left w:val="none" w:sz="0" w:space="0" w:color="auto"/>
                <w:bottom w:val="none" w:sz="0" w:space="0" w:color="auto"/>
                <w:right w:val="none" w:sz="0" w:space="0" w:color="auto"/>
              </w:divBdr>
            </w:div>
            <w:div w:id="622422715">
              <w:marLeft w:val="0"/>
              <w:marRight w:val="0"/>
              <w:marTop w:val="0"/>
              <w:marBottom w:val="0"/>
              <w:divBdr>
                <w:top w:val="none" w:sz="0" w:space="0" w:color="auto"/>
                <w:left w:val="none" w:sz="0" w:space="0" w:color="auto"/>
                <w:bottom w:val="none" w:sz="0" w:space="0" w:color="auto"/>
                <w:right w:val="none" w:sz="0" w:space="0" w:color="auto"/>
              </w:divBdr>
            </w:div>
            <w:div w:id="959993531">
              <w:marLeft w:val="0"/>
              <w:marRight w:val="0"/>
              <w:marTop w:val="0"/>
              <w:marBottom w:val="0"/>
              <w:divBdr>
                <w:top w:val="none" w:sz="0" w:space="0" w:color="auto"/>
                <w:left w:val="none" w:sz="0" w:space="0" w:color="auto"/>
                <w:bottom w:val="none" w:sz="0" w:space="0" w:color="auto"/>
                <w:right w:val="none" w:sz="0" w:space="0" w:color="auto"/>
              </w:divBdr>
            </w:div>
            <w:div w:id="1379472340">
              <w:marLeft w:val="0"/>
              <w:marRight w:val="0"/>
              <w:marTop w:val="0"/>
              <w:marBottom w:val="0"/>
              <w:divBdr>
                <w:top w:val="none" w:sz="0" w:space="0" w:color="auto"/>
                <w:left w:val="none" w:sz="0" w:space="0" w:color="auto"/>
                <w:bottom w:val="none" w:sz="0" w:space="0" w:color="auto"/>
                <w:right w:val="none" w:sz="0" w:space="0" w:color="auto"/>
              </w:divBdr>
            </w:div>
            <w:div w:id="1723821792">
              <w:marLeft w:val="0"/>
              <w:marRight w:val="0"/>
              <w:marTop w:val="0"/>
              <w:marBottom w:val="0"/>
              <w:divBdr>
                <w:top w:val="none" w:sz="0" w:space="0" w:color="auto"/>
                <w:left w:val="none" w:sz="0" w:space="0" w:color="auto"/>
                <w:bottom w:val="none" w:sz="0" w:space="0" w:color="auto"/>
                <w:right w:val="none" w:sz="0" w:space="0" w:color="auto"/>
              </w:divBdr>
            </w:div>
          </w:divsChild>
        </w:div>
        <w:div w:id="1597668833">
          <w:marLeft w:val="0"/>
          <w:marRight w:val="0"/>
          <w:marTop w:val="0"/>
          <w:marBottom w:val="0"/>
          <w:divBdr>
            <w:top w:val="none" w:sz="0" w:space="0" w:color="auto"/>
            <w:left w:val="none" w:sz="0" w:space="0" w:color="auto"/>
            <w:bottom w:val="none" w:sz="0" w:space="0" w:color="auto"/>
            <w:right w:val="none" w:sz="0" w:space="0" w:color="auto"/>
          </w:divBdr>
          <w:divsChild>
            <w:div w:id="13651257">
              <w:marLeft w:val="0"/>
              <w:marRight w:val="0"/>
              <w:marTop w:val="0"/>
              <w:marBottom w:val="0"/>
              <w:divBdr>
                <w:top w:val="none" w:sz="0" w:space="0" w:color="auto"/>
                <w:left w:val="none" w:sz="0" w:space="0" w:color="auto"/>
                <w:bottom w:val="none" w:sz="0" w:space="0" w:color="auto"/>
                <w:right w:val="none" w:sz="0" w:space="0" w:color="auto"/>
              </w:divBdr>
            </w:div>
            <w:div w:id="690958811">
              <w:marLeft w:val="0"/>
              <w:marRight w:val="0"/>
              <w:marTop w:val="0"/>
              <w:marBottom w:val="0"/>
              <w:divBdr>
                <w:top w:val="none" w:sz="0" w:space="0" w:color="auto"/>
                <w:left w:val="none" w:sz="0" w:space="0" w:color="auto"/>
                <w:bottom w:val="none" w:sz="0" w:space="0" w:color="auto"/>
                <w:right w:val="none" w:sz="0" w:space="0" w:color="auto"/>
              </w:divBdr>
            </w:div>
            <w:div w:id="901018946">
              <w:marLeft w:val="0"/>
              <w:marRight w:val="0"/>
              <w:marTop w:val="0"/>
              <w:marBottom w:val="0"/>
              <w:divBdr>
                <w:top w:val="none" w:sz="0" w:space="0" w:color="auto"/>
                <w:left w:val="none" w:sz="0" w:space="0" w:color="auto"/>
                <w:bottom w:val="none" w:sz="0" w:space="0" w:color="auto"/>
                <w:right w:val="none" w:sz="0" w:space="0" w:color="auto"/>
              </w:divBdr>
            </w:div>
            <w:div w:id="1006513728">
              <w:marLeft w:val="0"/>
              <w:marRight w:val="0"/>
              <w:marTop w:val="0"/>
              <w:marBottom w:val="0"/>
              <w:divBdr>
                <w:top w:val="none" w:sz="0" w:space="0" w:color="auto"/>
                <w:left w:val="none" w:sz="0" w:space="0" w:color="auto"/>
                <w:bottom w:val="none" w:sz="0" w:space="0" w:color="auto"/>
                <w:right w:val="none" w:sz="0" w:space="0" w:color="auto"/>
              </w:divBdr>
            </w:div>
            <w:div w:id="1161429200">
              <w:marLeft w:val="0"/>
              <w:marRight w:val="0"/>
              <w:marTop w:val="0"/>
              <w:marBottom w:val="0"/>
              <w:divBdr>
                <w:top w:val="none" w:sz="0" w:space="0" w:color="auto"/>
                <w:left w:val="none" w:sz="0" w:space="0" w:color="auto"/>
                <w:bottom w:val="none" w:sz="0" w:space="0" w:color="auto"/>
                <w:right w:val="none" w:sz="0" w:space="0" w:color="auto"/>
              </w:divBdr>
            </w:div>
          </w:divsChild>
        </w:div>
        <w:div w:id="1642537533">
          <w:marLeft w:val="0"/>
          <w:marRight w:val="0"/>
          <w:marTop w:val="0"/>
          <w:marBottom w:val="0"/>
          <w:divBdr>
            <w:top w:val="none" w:sz="0" w:space="0" w:color="auto"/>
            <w:left w:val="none" w:sz="0" w:space="0" w:color="auto"/>
            <w:bottom w:val="none" w:sz="0" w:space="0" w:color="auto"/>
            <w:right w:val="none" w:sz="0" w:space="0" w:color="auto"/>
          </w:divBdr>
          <w:divsChild>
            <w:div w:id="429009796">
              <w:marLeft w:val="0"/>
              <w:marRight w:val="0"/>
              <w:marTop w:val="0"/>
              <w:marBottom w:val="0"/>
              <w:divBdr>
                <w:top w:val="none" w:sz="0" w:space="0" w:color="auto"/>
                <w:left w:val="none" w:sz="0" w:space="0" w:color="auto"/>
                <w:bottom w:val="none" w:sz="0" w:space="0" w:color="auto"/>
                <w:right w:val="none" w:sz="0" w:space="0" w:color="auto"/>
              </w:divBdr>
            </w:div>
            <w:div w:id="463544163">
              <w:marLeft w:val="0"/>
              <w:marRight w:val="0"/>
              <w:marTop w:val="0"/>
              <w:marBottom w:val="0"/>
              <w:divBdr>
                <w:top w:val="none" w:sz="0" w:space="0" w:color="auto"/>
                <w:left w:val="none" w:sz="0" w:space="0" w:color="auto"/>
                <w:bottom w:val="none" w:sz="0" w:space="0" w:color="auto"/>
                <w:right w:val="none" w:sz="0" w:space="0" w:color="auto"/>
              </w:divBdr>
            </w:div>
            <w:div w:id="998386730">
              <w:marLeft w:val="0"/>
              <w:marRight w:val="0"/>
              <w:marTop w:val="0"/>
              <w:marBottom w:val="0"/>
              <w:divBdr>
                <w:top w:val="none" w:sz="0" w:space="0" w:color="auto"/>
                <w:left w:val="none" w:sz="0" w:space="0" w:color="auto"/>
                <w:bottom w:val="none" w:sz="0" w:space="0" w:color="auto"/>
                <w:right w:val="none" w:sz="0" w:space="0" w:color="auto"/>
              </w:divBdr>
            </w:div>
            <w:div w:id="1587693065">
              <w:marLeft w:val="0"/>
              <w:marRight w:val="0"/>
              <w:marTop w:val="0"/>
              <w:marBottom w:val="0"/>
              <w:divBdr>
                <w:top w:val="none" w:sz="0" w:space="0" w:color="auto"/>
                <w:left w:val="none" w:sz="0" w:space="0" w:color="auto"/>
                <w:bottom w:val="none" w:sz="0" w:space="0" w:color="auto"/>
                <w:right w:val="none" w:sz="0" w:space="0" w:color="auto"/>
              </w:divBdr>
            </w:div>
            <w:div w:id="1796871585">
              <w:marLeft w:val="0"/>
              <w:marRight w:val="0"/>
              <w:marTop w:val="0"/>
              <w:marBottom w:val="0"/>
              <w:divBdr>
                <w:top w:val="none" w:sz="0" w:space="0" w:color="auto"/>
                <w:left w:val="none" w:sz="0" w:space="0" w:color="auto"/>
                <w:bottom w:val="none" w:sz="0" w:space="0" w:color="auto"/>
                <w:right w:val="none" w:sz="0" w:space="0" w:color="auto"/>
              </w:divBdr>
            </w:div>
          </w:divsChild>
        </w:div>
        <w:div w:id="1706175474">
          <w:marLeft w:val="0"/>
          <w:marRight w:val="0"/>
          <w:marTop w:val="0"/>
          <w:marBottom w:val="0"/>
          <w:divBdr>
            <w:top w:val="none" w:sz="0" w:space="0" w:color="auto"/>
            <w:left w:val="none" w:sz="0" w:space="0" w:color="auto"/>
            <w:bottom w:val="none" w:sz="0" w:space="0" w:color="auto"/>
            <w:right w:val="none" w:sz="0" w:space="0" w:color="auto"/>
          </w:divBdr>
        </w:div>
        <w:div w:id="1745057324">
          <w:marLeft w:val="0"/>
          <w:marRight w:val="0"/>
          <w:marTop w:val="0"/>
          <w:marBottom w:val="0"/>
          <w:divBdr>
            <w:top w:val="none" w:sz="0" w:space="0" w:color="auto"/>
            <w:left w:val="none" w:sz="0" w:space="0" w:color="auto"/>
            <w:bottom w:val="none" w:sz="0" w:space="0" w:color="auto"/>
            <w:right w:val="none" w:sz="0" w:space="0" w:color="auto"/>
          </w:divBdr>
        </w:div>
        <w:div w:id="1770198790">
          <w:marLeft w:val="0"/>
          <w:marRight w:val="0"/>
          <w:marTop w:val="0"/>
          <w:marBottom w:val="0"/>
          <w:divBdr>
            <w:top w:val="none" w:sz="0" w:space="0" w:color="auto"/>
            <w:left w:val="none" w:sz="0" w:space="0" w:color="auto"/>
            <w:bottom w:val="none" w:sz="0" w:space="0" w:color="auto"/>
            <w:right w:val="none" w:sz="0" w:space="0" w:color="auto"/>
          </w:divBdr>
        </w:div>
        <w:div w:id="1785615351">
          <w:marLeft w:val="0"/>
          <w:marRight w:val="0"/>
          <w:marTop w:val="0"/>
          <w:marBottom w:val="0"/>
          <w:divBdr>
            <w:top w:val="none" w:sz="0" w:space="0" w:color="auto"/>
            <w:left w:val="none" w:sz="0" w:space="0" w:color="auto"/>
            <w:bottom w:val="none" w:sz="0" w:space="0" w:color="auto"/>
            <w:right w:val="none" w:sz="0" w:space="0" w:color="auto"/>
          </w:divBdr>
        </w:div>
        <w:div w:id="1902017652">
          <w:marLeft w:val="0"/>
          <w:marRight w:val="0"/>
          <w:marTop w:val="0"/>
          <w:marBottom w:val="0"/>
          <w:divBdr>
            <w:top w:val="none" w:sz="0" w:space="0" w:color="auto"/>
            <w:left w:val="none" w:sz="0" w:space="0" w:color="auto"/>
            <w:bottom w:val="none" w:sz="0" w:space="0" w:color="auto"/>
            <w:right w:val="none" w:sz="0" w:space="0" w:color="auto"/>
          </w:divBdr>
          <w:divsChild>
            <w:div w:id="484665481">
              <w:marLeft w:val="0"/>
              <w:marRight w:val="0"/>
              <w:marTop w:val="0"/>
              <w:marBottom w:val="0"/>
              <w:divBdr>
                <w:top w:val="none" w:sz="0" w:space="0" w:color="auto"/>
                <w:left w:val="none" w:sz="0" w:space="0" w:color="auto"/>
                <w:bottom w:val="none" w:sz="0" w:space="0" w:color="auto"/>
                <w:right w:val="none" w:sz="0" w:space="0" w:color="auto"/>
              </w:divBdr>
            </w:div>
            <w:div w:id="692078578">
              <w:marLeft w:val="0"/>
              <w:marRight w:val="0"/>
              <w:marTop w:val="0"/>
              <w:marBottom w:val="0"/>
              <w:divBdr>
                <w:top w:val="none" w:sz="0" w:space="0" w:color="auto"/>
                <w:left w:val="none" w:sz="0" w:space="0" w:color="auto"/>
                <w:bottom w:val="none" w:sz="0" w:space="0" w:color="auto"/>
                <w:right w:val="none" w:sz="0" w:space="0" w:color="auto"/>
              </w:divBdr>
            </w:div>
            <w:div w:id="1502620268">
              <w:marLeft w:val="0"/>
              <w:marRight w:val="0"/>
              <w:marTop w:val="0"/>
              <w:marBottom w:val="0"/>
              <w:divBdr>
                <w:top w:val="none" w:sz="0" w:space="0" w:color="auto"/>
                <w:left w:val="none" w:sz="0" w:space="0" w:color="auto"/>
                <w:bottom w:val="none" w:sz="0" w:space="0" w:color="auto"/>
                <w:right w:val="none" w:sz="0" w:space="0" w:color="auto"/>
              </w:divBdr>
            </w:div>
            <w:div w:id="2074964671">
              <w:marLeft w:val="0"/>
              <w:marRight w:val="0"/>
              <w:marTop w:val="0"/>
              <w:marBottom w:val="0"/>
              <w:divBdr>
                <w:top w:val="none" w:sz="0" w:space="0" w:color="auto"/>
                <w:left w:val="none" w:sz="0" w:space="0" w:color="auto"/>
                <w:bottom w:val="none" w:sz="0" w:space="0" w:color="auto"/>
                <w:right w:val="none" w:sz="0" w:space="0" w:color="auto"/>
              </w:divBdr>
            </w:div>
            <w:div w:id="2107799296">
              <w:marLeft w:val="0"/>
              <w:marRight w:val="0"/>
              <w:marTop w:val="0"/>
              <w:marBottom w:val="0"/>
              <w:divBdr>
                <w:top w:val="none" w:sz="0" w:space="0" w:color="auto"/>
                <w:left w:val="none" w:sz="0" w:space="0" w:color="auto"/>
                <w:bottom w:val="none" w:sz="0" w:space="0" w:color="auto"/>
                <w:right w:val="none" w:sz="0" w:space="0" w:color="auto"/>
              </w:divBdr>
            </w:div>
          </w:divsChild>
        </w:div>
        <w:div w:id="1916086495">
          <w:marLeft w:val="0"/>
          <w:marRight w:val="0"/>
          <w:marTop w:val="0"/>
          <w:marBottom w:val="0"/>
          <w:divBdr>
            <w:top w:val="none" w:sz="0" w:space="0" w:color="auto"/>
            <w:left w:val="none" w:sz="0" w:space="0" w:color="auto"/>
            <w:bottom w:val="none" w:sz="0" w:space="0" w:color="auto"/>
            <w:right w:val="none" w:sz="0" w:space="0" w:color="auto"/>
          </w:divBdr>
          <w:divsChild>
            <w:div w:id="222908685">
              <w:marLeft w:val="0"/>
              <w:marRight w:val="0"/>
              <w:marTop w:val="0"/>
              <w:marBottom w:val="0"/>
              <w:divBdr>
                <w:top w:val="none" w:sz="0" w:space="0" w:color="auto"/>
                <w:left w:val="none" w:sz="0" w:space="0" w:color="auto"/>
                <w:bottom w:val="none" w:sz="0" w:space="0" w:color="auto"/>
                <w:right w:val="none" w:sz="0" w:space="0" w:color="auto"/>
              </w:divBdr>
            </w:div>
            <w:div w:id="1486815748">
              <w:marLeft w:val="0"/>
              <w:marRight w:val="0"/>
              <w:marTop w:val="0"/>
              <w:marBottom w:val="0"/>
              <w:divBdr>
                <w:top w:val="none" w:sz="0" w:space="0" w:color="auto"/>
                <w:left w:val="none" w:sz="0" w:space="0" w:color="auto"/>
                <w:bottom w:val="none" w:sz="0" w:space="0" w:color="auto"/>
                <w:right w:val="none" w:sz="0" w:space="0" w:color="auto"/>
              </w:divBdr>
            </w:div>
            <w:div w:id="1520043149">
              <w:marLeft w:val="0"/>
              <w:marRight w:val="0"/>
              <w:marTop w:val="0"/>
              <w:marBottom w:val="0"/>
              <w:divBdr>
                <w:top w:val="none" w:sz="0" w:space="0" w:color="auto"/>
                <w:left w:val="none" w:sz="0" w:space="0" w:color="auto"/>
                <w:bottom w:val="none" w:sz="0" w:space="0" w:color="auto"/>
                <w:right w:val="none" w:sz="0" w:space="0" w:color="auto"/>
              </w:divBdr>
            </w:div>
            <w:div w:id="1653363424">
              <w:marLeft w:val="0"/>
              <w:marRight w:val="0"/>
              <w:marTop w:val="0"/>
              <w:marBottom w:val="0"/>
              <w:divBdr>
                <w:top w:val="none" w:sz="0" w:space="0" w:color="auto"/>
                <w:left w:val="none" w:sz="0" w:space="0" w:color="auto"/>
                <w:bottom w:val="none" w:sz="0" w:space="0" w:color="auto"/>
                <w:right w:val="none" w:sz="0" w:space="0" w:color="auto"/>
              </w:divBdr>
            </w:div>
            <w:div w:id="2049842054">
              <w:marLeft w:val="0"/>
              <w:marRight w:val="0"/>
              <w:marTop w:val="0"/>
              <w:marBottom w:val="0"/>
              <w:divBdr>
                <w:top w:val="none" w:sz="0" w:space="0" w:color="auto"/>
                <w:left w:val="none" w:sz="0" w:space="0" w:color="auto"/>
                <w:bottom w:val="none" w:sz="0" w:space="0" w:color="auto"/>
                <w:right w:val="none" w:sz="0" w:space="0" w:color="auto"/>
              </w:divBdr>
            </w:div>
          </w:divsChild>
        </w:div>
        <w:div w:id="2114744158">
          <w:marLeft w:val="0"/>
          <w:marRight w:val="0"/>
          <w:marTop w:val="0"/>
          <w:marBottom w:val="0"/>
          <w:divBdr>
            <w:top w:val="none" w:sz="0" w:space="0" w:color="auto"/>
            <w:left w:val="none" w:sz="0" w:space="0" w:color="auto"/>
            <w:bottom w:val="none" w:sz="0" w:space="0" w:color="auto"/>
            <w:right w:val="none" w:sz="0" w:space="0" w:color="auto"/>
          </w:divBdr>
          <w:divsChild>
            <w:div w:id="15430625">
              <w:marLeft w:val="0"/>
              <w:marRight w:val="0"/>
              <w:marTop w:val="0"/>
              <w:marBottom w:val="0"/>
              <w:divBdr>
                <w:top w:val="none" w:sz="0" w:space="0" w:color="auto"/>
                <w:left w:val="none" w:sz="0" w:space="0" w:color="auto"/>
                <w:bottom w:val="none" w:sz="0" w:space="0" w:color="auto"/>
                <w:right w:val="none" w:sz="0" w:space="0" w:color="auto"/>
              </w:divBdr>
            </w:div>
            <w:div w:id="250938692">
              <w:marLeft w:val="0"/>
              <w:marRight w:val="0"/>
              <w:marTop w:val="0"/>
              <w:marBottom w:val="0"/>
              <w:divBdr>
                <w:top w:val="none" w:sz="0" w:space="0" w:color="auto"/>
                <w:left w:val="none" w:sz="0" w:space="0" w:color="auto"/>
                <w:bottom w:val="none" w:sz="0" w:space="0" w:color="auto"/>
                <w:right w:val="none" w:sz="0" w:space="0" w:color="auto"/>
              </w:divBdr>
            </w:div>
            <w:div w:id="545413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632074">
      <w:bodyDiv w:val="1"/>
      <w:marLeft w:val="0"/>
      <w:marRight w:val="0"/>
      <w:marTop w:val="0"/>
      <w:marBottom w:val="0"/>
      <w:divBdr>
        <w:top w:val="none" w:sz="0" w:space="0" w:color="auto"/>
        <w:left w:val="none" w:sz="0" w:space="0" w:color="auto"/>
        <w:bottom w:val="none" w:sz="0" w:space="0" w:color="auto"/>
        <w:right w:val="none" w:sz="0" w:space="0" w:color="auto"/>
      </w:divBdr>
      <w:divsChild>
        <w:div w:id="324406058">
          <w:marLeft w:val="0"/>
          <w:marRight w:val="0"/>
          <w:marTop w:val="0"/>
          <w:marBottom w:val="0"/>
          <w:divBdr>
            <w:top w:val="none" w:sz="0" w:space="0" w:color="auto"/>
            <w:left w:val="none" w:sz="0" w:space="0" w:color="auto"/>
            <w:bottom w:val="none" w:sz="0" w:space="0" w:color="auto"/>
            <w:right w:val="none" w:sz="0" w:space="0" w:color="auto"/>
          </w:divBdr>
          <w:divsChild>
            <w:div w:id="790323357">
              <w:marLeft w:val="0"/>
              <w:marRight w:val="0"/>
              <w:marTop w:val="0"/>
              <w:marBottom w:val="0"/>
              <w:divBdr>
                <w:top w:val="none" w:sz="0" w:space="0" w:color="auto"/>
                <w:left w:val="none" w:sz="0" w:space="0" w:color="auto"/>
                <w:bottom w:val="none" w:sz="0" w:space="0" w:color="auto"/>
                <w:right w:val="none" w:sz="0" w:space="0" w:color="auto"/>
              </w:divBdr>
            </w:div>
          </w:divsChild>
        </w:div>
        <w:div w:id="770512967">
          <w:marLeft w:val="0"/>
          <w:marRight w:val="0"/>
          <w:marTop w:val="0"/>
          <w:marBottom w:val="0"/>
          <w:divBdr>
            <w:top w:val="none" w:sz="0" w:space="0" w:color="auto"/>
            <w:left w:val="none" w:sz="0" w:space="0" w:color="auto"/>
            <w:bottom w:val="none" w:sz="0" w:space="0" w:color="auto"/>
            <w:right w:val="none" w:sz="0" w:space="0" w:color="auto"/>
          </w:divBdr>
          <w:divsChild>
            <w:div w:id="316148708">
              <w:marLeft w:val="0"/>
              <w:marRight w:val="0"/>
              <w:marTop w:val="0"/>
              <w:marBottom w:val="0"/>
              <w:divBdr>
                <w:top w:val="none" w:sz="0" w:space="0" w:color="auto"/>
                <w:left w:val="none" w:sz="0" w:space="0" w:color="auto"/>
                <w:bottom w:val="none" w:sz="0" w:space="0" w:color="auto"/>
                <w:right w:val="none" w:sz="0" w:space="0" w:color="auto"/>
              </w:divBdr>
            </w:div>
            <w:div w:id="1503425294">
              <w:marLeft w:val="0"/>
              <w:marRight w:val="0"/>
              <w:marTop w:val="0"/>
              <w:marBottom w:val="0"/>
              <w:divBdr>
                <w:top w:val="none" w:sz="0" w:space="0" w:color="auto"/>
                <w:left w:val="none" w:sz="0" w:space="0" w:color="auto"/>
                <w:bottom w:val="none" w:sz="0" w:space="0" w:color="auto"/>
                <w:right w:val="none" w:sz="0" w:space="0" w:color="auto"/>
              </w:divBdr>
            </w:div>
            <w:div w:id="1700886998">
              <w:marLeft w:val="0"/>
              <w:marRight w:val="0"/>
              <w:marTop w:val="0"/>
              <w:marBottom w:val="0"/>
              <w:divBdr>
                <w:top w:val="none" w:sz="0" w:space="0" w:color="auto"/>
                <w:left w:val="none" w:sz="0" w:space="0" w:color="auto"/>
                <w:bottom w:val="none" w:sz="0" w:space="0" w:color="auto"/>
                <w:right w:val="none" w:sz="0" w:space="0" w:color="auto"/>
              </w:divBdr>
            </w:div>
          </w:divsChild>
        </w:div>
        <w:div w:id="858929202">
          <w:marLeft w:val="0"/>
          <w:marRight w:val="0"/>
          <w:marTop w:val="0"/>
          <w:marBottom w:val="0"/>
          <w:divBdr>
            <w:top w:val="none" w:sz="0" w:space="0" w:color="auto"/>
            <w:left w:val="none" w:sz="0" w:space="0" w:color="auto"/>
            <w:bottom w:val="none" w:sz="0" w:space="0" w:color="auto"/>
            <w:right w:val="none" w:sz="0" w:space="0" w:color="auto"/>
          </w:divBdr>
          <w:divsChild>
            <w:div w:id="1083526434">
              <w:marLeft w:val="0"/>
              <w:marRight w:val="0"/>
              <w:marTop w:val="0"/>
              <w:marBottom w:val="0"/>
              <w:divBdr>
                <w:top w:val="none" w:sz="0" w:space="0" w:color="auto"/>
                <w:left w:val="none" w:sz="0" w:space="0" w:color="auto"/>
                <w:bottom w:val="none" w:sz="0" w:space="0" w:color="auto"/>
                <w:right w:val="none" w:sz="0" w:space="0" w:color="auto"/>
              </w:divBdr>
            </w:div>
            <w:div w:id="1246383629">
              <w:marLeft w:val="0"/>
              <w:marRight w:val="0"/>
              <w:marTop w:val="0"/>
              <w:marBottom w:val="0"/>
              <w:divBdr>
                <w:top w:val="none" w:sz="0" w:space="0" w:color="auto"/>
                <w:left w:val="none" w:sz="0" w:space="0" w:color="auto"/>
                <w:bottom w:val="none" w:sz="0" w:space="0" w:color="auto"/>
                <w:right w:val="none" w:sz="0" w:space="0" w:color="auto"/>
              </w:divBdr>
            </w:div>
            <w:div w:id="1332181649">
              <w:marLeft w:val="0"/>
              <w:marRight w:val="0"/>
              <w:marTop w:val="0"/>
              <w:marBottom w:val="0"/>
              <w:divBdr>
                <w:top w:val="none" w:sz="0" w:space="0" w:color="auto"/>
                <w:left w:val="none" w:sz="0" w:space="0" w:color="auto"/>
                <w:bottom w:val="none" w:sz="0" w:space="0" w:color="auto"/>
                <w:right w:val="none" w:sz="0" w:space="0" w:color="auto"/>
              </w:divBdr>
            </w:div>
            <w:div w:id="1523665760">
              <w:marLeft w:val="0"/>
              <w:marRight w:val="0"/>
              <w:marTop w:val="0"/>
              <w:marBottom w:val="0"/>
              <w:divBdr>
                <w:top w:val="none" w:sz="0" w:space="0" w:color="auto"/>
                <w:left w:val="none" w:sz="0" w:space="0" w:color="auto"/>
                <w:bottom w:val="none" w:sz="0" w:space="0" w:color="auto"/>
                <w:right w:val="none" w:sz="0" w:space="0" w:color="auto"/>
              </w:divBdr>
            </w:div>
          </w:divsChild>
        </w:div>
        <w:div w:id="1087189982">
          <w:marLeft w:val="0"/>
          <w:marRight w:val="0"/>
          <w:marTop w:val="0"/>
          <w:marBottom w:val="0"/>
          <w:divBdr>
            <w:top w:val="none" w:sz="0" w:space="0" w:color="auto"/>
            <w:left w:val="none" w:sz="0" w:space="0" w:color="auto"/>
            <w:bottom w:val="none" w:sz="0" w:space="0" w:color="auto"/>
            <w:right w:val="none" w:sz="0" w:space="0" w:color="auto"/>
          </w:divBdr>
          <w:divsChild>
            <w:div w:id="243300564">
              <w:marLeft w:val="0"/>
              <w:marRight w:val="0"/>
              <w:marTop w:val="0"/>
              <w:marBottom w:val="0"/>
              <w:divBdr>
                <w:top w:val="none" w:sz="0" w:space="0" w:color="auto"/>
                <w:left w:val="none" w:sz="0" w:space="0" w:color="auto"/>
                <w:bottom w:val="none" w:sz="0" w:space="0" w:color="auto"/>
                <w:right w:val="none" w:sz="0" w:space="0" w:color="auto"/>
              </w:divBdr>
            </w:div>
            <w:div w:id="1721828934">
              <w:marLeft w:val="0"/>
              <w:marRight w:val="0"/>
              <w:marTop w:val="0"/>
              <w:marBottom w:val="0"/>
              <w:divBdr>
                <w:top w:val="none" w:sz="0" w:space="0" w:color="auto"/>
                <w:left w:val="none" w:sz="0" w:space="0" w:color="auto"/>
                <w:bottom w:val="none" w:sz="0" w:space="0" w:color="auto"/>
                <w:right w:val="none" w:sz="0" w:space="0" w:color="auto"/>
              </w:divBdr>
            </w:div>
          </w:divsChild>
        </w:div>
        <w:div w:id="1544638211">
          <w:marLeft w:val="0"/>
          <w:marRight w:val="0"/>
          <w:marTop w:val="0"/>
          <w:marBottom w:val="0"/>
          <w:divBdr>
            <w:top w:val="none" w:sz="0" w:space="0" w:color="auto"/>
            <w:left w:val="none" w:sz="0" w:space="0" w:color="auto"/>
            <w:bottom w:val="none" w:sz="0" w:space="0" w:color="auto"/>
            <w:right w:val="none" w:sz="0" w:space="0" w:color="auto"/>
          </w:divBdr>
          <w:divsChild>
            <w:div w:id="61948852">
              <w:marLeft w:val="0"/>
              <w:marRight w:val="0"/>
              <w:marTop w:val="0"/>
              <w:marBottom w:val="0"/>
              <w:divBdr>
                <w:top w:val="none" w:sz="0" w:space="0" w:color="auto"/>
                <w:left w:val="none" w:sz="0" w:space="0" w:color="auto"/>
                <w:bottom w:val="none" w:sz="0" w:space="0" w:color="auto"/>
                <w:right w:val="none" w:sz="0" w:space="0" w:color="auto"/>
              </w:divBdr>
            </w:div>
            <w:div w:id="306514274">
              <w:marLeft w:val="0"/>
              <w:marRight w:val="0"/>
              <w:marTop w:val="0"/>
              <w:marBottom w:val="0"/>
              <w:divBdr>
                <w:top w:val="none" w:sz="0" w:space="0" w:color="auto"/>
                <w:left w:val="none" w:sz="0" w:space="0" w:color="auto"/>
                <w:bottom w:val="none" w:sz="0" w:space="0" w:color="auto"/>
                <w:right w:val="none" w:sz="0" w:space="0" w:color="auto"/>
              </w:divBdr>
            </w:div>
            <w:div w:id="1705865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466909">
      <w:bodyDiv w:val="1"/>
      <w:marLeft w:val="0"/>
      <w:marRight w:val="0"/>
      <w:marTop w:val="0"/>
      <w:marBottom w:val="0"/>
      <w:divBdr>
        <w:top w:val="none" w:sz="0" w:space="0" w:color="auto"/>
        <w:left w:val="none" w:sz="0" w:space="0" w:color="auto"/>
        <w:bottom w:val="none" w:sz="0" w:space="0" w:color="auto"/>
        <w:right w:val="none" w:sz="0" w:space="0" w:color="auto"/>
      </w:divBdr>
    </w:div>
    <w:div w:id="1555386304">
      <w:bodyDiv w:val="1"/>
      <w:marLeft w:val="0"/>
      <w:marRight w:val="0"/>
      <w:marTop w:val="0"/>
      <w:marBottom w:val="0"/>
      <w:divBdr>
        <w:top w:val="none" w:sz="0" w:space="0" w:color="auto"/>
        <w:left w:val="none" w:sz="0" w:space="0" w:color="auto"/>
        <w:bottom w:val="none" w:sz="0" w:space="0" w:color="auto"/>
        <w:right w:val="none" w:sz="0" w:space="0" w:color="auto"/>
      </w:divBdr>
      <w:divsChild>
        <w:div w:id="23142654">
          <w:marLeft w:val="0"/>
          <w:marRight w:val="0"/>
          <w:marTop w:val="0"/>
          <w:marBottom w:val="0"/>
          <w:divBdr>
            <w:top w:val="none" w:sz="0" w:space="0" w:color="auto"/>
            <w:left w:val="none" w:sz="0" w:space="0" w:color="auto"/>
            <w:bottom w:val="none" w:sz="0" w:space="0" w:color="auto"/>
            <w:right w:val="none" w:sz="0" w:space="0" w:color="auto"/>
          </w:divBdr>
        </w:div>
        <w:div w:id="46686107">
          <w:marLeft w:val="0"/>
          <w:marRight w:val="0"/>
          <w:marTop w:val="0"/>
          <w:marBottom w:val="0"/>
          <w:divBdr>
            <w:top w:val="none" w:sz="0" w:space="0" w:color="auto"/>
            <w:left w:val="none" w:sz="0" w:space="0" w:color="auto"/>
            <w:bottom w:val="none" w:sz="0" w:space="0" w:color="auto"/>
            <w:right w:val="none" w:sz="0" w:space="0" w:color="auto"/>
          </w:divBdr>
          <w:divsChild>
            <w:div w:id="261571367">
              <w:marLeft w:val="0"/>
              <w:marRight w:val="0"/>
              <w:marTop w:val="0"/>
              <w:marBottom w:val="0"/>
              <w:divBdr>
                <w:top w:val="none" w:sz="0" w:space="0" w:color="auto"/>
                <w:left w:val="none" w:sz="0" w:space="0" w:color="auto"/>
                <w:bottom w:val="none" w:sz="0" w:space="0" w:color="auto"/>
                <w:right w:val="none" w:sz="0" w:space="0" w:color="auto"/>
              </w:divBdr>
            </w:div>
            <w:div w:id="382365837">
              <w:marLeft w:val="0"/>
              <w:marRight w:val="0"/>
              <w:marTop w:val="0"/>
              <w:marBottom w:val="0"/>
              <w:divBdr>
                <w:top w:val="none" w:sz="0" w:space="0" w:color="auto"/>
                <w:left w:val="none" w:sz="0" w:space="0" w:color="auto"/>
                <w:bottom w:val="none" w:sz="0" w:space="0" w:color="auto"/>
                <w:right w:val="none" w:sz="0" w:space="0" w:color="auto"/>
              </w:divBdr>
            </w:div>
            <w:div w:id="1452359134">
              <w:marLeft w:val="0"/>
              <w:marRight w:val="0"/>
              <w:marTop w:val="0"/>
              <w:marBottom w:val="0"/>
              <w:divBdr>
                <w:top w:val="none" w:sz="0" w:space="0" w:color="auto"/>
                <w:left w:val="none" w:sz="0" w:space="0" w:color="auto"/>
                <w:bottom w:val="none" w:sz="0" w:space="0" w:color="auto"/>
                <w:right w:val="none" w:sz="0" w:space="0" w:color="auto"/>
              </w:divBdr>
            </w:div>
            <w:div w:id="1943220064">
              <w:marLeft w:val="0"/>
              <w:marRight w:val="0"/>
              <w:marTop w:val="0"/>
              <w:marBottom w:val="0"/>
              <w:divBdr>
                <w:top w:val="none" w:sz="0" w:space="0" w:color="auto"/>
                <w:left w:val="none" w:sz="0" w:space="0" w:color="auto"/>
                <w:bottom w:val="none" w:sz="0" w:space="0" w:color="auto"/>
                <w:right w:val="none" w:sz="0" w:space="0" w:color="auto"/>
              </w:divBdr>
            </w:div>
            <w:div w:id="2135757675">
              <w:marLeft w:val="0"/>
              <w:marRight w:val="0"/>
              <w:marTop w:val="0"/>
              <w:marBottom w:val="0"/>
              <w:divBdr>
                <w:top w:val="none" w:sz="0" w:space="0" w:color="auto"/>
                <w:left w:val="none" w:sz="0" w:space="0" w:color="auto"/>
                <w:bottom w:val="none" w:sz="0" w:space="0" w:color="auto"/>
                <w:right w:val="none" w:sz="0" w:space="0" w:color="auto"/>
              </w:divBdr>
            </w:div>
          </w:divsChild>
        </w:div>
        <w:div w:id="103154807">
          <w:marLeft w:val="0"/>
          <w:marRight w:val="0"/>
          <w:marTop w:val="0"/>
          <w:marBottom w:val="0"/>
          <w:divBdr>
            <w:top w:val="none" w:sz="0" w:space="0" w:color="auto"/>
            <w:left w:val="none" w:sz="0" w:space="0" w:color="auto"/>
            <w:bottom w:val="none" w:sz="0" w:space="0" w:color="auto"/>
            <w:right w:val="none" w:sz="0" w:space="0" w:color="auto"/>
          </w:divBdr>
        </w:div>
        <w:div w:id="105387635">
          <w:marLeft w:val="0"/>
          <w:marRight w:val="0"/>
          <w:marTop w:val="0"/>
          <w:marBottom w:val="0"/>
          <w:divBdr>
            <w:top w:val="none" w:sz="0" w:space="0" w:color="auto"/>
            <w:left w:val="none" w:sz="0" w:space="0" w:color="auto"/>
            <w:bottom w:val="none" w:sz="0" w:space="0" w:color="auto"/>
            <w:right w:val="none" w:sz="0" w:space="0" w:color="auto"/>
          </w:divBdr>
        </w:div>
        <w:div w:id="106510125">
          <w:marLeft w:val="0"/>
          <w:marRight w:val="0"/>
          <w:marTop w:val="0"/>
          <w:marBottom w:val="0"/>
          <w:divBdr>
            <w:top w:val="none" w:sz="0" w:space="0" w:color="auto"/>
            <w:left w:val="none" w:sz="0" w:space="0" w:color="auto"/>
            <w:bottom w:val="none" w:sz="0" w:space="0" w:color="auto"/>
            <w:right w:val="none" w:sz="0" w:space="0" w:color="auto"/>
          </w:divBdr>
        </w:div>
        <w:div w:id="127431441">
          <w:marLeft w:val="0"/>
          <w:marRight w:val="0"/>
          <w:marTop w:val="0"/>
          <w:marBottom w:val="0"/>
          <w:divBdr>
            <w:top w:val="none" w:sz="0" w:space="0" w:color="auto"/>
            <w:left w:val="none" w:sz="0" w:space="0" w:color="auto"/>
            <w:bottom w:val="none" w:sz="0" w:space="0" w:color="auto"/>
            <w:right w:val="none" w:sz="0" w:space="0" w:color="auto"/>
          </w:divBdr>
        </w:div>
        <w:div w:id="133067313">
          <w:marLeft w:val="0"/>
          <w:marRight w:val="0"/>
          <w:marTop w:val="0"/>
          <w:marBottom w:val="0"/>
          <w:divBdr>
            <w:top w:val="none" w:sz="0" w:space="0" w:color="auto"/>
            <w:left w:val="none" w:sz="0" w:space="0" w:color="auto"/>
            <w:bottom w:val="none" w:sz="0" w:space="0" w:color="auto"/>
            <w:right w:val="none" w:sz="0" w:space="0" w:color="auto"/>
          </w:divBdr>
          <w:divsChild>
            <w:div w:id="154566615">
              <w:marLeft w:val="0"/>
              <w:marRight w:val="0"/>
              <w:marTop w:val="0"/>
              <w:marBottom w:val="0"/>
              <w:divBdr>
                <w:top w:val="none" w:sz="0" w:space="0" w:color="auto"/>
                <w:left w:val="none" w:sz="0" w:space="0" w:color="auto"/>
                <w:bottom w:val="none" w:sz="0" w:space="0" w:color="auto"/>
                <w:right w:val="none" w:sz="0" w:space="0" w:color="auto"/>
              </w:divBdr>
            </w:div>
            <w:div w:id="237978508">
              <w:marLeft w:val="0"/>
              <w:marRight w:val="0"/>
              <w:marTop w:val="0"/>
              <w:marBottom w:val="0"/>
              <w:divBdr>
                <w:top w:val="none" w:sz="0" w:space="0" w:color="auto"/>
                <w:left w:val="none" w:sz="0" w:space="0" w:color="auto"/>
                <w:bottom w:val="none" w:sz="0" w:space="0" w:color="auto"/>
                <w:right w:val="none" w:sz="0" w:space="0" w:color="auto"/>
              </w:divBdr>
            </w:div>
            <w:div w:id="758791128">
              <w:marLeft w:val="0"/>
              <w:marRight w:val="0"/>
              <w:marTop w:val="0"/>
              <w:marBottom w:val="0"/>
              <w:divBdr>
                <w:top w:val="none" w:sz="0" w:space="0" w:color="auto"/>
                <w:left w:val="none" w:sz="0" w:space="0" w:color="auto"/>
                <w:bottom w:val="none" w:sz="0" w:space="0" w:color="auto"/>
                <w:right w:val="none" w:sz="0" w:space="0" w:color="auto"/>
              </w:divBdr>
            </w:div>
            <w:div w:id="823859182">
              <w:marLeft w:val="0"/>
              <w:marRight w:val="0"/>
              <w:marTop w:val="0"/>
              <w:marBottom w:val="0"/>
              <w:divBdr>
                <w:top w:val="none" w:sz="0" w:space="0" w:color="auto"/>
                <w:left w:val="none" w:sz="0" w:space="0" w:color="auto"/>
                <w:bottom w:val="none" w:sz="0" w:space="0" w:color="auto"/>
                <w:right w:val="none" w:sz="0" w:space="0" w:color="auto"/>
              </w:divBdr>
            </w:div>
            <w:div w:id="1575436580">
              <w:marLeft w:val="0"/>
              <w:marRight w:val="0"/>
              <w:marTop w:val="0"/>
              <w:marBottom w:val="0"/>
              <w:divBdr>
                <w:top w:val="none" w:sz="0" w:space="0" w:color="auto"/>
                <w:left w:val="none" w:sz="0" w:space="0" w:color="auto"/>
                <w:bottom w:val="none" w:sz="0" w:space="0" w:color="auto"/>
                <w:right w:val="none" w:sz="0" w:space="0" w:color="auto"/>
              </w:divBdr>
            </w:div>
          </w:divsChild>
        </w:div>
        <w:div w:id="144124144">
          <w:marLeft w:val="0"/>
          <w:marRight w:val="0"/>
          <w:marTop w:val="0"/>
          <w:marBottom w:val="0"/>
          <w:divBdr>
            <w:top w:val="none" w:sz="0" w:space="0" w:color="auto"/>
            <w:left w:val="none" w:sz="0" w:space="0" w:color="auto"/>
            <w:bottom w:val="none" w:sz="0" w:space="0" w:color="auto"/>
            <w:right w:val="none" w:sz="0" w:space="0" w:color="auto"/>
          </w:divBdr>
        </w:div>
        <w:div w:id="176382540">
          <w:marLeft w:val="0"/>
          <w:marRight w:val="0"/>
          <w:marTop w:val="0"/>
          <w:marBottom w:val="0"/>
          <w:divBdr>
            <w:top w:val="none" w:sz="0" w:space="0" w:color="auto"/>
            <w:left w:val="none" w:sz="0" w:space="0" w:color="auto"/>
            <w:bottom w:val="none" w:sz="0" w:space="0" w:color="auto"/>
            <w:right w:val="none" w:sz="0" w:space="0" w:color="auto"/>
          </w:divBdr>
        </w:div>
        <w:div w:id="220796468">
          <w:marLeft w:val="0"/>
          <w:marRight w:val="0"/>
          <w:marTop w:val="0"/>
          <w:marBottom w:val="0"/>
          <w:divBdr>
            <w:top w:val="none" w:sz="0" w:space="0" w:color="auto"/>
            <w:left w:val="none" w:sz="0" w:space="0" w:color="auto"/>
            <w:bottom w:val="none" w:sz="0" w:space="0" w:color="auto"/>
            <w:right w:val="none" w:sz="0" w:space="0" w:color="auto"/>
          </w:divBdr>
        </w:div>
        <w:div w:id="221452486">
          <w:marLeft w:val="0"/>
          <w:marRight w:val="0"/>
          <w:marTop w:val="0"/>
          <w:marBottom w:val="0"/>
          <w:divBdr>
            <w:top w:val="none" w:sz="0" w:space="0" w:color="auto"/>
            <w:left w:val="none" w:sz="0" w:space="0" w:color="auto"/>
            <w:bottom w:val="none" w:sz="0" w:space="0" w:color="auto"/>
            <w:right w:val="none" w:sz="0" w:space="0" w:color="auto"/>
          </w:divBdr>
        </w:div>
        <w:div w:id="225386023">
          <w:marLeft w:val="0"/>
          <w:marRight w:val="0"/>
          <w:marTop w:val="0"/>
          <w:marBottom w:val="0"/>
          <w:divBdr>
            <w:top w:val="none" w:sz="0" w:space="0" w:color="auto"/>
            <w:left w:val="none" w:sz="0" w:space="0" w:color="auto"/>
            <w:bottom w:val="none" w:sz="0" w:space="0" w:color="auto"/>
            <w:right w:val="none" w:sz="0" w:space="0" w:color="auto"/>
          </w:divBdr>
        </w:div>
        <w:div w:id="247621040">
          <w:marLeft w:val="0"/>
          <w:marRight w:val="0"/>
          <w:marTop w:val="0"/>
          <w:marBottom w:val="0"/>
          <w:divBdr>
            <w:top w:val="none" w:sz="0" w:space="0" w:color="auto"/>
            <w:left w:val="none" w:sz="0" w:space="0" w:color="auto"/>
            <w:bottom w:val="none" w:sz="0" w:space="0" w:color="auto"/>
            <w:right w:val="none" w:sz="0" w:space="0" w:color="auto"/>
          </w:divBdr>
        </w:div>
        <w:div w:id="259408455">
          <w:marLeft w:val="0"/>
          <w:marRight w:val="0"/>
          <w:marTop w:val="0"/>
          <w:marBottom w:val="0"/>
          <w:divBdr>
            <w:top w:val="none" w:sz="0" w:space="0" w:color="auto"/>
            <w:left w:val="none" w:sz="0" w:space="0" w:color="auto"/>
            <w:bottom w:val="none" w:sz="0" w:space="0" w:color="auto"/>
            <w:right w:val="none" w:sz="0" w:space="0" w:color="auto"/>
          </w:divBdr>
          <w:divsChild>
            <w:div w:id="320156213">
              <w:marLeft w:val="0"/>
              <w:marRight w:val="0"/>
              <w:marTop w:val="0"/>
              <w:marBottom w:val="0"/>
              <w:divBdr>
                <w:top w:val="none" w:sz="0" w:space="0" w:color="auto"/>
                <w:left w:val="none" w:sz="0" w:space="0" w:color="auto"/>
                <w:bottom w:val="none" w:sz="0" w:space="0" w:color="auto"/>
                <w:right w:val="none" w:sz="0" w:space="0" w:color="auto"/>
              </w:divBdr>
            </w:div>
            <w:div w:id="550265146">
              <w:marLeft w:val="0"/>
              <w:marRight w:val="0"/>
              <w:marTop w:val="0"/>
              <w:marBottom w:val="0"/>
              <w:divBdr>
                <w:top w:val="none" w:sz="0" w:space="0" w:color="auto"/>
                <w:left w:val="none" w:sz="0" w:space="0" w:color="auto"/>
                <w:bottom w:val="none" w:sz="0" w:space="0" w:color="auto"/>
                <w:right w:val="none" w:sz="0" w:space="0" w:color="auto"/>
              </w:divBdr>
            </w:div>
            <w:div w:id="909077541">
              <w:marLeft w:val="0"/>
              <w:marRight w:val="0"/>
              <w:marTop w:val="0"/>
              <w:marBottom w:val="0"/>
              <w:divBdr>
                <w:top w:val="none" w:sz="0" w:space="0" w:color="auto"/>
                <w:left w:val="none" w:sz="0" w:space="0" w:color="auto"/>
                <w:bottom w:val="none" w:sz="0" w:space="0" w:color="auto"/>
                <w:right w:val="none" w:sz="0" w:space="0" w:color="auto"/>
              </w:divBdr>
            </w:div>
            <w:div w:id="1966305448">
              <w:marLeft w:val="0"/>
              <w:marRight w:val="0"/>
              <w:marTop w:val="0"/>
              <w:marBottom w:val="0"/>
              <w:divBdr>
                <w:top w:val="none" w:sz="0" w:space="0" w:color="auto"/>
                <w:left w:val="none" w:sz="0" w:space="0" w:color="auto"/>
                <w:bottom w:val="none" w:sz="0" w:space="0" w:color="auto"/>
                <w:right w:val="none" w:sz="0" w:space="0" w:color="auto"/>
              </w:divBdr>
            </w:div>
            <w:div w:id="2044087383">
              <w:marLeft w:val="0"/>
              <w:marRight w:val="0"/>
              <w:marTop w:val="0"/>
              <w:marBottom w:val="0"/>
              <w:divBdr>
                <w:top w:val="none" w:sz="0" w:space="0" w:color="auto"/>
                <w:left w:val="none" w:sz="0" w:space="0" w:color="auto"/>
                <w:bottom w:val="none" w:sz="0" w:space="0" w:color="auto"/>
                <w:right w:val="none" w:sz="0" w:space="0" w:color="auto"/>
              </w:divBdr>
            </w:div>
          </w:divsChild>
        </w:div>
        <w:div w:id="263074923">
          <w:marLeft w:val="0"/>
          <w:marRight w:val="0"/>
          <w:marTop w:val="0"/>
          <w:marBottom w:val="0"/>
          <w:divBdr>
            <w:top w:val="none" w:sz="0" w:space="0" w:color="auto"/>
            <w:left w:val="none" w:sz="0" w:space="0" w:color="auto"/>
            <w:bottom w:val="none" w:sz="0" w:space="0" w:color="auto"/>
            <w:right w:val="none" w:sz="0" w:space="0" w:color="auto"/>
          </w:divBdr>
        </w:div>
        <w:div w:id="263541687">
          <w:marLeft w:val="0"/>
          <w:marRight w:val="0"/>
          <w:marTop w:val="0"/>
          <w:marBottom w:val="0"/>
          <w:divBdr>
            <w:top w:val="none" w:sz="0" w:space="0" w:color="auto"/>
            <w:left w:val="none" w:sz="0" w:space="0" w:color="auto"/>
            <w:bottom w:val="none" w:sz="0" w:space="0" w:color="auto"/>
            <w:right w:val="none" w:sz="0" w:space="0" w:color="auto"/>
          </w:divBdr>
          <w:divsChild>
            <w:div w:id="318922755">
              <w:marLeft w:val="0"/>
              <w:marRight w:val="0"/>
              <w:marTop w:val="0"/>
              <w:marBottom w:val="0"/>
              <w:divBdr>
                <w:top w:val="none" w:sz="0" w:space="0" w:color="auto"/>
                <w:left w:val="none" w:sz="0" w:space="0" w:color="auto"/>
                <w:bottom w:val="none" w:sz="0" w:space="0" w:color="auto"/>
                <w:right w:val="none" w:sz="0" w:space="0" w:color="auto"/>
              </w:divBdr>
            </w:div>
            <w:div w:id="358432833">
              <w:marLeft w:val="0"/>
              <w:marRight w:val="0"/>
              <w:marTop w:val="0"/>
              <w:marBottom w:val="0"/>
              <w:divBdr>
                <w:top w:val="none" w:sz="0" w:space="0" w:color="auto"/>
                <w:left w:val="none" w:sz="0" w:space="0" w:color="auto"/>
                <w:bottom w:val="none" w:sz="0" w:space="0" w:color="auto"/>
                <w:right w:val="none" w:sz="0" w:space="0" w:color="auto"/>
              </w:divBdr>
            </w:div>
            <w:div w:id="845900627">
              <w:marLeft w:val="0"/>
              <w:marRight w:val="0"/>
              <w:marTop w:val="0"/>
              <w:marBottom w:val="0"/>
              <w:divBdr>
                <w:top w:val="none" w:sz="0" w:space="0" w:color="auto"/>
                <w:left w:val="none" w:sz="0" w:space="0" w:color="auto"/>
                <w:bottom w:val="none" w:sz="0" w:space="0" w:color="auto"/>
                <w:right w:val="none" w:sz="0" w:space="0" w:color="auto"/>
              </w:divBdr>
            </w:div>
            <w:div w:id="1157576972">
              <w:marLeft w:val="0"/>
              <w:marRight w:val="0"/>
              <w:marTop w:val="0"/>
              <w:marBottom w:val="0"/>
              <w:divBdr>
                <w:top w:val="none" w:sz="0" w:space="0" w:color="auto"/>
                <w:left w:val="none" w:sz="0" w:space="0" w:color="auto"/>
                <w:bottom w:val="none" w:sz="0" w:space="0" w:color="auto"/>
                <w:right w:val="none" w:sz="0" w:space="0" w:color="auto"/>
              </w:divBdr>
            </w:div>
            <w:div w:id="1993945807">
              <w:marLeft w:val="0"/>
              <w:marRight w:val="0"/>
              <w:marTop w:val="0"/>
              <w:marBottom w:val="0"/>
              <w:divBdr>
                <w:top w:val="none" w:sz="0" w:space="0" w:color="auto"/>
                <w:left w:val="none" w:sz="0" w:space="0" w:color="auto"/>
                <w:bottom w:val="none" w:sz="0" w:space="0" w:color="auto"/>
                <w:right w:val="none" w:sz="0" w:space="0" w:color="auto"/>
              </w:divBdr>
            </w:div>
          </w:divsChild>
        </w:div>
        <w:div w:id="276639681">
          <w:marLeft w:val="0"/>
          <w:marRight w:val="0"/>
          <w:marTop w:val="0"/>
          <w:marBottom w:val="0"/>
          <w:divBdr>
            <w:top w:val="none" w:sz="0" w:space="0" w:color="auto"/>
            <w:left w:val="none" w:sz="0" w:space="0" w:color="auto"/>
            <w:bottom w:val="none" w:sz="0" w:space="0" w:color="auto"/>
            <w:right w:val="none" w:sz="0" w:space="0" w:color="auto"/>
          </w:divBdr>
        </w:div>
        <w:div w:id="290131713">
          <w:marLeft w:val="0"/>
          <w:marRight w:val="0"/>
          <w:marTop w:val="0"/>
          <w:marBottom w:val="0"/>
          <w:divBdr>
            <w:top w:val="none" w:sz="0" w:space="0" w:color="auto"/>
            <w:left w:val="none" w:sz="0" w:space="0" w:color="auto"/>
            <w:bottom w:val="none" w:sz="0" w:space="0" w:color="auto"/>
            <w:right w:val="none" w:sz="0" w:space="0" w:color="auto"/>
          </w:divBdr>
          <w:divsChild>
            <w:div w:id="710618581">
              <w:marLeft w:val="0"/>
              <w:marRight w:val="0"/>
              <w:marTop w:val="0"/>
              <w:marBottom w:val="0"/>
              <w:divBdr>
                <w:top w:val="none" w:sz="0" w:space="0" w:color="auto"/>
                <w:left w:val="none" w:sz="0" w:space="0" w:color="auto"/>
                <w:bottom w:val="none" w:sz="0" w:space="0" w:color="auto"/>
                <w:right w:val="none" w:sz="0" w:space="0" w:color="auto"/>
              </w:divBdr>
            </w:div>
            <w:div w:id="773869652">
              <w:marLeft w:val="0"/>
              <w:marRight w:val="0"/>
              <w:marTop w:val="0"/>
              <w:marBottom w:val="0"/>
              <w:divBdr>
                <w:top w:val="none" w:sz="0" w:space="0" w:color="auto"/>
                <w:left w:val="none" w:sz="0" w:space="0" w:color="auto"/>
                <w:bottom w:val="none" w:sz="0" w:space="0" w:color="auto"/>
                <w:right w:val="none" w:sz="0" w:space="0" w:color="auto"/>
              </w:divBdr>
            </w:div>
            <w:div w:id="1321688292">
              <w:marLeft w:val="0"/>
              <w:marRight w:val="0"/>
              <w:marTop w:val="0"/>
              <w:marBottom w:val="0"/>
              <w:divBdr>
                <w:top w:val="none" w:sz="0" w:space="0" w:color="auto"/>
                <w:left w:val="none" w:sz="0" w:space="0" w:color="auto"/>
                <w:bottom w:val="none" w:sz="0" w:space="0" w:color="auto"/>
                <w:right w:val="none" w:sz="0" w:space="0" w:color="auto"/>
              </w:divBdr>
            </w:div>
            <w:div w:id="1406493075">
              <w:marLeft w:val="0"/>
              <w:marRight w:val="0"/>
              <w:marTop w:val="0"/>
              <w:marBottom w:val="0"/>
              <w:divBdr>
                <w:top w:val="none" w:sz="0" w:space="0" w:color="auto"/>
                <w:left w:val="none" w:sz="0" w:space="0" w:color="auto"/>
                <w:bottom w:val="none" w:sz="0" w:space="0" w:color="auto"/>
                <w:right w:val="none" w:sz="0" w:space="0" w:color="auto"/>
              </w:divBdr>
            </w:div>
            <w:div w:id="1840731803">
              <w:marLeft w:val="0"/>
              <w:marRight w:val="0"/>
              <w:marTop w:val="0"/>
              <w:marBottom w:val="0"/>
              <w:divBdr>
                <w:top w:val="none" w:sz="0" w:space="0" w:color="auto"/>
                <w:left w:val="none" w:sz="0" w:space="0" w:color="auto"/>
                <w:bottom w:val="none" w:sz="0" w:space="0" w:color="auto"/>
                <w:right w:val="none" w:sz="0" w:space="0" w:color="auto"/>
              </w:divBdr>
            </w:div>
          </w:divsChild>
        </w:div>
        <w:div w:id="291139213">
          <w:marLeft w:val="0"/>
          <w:marRight w:val="0"/>
          <w:marTop w:val="0"/>
          <w:marBottom w:val="0"/>
          <w:divBdr>
            <w:top w:val="none" w:sz="0" w:space="0" w:color="auto"/>
            <w:left w:val="none" w:sz="0" w:space="0" w:color="auto"/>
            <w:bottom w:val="none" w:sz="0" w:space="0" w:color="auto"/>
            <w:right w:val="none" w:sz="0" w:space="0" w:color="auto"/>
          </w:divBdr>
        </w:div>
        <w:div w:id="331688675">
          <w:marLeft w:val="0"/>
          <w:marRight w:val="0"/>
          <w:marTop w:val="0"/>
          <w:marBottom w:val="0"/>
          <w:divBdr>
            <w:top w:val="none" w:sz="0" w:space="0" w:color="auto"/>
            <w:left w:val="none" w:sz="0" w:space="0" w:color="auto"/>
            <w:bottom w:val="none" w:sz="0" w:space="0" w:color="auto"/>
            <w:right w:val="none" w:sz="0" w:space="0" w:color="auto"/>
          </w:divBdr>
        </w:div>
        <w:div w:id="332492221">
          <w:marLeft w:val="0"/>
          <w:marRight w:val="0"/>
          <w:marTop w:val="0"/>
          <w:marBottom w:val="0"/>
          <w:divBdr>
            <w:top w:val="none" w:sz="0" w:space="0" w:color="auto"/>
            <w:left w:val="none" w:sz="0" w:space="0" w:color="auto"/>
            <w:bottom w:val="none" w:sz="0" w:space="0" w:color="auto"/>
            <w:right w:val="none" w:sz="0" w:space="0" w:color="auto"/>
          </w:divBdr>
        </w:div>
        <w:div w:id="371152617">
          <w:marLeft w:val="0"/>
          <w:marRight w:val="0"/>
          <w:marTop w:val="0"/>
          <w:marBottom w:val="0"/>
          <w:divBdr>
            <w:top w:val="none" w:sz="0" w:space="0" w:color="auto"/>
            <w:left w:val="none" w:sz="0" w:space="0" w:color="auto"/>
            <w:bottom w:val="none" w:sz="0" w:space="0" w:color="auto"/>
            <w:right w:val="none" w:sz="0" w:space="0" w:color="auto"/>
          </w:divBdr>
        </w:div>
        <w:div w:id="433747815">
          <w:marLeft w:val="0"/>
          <w:marRight w:val="0"/>
          <w:marTop w:val="0"/>
          <w:marBottom w:val="0"/>
          <w:divBdr>
            <w:top w:val="none" w:sz="0" w:space="0" w:color="auto"/>
            <w:left w:val="none" w:sz="0" w:space="0" w:color="auto"/>
            <w:bottom w:val="none" w:sz="0" w:space="0" w:color="auto"/>
            <w:right w:val="none" w:sz="0" w:space="0" w:color="auto"/>
          </w:divBdr>
        </w:div>
        <w:div w:id="439446777">
          <w:marLeft w:val="0"/>
          <w:marRight w:val="0"/>
          <w:marTop w:val="0"/>
          <w:marBottom w:val="0"/>
          <w:divBdr>
            <w:top w:val="none" w:sz="0" w:space="0" w:color="auto"/>
            <w:left w:val="none" w:sz="0" w:space="0" w:color="auto"/>
            <w:bottom w:val="none" w:sz="0" w:space="0" w:color="auto"/>
            <w:right w:val="none" w:sz="0" w:space="0" w:color="auto"/>
          </w:divBdr>
        </w:div>
        <w:div w:id="441464484">
          <w:marLeft w:val="0"/>
          <w:marRight w:val="0"/>
          <w:marTop w:val="0"/>
          <w:marBottom w:val="0"/>
          <w:divBdr>
            <w:top w:val="none" w:sz="0" w:space="0" w:color="auto"/>
            <w:left w:val="none" w:sz="0" w:space="0" w:color="auto"/>
            <w:bottom w:val="none" w:sz="0" w:space="0" w:color="auto"/>
            <w:right w:val="none" w:sz="0" w:space="0" w:color="auto"/>
          </w:divBdr>
        </w:div>
        <w:div w:id="481889685">
          <w:marLeft w:val="0"/>
          <w:marRight w:val="0"/>
          <w:marTop w:val="0"/>
          <w:marBottom w:val="0"/>
          <w:divBdr>
            <w:top w:val="none" w:sz="0" w:space="0" w:color="auto"/>
            <w:left w:val="none" w:sz="0" w:space="0" w:color="auto"/>
            <w:bottom w:val="none" w:sz="0" w:space="0" w:color="auto"/>
            <w:right w:val="none" w:sz="0" w:space="0" w:color="auto"/>
          </w:divBdr>
        </w:div>
        <w:div w:id="546111672">
          <w:marLeft w:val="0"/>
          <w:marRight w:val="0"/>
          <w:marTop w:val="0"/>
          <w:marBottom w:val="0"/>
          <w:divBdr>
            <w:top w:val="none" w:sz="0" w:space="0" w:color="auto"/>
            <w:left w:val="none" w:sz="0" w:space="0" w:color="auto"/>
            <w:bottom w:val="none" w:sz="0" w:space="0" w:color="auto"/>
            <w:right w:val="none" w:sz="0" w:space="0" w:color="auto"/>
          </w:divBdr>
        </w:div>
        <w:div w:id="549459369">
          <w:marLeft w:val="0"/>
          <w:marRight w:val="0"/>
          <w:marTop w:val="0"/>
          <w:marBottom w:val="0"/>
          <w:divBdr>
            <w:top w:val="none" w:sz="0" w:space="0" w:color="auto"/>
            <w:left w:val="none" w:sz="0" w:space="0" w:color="auto"/>
            <w:bottom w:val="none" w:sz="0" w:space="0" w:color="auto"/>
            <w:right w:val="none" w:sz="0" w:space="0" w:color="auto"/>
          </w:divBdr>
        </w:div>
        <w:div w:id="563101977">
          <w:marLeft w:val="0"/>
          <w:marRight w:val="0"/>
          <w:marTop w:val="0"/>
          <w:marBottom w:val="0"/>
          <w:divBdr>
            <w:top w:val="none" w:sz="0" w:space="0" w:color="auto"/>
            <w:left w:val="none" w:sz="0" w:space="0" w:color="auto"/>
            <w:bottom w:val="none" w:sz="0" w:space="0" w:color="auto"/>
            <w:right w:val="none" w:sz="0" w:space="0" w:color="auto"/>
          </w:divBdr>
        </w:div>
        <w:div w:id="572859776">
          <w:marLeft w:val="0"/>
          <w:marRight w:val="0"/>
          <w:marTop w:val="0"/>
          <w:marBottom w:val="0"/>
          <w:divBdr>
            <w:top w:val="none" w:sz="0" w:space="0" w:color="auto"/>
            <w:left w:val="none" w:sz="0" w:space="0" w:color="auto"/>
            <w:bottom w:val="none" w:sz="0" w:space="0" w:color="auto"/>
            <w:right w:val="none" w:sz="0" w:space="0" w:color="auto"/>
          </w:divBdr>
        </w:div>
        <w:div w:id="578714038">
          <w:marLeft w:val="0"/>
          <w:marRight w:val="0"/>
          <w:marTop w:val="0"/>
          <w:marBottom w:val="0"/>
          <w:divBdr>
            <w:top w:val="none" w:sz="0" w:space="0" w:color="auto"/>
            <w:left w:val="none" w:sz="0" w:space="0" w:color="auto"/>
            <w:bottom w:val="none" w:sz="0" w:space="0" w:color="auto"/>
            <w:right w:val="none" w:sz="0" w:space="0" w:color="auto"/>
          </w:divBdr>
        </w:div>
        <w:div w:id="586504363">
          <w:marLeft w:val="0"/>
          <w:marRight w:val="0"/>
          <w:marTop w:val="0"/>
          <w:marBottom w:val="0"/>
          <w:divBdr>
            <w:top w:val="none" w:sz="0" w:space="0" w:color="auto"/>
            <w:left w:val="none" w:sz="0" w:space="0" w:color="auto"/>
            <w:bottom w:val="none" w:sz="0" w:space="0" w:color="auto"/>
            <w:right w:val="none" w:sz="0" w:space="0" w:color="auto"/>
          </w:divBdr>
        </w:div>
        <w:div w:id="599874707">
          <w:marLeft w:val="0"/>
          <w:marRight w:val="0"/>
          <w:marTop w:val="0"/>
          <w:marBottom w:val="0"/>
          <w:divBdr>
            <w:top w:val="none" w:sz="0" w:space="0" w:color="auto"/>
            <w:left w:val="none" w:sz="0" w:space="0" w:color="auto"/>
            <w:bottom w:val="none" w:sz="0" w:space="0" w:color="auto"/>
            <w:right w:val="none" w:sz="0" w:space="0" w:color="auto"/>
          </w:divBdr>
        </w:div>
        <w:div w:id="608660673">
          <w:marLeft w:val="0"/>
          <w:marRight w:val="0"/>
          <w:marTop w:val="0"/>
          <w:marBottom w:val="0"/>
          <w:divBdr>
            <w:top w:val="none" w:sz="0" w:space="0" w:color="auto"/>
            <w:left w:val="none" w:sz="0" w:space="0" w:color="auto"/>
            <w:bottom w:val="none" w:sz="0" w:space="0" w:color="auto"/>
            <w:right w:val="none" w:sz="0" w:space="0" w:color="auto"/>
          </w:divBdr>
        </w:div>
        <w:div w:id="626161968">
          <w:marLeft w:val="0"/>
          <w:marRight w:val="0"/>
          <w:marTop w:val="0"/>
          <w:marBottom w:val="0"/>
          <w:divBdr>
            <w:top w:val="none" w:sz="0" w:space="0" w:color="auto"/>
            <w:left w:val="none" w:sz="0" w:space="0" w:color="auto"/>
            <w:bottom w:val="none" w:sz="0" w:space="0" w:color="auto"/>
            <w:right w:val="none" w:sz="0" w:space="0" w:color="auto"/>
          </w:divBdr>
        </w:div>
        <w:div w:id="692808609">
          <w:marLeft w:val="0"/>
          <w:marRight w:val="0"/>
          <w:marTop w:val="0"/>
          <w:marBottom w:val="0"/>
          <w:divBdr>
            <w:top w:val="none" w:sz="0" w:space="0" w:color="auto"/>
            <w:left w:val="none" w:sz="0" w:space="0" w:color="auto"/>
            <w:bottom w:val="none" w:sz="0" w:space="0" w:color="auto"/>
            <w:right w:val="none" w:sz="0" w:space="0" w:color="auto"/>
          </w:divBdr>
        </w:div>
        <w:div w:id="715617608">
          <w:marLeft w:val="0"/>
          <w:marRight w:val="0"/>
          <w:marTop w:val="0"/>
          <w:marBottom w:val="0"/>
          <w:divBdr>
            <w:top w:val="none" w:sz="0" w:space="0" w:color="auto"/>
            <w:left w:val="none" w:sz="0" w:space="0" w:color="auto"/>
            <w:bottom w:val="none" w:sz="0" w:space="0" w:color="auto"/>
            <w:right w:val="none" w:sz="0" w:space="0" w:color="auto"/>
          </w:divBdr>
          <w:divsChild>
            <w:div w:id="252905825">
              <w:marLeft w:val="0"/>
              <w:marRight w:val="0"/>
              <w:marTop w:val="0"/>
              <w:marBottom w:val="0"/>
              <w:divBdr>
                <w:top w:val="none" w:sz="0" w:space="0" w:color="auto"/>
                <w:left w:val="none" w:sz="0" w:space="0" w:color="auto"/>
                <w:bottom w:val="none" w:sz="0" w:space="0" w:color="auto"/>
                <w:right w:val="none" w:sz="0" w:space="0" w:color="auto"/>
              </w:divBdr>
            </w:div>
            <w:div w:id="925966833">
              <w:marLeft w:val="0"/>
              <w:marRight w:val="0"/>
              <w:marTop w:val="0"/>
              <w:marBottom w:val="0"/>
              <w:divBdr>
                <w:top w:val="none" w:sz="0" w:space="0" w:color="auto"/>
                <w:left w:val="none" w:sz="0" w:space="0" w:color="auto"/>
                <w:bottom w:val="none" w:sz="0" w:space="0" w:color="auto"/>
                <w:right w:val="none" w:sz="0" w:space="0" w:color="auto"/>
              </w:divBdr>
            </w:div>
            <w:div w:id="962158028">
              <w:marLeft w:val="0"/>
              <w:marRight w:val="0"/>
              <w:marTop w:val="0"/>
              <w:marBottom w:val="0"/>
              <w:divBdr>
                <w:top w:val="none" w:sz="0" w:space="0" w:color="auto"/>
                <w:left w:val="none" w:sz="0" w:space="0" w:color="auto"/>
                <w:bottom w:val="none" w:sz="0" w:space="0" w:color="auto"/>
                <w:right w:val="none" w:sz="0" w:space="0" w:color="auto"/>
              </w:divBdr>
            </w:div>
            <w:div w:id="1666779768">
              <w:marLeft w:val="0"/>
              <w:marRight w:val="0"/>
              <w:marTop w:val="0"/>
              <w:marBottom w:val="0"/>
              <w:divBdr>
                <w:top w:val="none" w:sz="0" w:space="0" w:color="auto"/>
                <w:left w:val="none" w:sz="0" w:space="0" w:color="auto"/>
                <w:bottom w:val="none" w:sz="0" w:space="0" w:color="auto"/>
                <w:right w:val="none" w:sz="0" w:space="0" w:color="auto"/>
              </w:divBdr>
            </w:div>
            <w:div w:id="1907035328">
              <w:marLeft w:val="0"/>
              <w:marRight w:val="0"/>
              <w:marTop w:val="0"/>
              <w:marBottom w:val="0"/>
              <w:divBdr>
                <w:top w:val="none" w:sz="0" w:space="0" w:color="auto"/>
                <w:left w:val="none" w:sz="0" w:space="0" w:color="auto"/>
                <w:bottom w:val="none" w:sz="0" w:space="0" w:color="auto"/>
                <w:right w:val="none" w:sz="0" w:space="0" w:color="auto"/>
              </w:divBdr>
            </w:div>
          </w:divsChild>
        </w:div>
        <w:div w:id="716271738">
          <w:marLeft w:val="0"/>
          <w:marRight w:val="0"/>
          <w:marTop w:val="0"/>
          <w:marBottom w:val="0"/>
          <w:divBdr>
            <w:top w:val="none" w:sz="0" w:space="0" w:color="auto"/>
            <w:left w:val="none" w:sz="0" w:space="0" w:color="auto"/>
            <w:bottom w:val="none" w:sz="0" w:space="0" w:color="auto"/>
            <w:right w:val="none" w:sz="0" w:space="0" w:color="auto"/>
          </w:divBdr>
        </w:div>
        <w:div w:id="725571181">
          <w:marLeft w:val="0"/>
          <w:marRight w:val="0"/>
          <w:marTop w:val="0"/>
          <w:marBottom w:val="0"/>
          <w:divBdr>
            <w:top w:val="none" w:sz="0" w:space="0" w:color="auto"/>
            <w:left w:val="none" w:sz="0" w:space="0" w:color="auto"/>
            <w:bottom w:val="none" w:sz="0" w:space="0" w:color="auto"/>
            <w:right w:val="none" w:sz="0" w:space="0" w:color="auto"/>
          </w:divBdr>
          <w:divsChild>
            <w:div w:id="219705820">
              <w:marLeft w:val="0"/>
              <w:marRight w:val="0"/>
              <w:marTop w:val="0"/>
              <w:marBottom w:val="0"/>
              <w:divBdr>
                <w:top w:val="none" w:sz="0" w:space="0" w:color="auto"/>
                <w:left w:val="none" w:sz="0" w:space="0" w:color="auto"/>
                <w:bottom w:val="none" w:sz="0" w:space="0" w:color="auto"/>
                <w:right w:val="none" w:sz="0" w:space="0" w:color="auto"/>
              </w:divBdr>
            </w:div>
            <w:div w:id="1310093086">
              <w:marLeft w:val="0"/>
              <w:marRight w:val="0"/>
              <w:marTop w:val="0"/>
              <w:marBottom w:val="0"/>
              <w:divBdr>
                <w:top w:val="none" w:sz="0" w:space="0" w:color="auto"/>
                <w:left w:val="none" w:sz="0" w:space="0" w:color="auto"/>
                <w:bottom w:val="none" w:sz="0" w:space="0" w:color="auto"/>
                <w:right w:val="none" w:sz="0" w:space="0" w:color="auto"/>
              </w:divBdr>
            </w:div>
          </w:divsChild>
        </w:div>
        <w:div w:id="781614227">
          <w:marLeft w:val="0"/>
          <w:marRight w:val="0"/>
          <w:marTop w:val="0"/>
          <w:marBottom w:val="0"/>
          <w:divBdr>
            <w:top w:val="none" w:sz="0" w:space="0" w:color="auto"/>
            <w:left w:val="none" w:sz="0" w:space="0" w:color="auto"/>
            <w:bottom w:val="none" w:sz="0" w:space="0" w:color="auto"/>
            <w:right w:val="none" w:sz="0" w:space="0" w:color="auto"/>
          </w:divBdr>
        </w:div>
        <w:div w:id="801003878">
          <w:marLeft w:val="0"/>
          <w:marRight w:val="0"/>
          <w:marTop w:val="0"/>
          <w:marBottom w:val="0"/>
          <w:divBdr>
            <w:top w:val="none" w:sz="0" w:space="0" w:color="auto"/>
            <w:left w:val="none" w:sz="0" w:space="0" w:color="auto"/>
            <w:bottom w:val="none" w:sz="0" w:space="0" w:color="auto"/>
            <w:right w:val="none" w:sz="0" w:space="0" w:color="auto"/>
          </w:divBdr>
          <w:divsChild>
            <w:div w:id="515997553">
              <w:marLeft w:val="0"/>
              <w:marRight w:val="0"/>
              <w:marTop w:val="0"/>
              <w:marBottom w:val="0"/>
              <w:divBdr>
                <w:top w:val="none" w:sz="0" w:space="0" w:color="auto"/>
                <w:left w:val="none" w:sz="0" w:space="0" w:color="auto"/>
                <w:bottom w:val="none" w:sz="0" w:space="0" w:color="auto"/>
                <w:right w:val="none" w:sz="0" w:space="0" w:color="auto"/>
              </w:divBdr>
            </w:div>
            <w:div w:id="925573007">
              <w:marLeft w:val="0"/>
              <w:marRight w:val="0"/>
              <w:marTop w:val="0"/>
              <w:marBottom w:val="0"/>
              <w:divBdr>
                <w:top w:val="none" w:sz="0" w:space="0" w:color="auto"/>
                <w:left w:val="none" w:sz="0" w:space="0" w:color="auto"/>
                <w:bottom w:val="none" w:sz="0" w:space="0" w:color="auto"/>
                <w:right w:val="none" w:sz="0" w:space="0" w:color="auto"/>
              </w:divBdr>
            </w:div>
            <w:div w:id="1801455939">
              <w:marLeft w:val="0"/>
              <w:marRight w:val="0"/>
              <w:marTop w:val="0"/>
              <w:marBottom w:val="0"/>
              <w:divBdr>
                <w:top w:val="none" w:sz="0" w:space="0" w:color="auto"/>
                <w:left w:val="none" w:sz="0" w:space="0" w:color="auto"/>
                <w:bottom w:val="none" w:sz="0" w:space="0" w:color="auto"/>
                <w:right w:val="none" w:sz="0" w:space="0" w:color="auto"/>
              </w:divBdr>
            </w:div>
            <w:div w:id="1921720118">
              <w:marLeft w:val="0"/>
              <w:marRight w:val="0"/>
              <w:marTop w:val="0"/>
              <w:marBottom w:val="0"/>
              <w:divBdr>
                <w:top w:val="none" w:sz="0" w:space="0" w:color="auto"/>
                <w:left w:val="none" w:sz="0" w:space="0" w:color="auto"/>
                <w:bottom w:val="none" w:sz="0" w:space="0" w:color="auto"/>
                <w:right w:val="none" w:sz="0" w:space="0" w:color="auto"/>
              </w:divBdr>
            </w:div>
            <w:div w:id="2053189595">
              <w:marLeft w:val="0"/>
              <w:marRight w:val="0"/>
              <w:marTop w:val="0"/>
              <w:marBottom w:val="0"/>
              <w:divBdr>
                <w:top w:val="none" w:sz="0" w:space="0" w:color="auto"/>
                <w:left w:val="none" w:sz="0" w:space="0" w:color="auto"/>
                <w:bottom w:val="none" w:sz="0" w:space="0" w:color="auto"/>
                <w:right w:val="none" w:sz="0" w:space="0" w:color="auto"/>
              </w:divBdr>
            </w:div>
          </w:divsChild>
        </w:div>
        <w:div w:id="820847233">
          <w:marLeft w:val="0"/>
          <w:marRight w:val="0"/>
          <w:marTop w:val="0"/>
          <w:marBottom w:val="0"/>
          <w:divBdr>
            <w:top w:val="none" w:sz="0" w:space="0" w:color="auto"/>
            <w:left w:val="none" w:sz="0" w:space="0" w:color="auto"/>
            <w:bottom w:val="none" w:sz="0" w:space="0" w:color="auto"/>
            <w:right w:val="none" w:sz="0" w:space="0" w:color="auto"/>
          </w:divBdr>
        </w:div>
        <w:div w:id="875392405">
          <w:marLeft w:val="0"/>
          <w:marRight w:val="0"/>
          <w:marTop w:val="0"/>
          <w:marBottom w:val="0"/>
          <w:divBdr>
            <w:top w:val="none" w:sz="0" w:space="0" w:color="auto"/>
            <w:left w:val="none" w:sz="0" w:space="0" w:color="auto"/>
            <w:bottom w:val="none" w:sz="0" w:space="0" w:color="auto"/>
            <w:right w:val="none" w:sz="0" w:space="0" w:color="auto"/>
          </w:divBdr>
          <w:divsChild>
            <w:div w:id="25833117">
              <w:marLeft w:val="0"/>
              <w:marRight w:val="0"/>
              <w:marTop w:val="0"/>
              <w:marBottom w:val="0"/>
              <w:divBdr>
                <w:top w:val="none" w:sz="0" w:space="0" w:color="auto"/>
                <w:left w:val="none" w:sz="0" w:space="0" w:color="auto"/>
                <w:bottom w:val="none" w:sz="0" w:space="0" w:color="auto"/>
                <w:right w:val="none" w:sz="0" w:space="0" w:color="auto"/>
              </w:divBdr>
            </w:div>
            <w:div w:id="1083603311">
              <w:marLeft w:val="0"/>
              <w:marRight w:val="0"/>
              <w:marTop w:val="0"/>
              <w:marBottom w:val="0"/>
              <w:divBdr>
                <w:top w:val="none" w:sz="0" w:space="0" w:color="auto"/>
                <w:left w:val="none" w:sz="0" w:space="0" w:color="auto"/>
                <w:bottom w:val="none" w:sz="0" w:space="0" w:color="auto"/>
                <w:right w:val="none" w:sz="0" w:space="0" w:color="auto"/>
              </w:divBdr>
            </w:div>
            <w:div w:id="1224828613">
              <w:marLeft w:val="0"/>
              <w:marRight w:val="0"/>
              <w:marTop w:val="0"/>
              <w:marBottom w:val="0"/>
              <w:divBdr>
                <w:top w:val="none" w:sz="0" w:space="0" w:color="auto"/>
                <w:left w:val="none" w:sz="0" w:space="0" w:color="auto"/>
                <w:bottom w:val="none" w:sz="0" w:space="0" w:color="auto"/>
                <w:right w:val="none" w:sz="0" w:space="0" w:color="auto"/>
              </w:divBdr>
            </w:div>
            <w:div w:id="1370031281">
              <w:marLeft w:val="0"/>
              <w:marRight w:val="0"/>
              <w:marTop w:val="0"/>
              <w:marBottom w:val="0"/>
              <w:divBdr>
                <w:top w:val="none" w:sz="0" w:space="0" w:color="auto"/>
                <w:left w:val="none" w:sz="0" w:space="0" w:color="auto"/>
                <w:bottom w:val="none" w:sz="0" w:space="0" w:color="auto"/>
                <w:right w:val="none" w:sz="0" w:space="0" w:color="auto"/>
              </w:divBdr>
            </w:div>
            <w:div w:id="1822306172">
              <w:marLeft w:val="0"/>
              <w:marRight w:val="0"/>
              <w:marTop w:val="0"/>
              <w:marBottom w:val="0"/>
              <w:divBdr>
                <w:top w:val="none" w:sz="0" w:space="0" w:color="auto"/>
                <w:left w:val="none" w:sz="0" w:space="0" w:color="auto"/>
                <w:bottom w:val="none" w:sz="0" w:space="0" w:color="auto"/>
                <w:right w:val="none" w:sz="0" w:space="0" w:color="auto"/>
              </w:divBdr>
            </w:div>
          </w:divsChild>
        </w:div>
        <w:div w:id="886912397">
          <w:marLeft w:val="0"/>
          <w:marRight w:val="0"/>
          <w:marTop w:val="0"/>
          <w:marBottom w:val="0"/>
          <w:divBdr>
            <w:top w:val="none" w:sz="0" w:space="0" w:color="auto"/>
            <w:left w:val="none" w:sz="0" w:space="0" w:color="auto"/>
            <w:bottom w:val="none" w:sz="0" w:space="0" w:color="auto"/>
            <w:right w:val="none" w:sz="0" w:space="0" w:color="auto"/>
          </w:divBdr>
        </w:div>
        <w:div w:id="921526703">
          <w:marLeft w:val="0"/>
          <w:marRight w:val="0"/>
          <w:marTop w:val="0"/>
          <w:marBottom w:val="0"/>
          <w:divBdr>
            <w:top w:val="none" w:sz="0" w:space="0" w:color="auto"/>
            <w:left w:val="none" w:sz="0" w:space="0" w:color="auto"/>
            <w:bottom w:val="none" w:sz="0" w:space="0" w:color="auto"/>
            <w:right w:val="none" w:sz="0" w:space="0" w:color="auto"/>
          </w:divBdr>
        </w:div>
        <w:div w:id="931812711">
          <w:marLeft w:val="0"/>
          <w:marRight w:val="0"/>
          <w:marTop w:val="0"/>
          <w:marBottom w:val="0"/>
          <w:divBdr>
            <w:top w:val="none" w:sz="0" w:space="0" w:color="auto"/>
            <w:left w:val="none" w:sz="0" w:space="0" w:color="auto"/>
            <w:bottom w:val="none" w:sz="0" w:space="0" w:color="auto"/>
            <w:right w:val="none" w:sz="0" w:space="0" w:color="auto"/>
          </w:divBdr>
        </w:div>
        <w:div w:id="953485523">
          <w:marLeft w:val="0"/>
          <w:marRight w:val="0"/>
          <w:marTop w:val="0"/>
          <w:marBottom w:val="0"/>
          <w:divBdr>
            <w:top w:val="none" w:sz="0" w:space="0" w:color="auto"/>
            <w:left w:val="none" w:sz="0" w:space="0" w:color="auto"/>
            <w:bottom w:val="none" w:sz="0" w:space="0" w:color="auto"/>
            <w:right w:val="none" w:sz="0" w:space="0" w:color="auto"/>
          </w:divBdr>
        </w:div>
        <w:div w:id="981345121">
          <w:marLeft w:val="0"/>
          <w:marRight w:val="0"/>
          <w:marTop w:val="0"/>
          <w:marBottom w:val="0"/>
          <w:divBdr>
            <w:top w:val="none" w:sz="0" w:space="0" w:color="auto"/>
            <w:left w:val="none" w:sz="0" w:space="0" w:color="auto"/>
            <w:bottom w:val="none" w:sz="0" w:space="0" w:color="auto"/>
            <w:right w:val="none" w:sz="0" w:space="0" w:color="auto"/>
          </w:divBdr>
        </w:div>
        <w:div w:id="990214374">
          <w:marLeft w:val="0"/>
          <w:marRight w:val="0"/>
          <w:marTop w:val="0"/>
          <w:marBottom w:val="0"/>
          <w:divBdr>
            <w:top w:val="none" w:sz="0" w:space="0" w:color="auto"/>
            <w:left w:val="none" w:sz="0" w:space="0" w:color="auto"/>
            <w:bottom w:val="none" w:sz="0" w:space="0" w:color="auto"/>
            <w:right w:val="none" w:sz="0" w:space="0" w:color="auto"/>
          </w:divBdr>
        </w:div>
        <w:div w:id="991521754">
          <w:marLeft w:val="0"/>
          <w:marRight w:val="0"/>
          <w:marTop w:val="0"/>
          <w:marBottom w:val="0"/>
          <w:divBdr>
            <w:top w:val="none" w:sz="0" w:space="0" w:color="auto"/>
            <w:left w:val="none" w:sz="0" w:space="0" w:color="auto"/>
            <w:bottom w:val="none" w:sz="0" w:space="0" w:color="auto"/>
            <w:right w:val="none" w:sz="0" w:space="0" w:color="auto"/>
          </w:divBdr>
        </w:div>
        <w:div w:id="1006833095">
          <w:marLeft w:val="0"/>
          <w:marRight w:val="0"/>
          <w:marTop w:val="0"/>
          <w:marBottom w:val="0"/>
          <w:divBdr>
            <w:top w:val="none" w:sz="0" w:space="0" w:color="auto"/>
            <w:left w:val="none" w:sz="0" w:space="0" w:color="auto"/>
            <w:bottom w:val="none" w:sz="0" w:space="0" w:color="auto"/>
            <w:right w:val="none" w:sz="0" w:space="0" w:color="auto"/>
          </w:divBdr>
        </w:div>
        <w:div w:id="1032726513">
          <w:marLeft w:val="0"/>
          <w:marRight w:val="0"/>
          <w:marTop w:val="0"/>
          <w:marBottom w:val="0"/>
          <w:divBdr>
            <w:top w:val="none" w:sz="0" w:space="0" w:color="auto"/>
            <w:left w:val="none" w:sz="0" w:space="0" w:color="auto"/>
            <w:bottom w:val="none" w:sz="0" w:space="0" w:color="auto"/>
            <w:right w:val="none" w:sz="0" w:space="0" w:color="auto"/>
          </w:divBdr>
        </w:div>
        <w:div w:id="1042946750">
          <w:marLeft w:val="0"/>
          <w:marRight w:val="0"/>
          <w:marTop w:val="0"/>
          <w:marBottom w:val="0"/>
          <w:divBdr>
            <w:top w:val="none" w:sz="0" w:space="0" w:color="auto"/>
            <w:left w:val="none" w:sz="0" w:space="0" w:color="auto"/>
            <w:bottom w:val="none" w:sz="0" w:space="0" w:color="auto"/>
            <w:right w:val="none" w:sz="0" w:space="0" w:color="auto"/>
          </w:divBdr>
        </w:div>
        <w:div w:id="1095781484">
          <w:marLeft w:val="0"/>
          <w:marRight w:val="0"/>
          <w:marTop w:val="0"/>
          <w:marBottom w:val="0"/>
          <w:divBdr>
            <w:top w:val="none" w:sz="0" w:space="0" w:color="auto"/>
            <w:left w:val="none" w:sz="0" w:space="0" w:color="auto"/>
            <w:bottom w:val="none" w:sz="0" w:space="0" w:color="auto"/>
            <w:right w:val="none" w:sz="0" w:space="0" w:color="auto"/>
          </w:divBdr>
        </w:div>
        <w:div w:id="1100639519">
          <w:marLeft w:val="0"/>
          <w:marRight w:val="0"/>
          <w:marTop w:val="0"/>
          <w:marBottom w:val="0"/>
          <w:divBdr>
            <w:top w:val="none" w:sz="0" w:space="0" w:color="auto"/>
            <w:left w:val="none" w:sz="0" w:space="0" w:color="auto"/>
            <w:bottom w:val="none" w:sz="0" w:space="0" w:color="auto"/>
            <w:right w:val="none" w:sz="0" w:space="0" w:color="auto"/>
          </w:divBdr>
        </w:div>
        <w:div w:id="1104224412">
          <w:marLeft w:val="0"/>
          <w:marRight w:val="0"/>
          <w:marTop w:val="0"/>
          <w:marBottom w:val="0"/>
          <w:divBdr>
            <w:top w:val="none" w:sz="0" w:space="0" w:color="auto"/>
            <w:left w:val="none" w:sz="0" w:space="0" w:color="auto"/>
            <w:bottom w:val="none" w:sz="0" w:space="0" w:color="auto"/>
            <w:right w:val="none" w:sz="0" w:space="0" w:color="auto"/>
          </w:divBdr>
        </w:div>
        <w:div w:id="1125536514">
          <w:marLeft w:val="0"/>
          <w:marRight w:val="0"/>
          <w:marTop w:val="0"/>
          <w:marBottom w:val="0"/>
          <w:divBdr>
            <w:top w:val="none" w:sz="0" w:space="0" w:color="auto"/>
            <w:left w:val="none" w:sz="0" w:space="0" w:color="auto"/>
            <w:bottom w:val="none" w:sz="0" w:space="0" w:color="auto"/>
            <w:right w:val="none" w:sz="0" w:space="0" w:color="auto"/>
          </w:divBdr>
        </w:div>
        <w:div w:id="1130391996">
          <w:marLeft w:val="0"/>
          <w:marRight w:val="0"/>
          <w:marTop w:val="0"/>
          <w:marBottom w:val="0"/>
          <w:divBdr>
            <w:top w:val="none" w:sz="0" w:space="0" w:color="auto"/>
            <w:left w:val="none" w:sz="0" w:space="0" w:color="auto"/>
            <w:bottom w:val="none" w:sz="0" w:space="0" w:color="auto"/>
            <w:right w:val="none" w:sz="0" w:space="0" w:color="auto"/>
          </w:divBdr>
        </w:div>
        <w:div w:id="1131558648">
          <w:marLeft w:val="0"/>
          <w:marRight w:val="0"/>
          <w:marTop w:val="0"/>
          <w:marBottom w:val="0"/>
          <w:divBdr>
            <w:top w:val="none" w:sz="0" w:space="0" w:color="auto"/>
            <w:left w:val="none" w:sz="0" w:space="0" w:color="auto"/>
            <w:bottom w:val="none" w:sz="0" w:space="0" w:color="auto"/>
            <w:right w:val="none" w:sz="0" w:space="0" w:color="auto"/>
          </w:divBdr>
        </w:div>
        <w:div w:id="1142505003">
          <w:marLeft w:val="0"/>
          <w:marRight w:val="0"/>
          <w:marTop w:val="0"/>
          <w:marBottom w:val="0"/>
          <w:divBdr>
            <w:top w:val="none" w:sz="0" w:space="0" w:color="auto"/>
            <w:left w:val="none" w:sz="0" w:space="0" w:color="auto"/>
            <w:bottom w:val="none" w:sz="0" w:space="0" w:color="auto"/>
            <w:right w:val="none" w:sz="0" w:space="0" w:color="auto"/>
          </w:divBdr>
        </w:div>
        <w:div w:id="1225408706">
          <w:marLeft w:val="0"/>
          <w:marRight w:val="0"/>
          <w:marTop w:val="0"/>
          <w:marBottom w:val="0"/>
          <w:divBdr>
            <w:top w:val="none" w:sz="0" w:space="0" w:color="auto"/>
            <w:left w:val="none" w:sz="0" w:space="0" w:color="auto"/>
            <w:bottom w:val="none" w:sz="0" w:space="0" w:color="auto"/>
            <w:right w:val="none" w:sz="0" w:space="0" w:color="auto"/>
          </w:divBdr>
        </w:div>
        <w:div w:id="1245870305">
          <w:marLeft w:val="0"/>
          <w:marRight w:val="0"/>
          <w:marTop w:val="0"/>
          <w:marBottom w:val="0"/>
          <w:divBdr>
            <w:top w:val="none" w:sz="0" w:space="0" w:color="auto"/>
            <w:left w:val="none" w:sz="0" w:space="0" w:color="auto"/>
            <w:bottom w:val="none" w:sz="0" w:space="0" w:color="auto"/>
            <w:right w:val="none" w:sz="0" w:space="0" w:color="auto"/>
          </w:divBdr>
          <w:divsChild>
            <w:div w:id="84302088">
              <w:marLeft w:val="0"/>
              <w:marRight w:val="0"/>
              <w:marTop w:val="0"/>
              <w:marBottom w:val="0"/>
              <w:divBdr>
                <w:top w:val="none" w:sz="0" w:space="0" w:color="auto"/>
                <w:left w:val="none" w:sz="0" w:space="0" w:color="auto"/>
                <w:bottom w:val="none" w:sz="0" w:space="0" w:color="auto"/>
                <w:right w:val="none" w:sz="0" w:space="0" w:color="auto"/>
              </w:divBdr>
            </w:div>
            <w:div w:id="128669344">
              <w:marLeft w:val="0"/>
              <w:marRight w:val="0"/>
              <w:marTop w:val="0"/>
              <w:marBottom w:val="0"/>
              <w:divBdr>
                <w:top w:val="none" w:sz="0" w:space="0" w:color="auto"/>
                <w:left w:val="none" w:sz="0" w:space="0" w:color="auto"/>
                <w:bottom w:val="none" w:sz="0" w:space="0" w:color="auto"/>
                <w:right w:val="none" w:sz="0" w:space="0" w:color="auto"/>
              </w:divBdr>
            </w:div>
            <w:div w:id="926427246">
              <w:marLeft w:val="0"/>
              <w:marRight w:val="0"/>
              <w:marTop w:val="0"/>
              <w:marBottom w:val="0"/>
              <w:divBdr>
                <w:top w:val="none" w:sz="0" w:space="0" w:color="auto"/>
                <w:left w:val="none" w:sz="0" w:space="0" w:color="auto"/>
                <w:bottom w:val="none" w:sz="0" w:space="0" w:color="auto"/>
                <w:right w:val="none" w:sz="0" w:space="0" w:color="auto"/>
              </w:divBdr>
            </w:div>
            <w:div w:id="939025944">
              <w:marLeft w:val="0"/>
              <w:marRight w:val="0"/>
              <w:marTop w:val="0"/>
              <w:marBottom w:val="0"/>
              <w:divBdr>
                <w:top w:val="none" w:sz="0" w:space="0" w:color="auto"/>
                <w:left w:val="none" w:sz="0" w:space="0" w:color="auto"/>
                <w:bottom w:val="none" w:sz="0" w:space="0" w:color="auto"/>
                <w:right w:val="none" w:sz="0" w:space="0" w:color="auto"/>
              </w:divBdr>
            </w:div>
            <w:div w:id="1203251913">
              <w:marLeft w:val="0"/>
              <w:marRight w:val="0"/>
              <w:marTop w:val="0"/>
              <w:marBottom w:val="0"/>
              <w:divBdr>
                <w:top w:val="none" w:sz="0" w:space="0" w:color="auto"/>
                <w:left w:val="none" w:sz="0" w:space="0" w:color="auto"/>
                <w:bottom w:val="none" w:sz="0" w:space="0" w:color="auto"/>
                <w:right w:val="none" w:sz="0" w:space="0" w:color="auto"/>
              </w:divBdr>
            </w:div>
          </w:divsChild>
        </w:div>
        <w:div w:id="1322849219">
          <w:marLeft w:val="0"/>
          <w:marRight w:val="0"/>
          <w:marTop w:val="0"/>
          <w:marBottom w:val="0"/>
          <w:divBdr>
            <w:top w:val="none" w:sz="0" w:space="0" w:color="auto"/>
            <w:left w:val="none" w:sz="0" w:space="0" w:color="auto"/>
            <w:bottom w:val="none" w:sz="0" w:space="0" w:color="auto"/>
            <w:right w:val="none" w:sz="0" w:space="0" w:color="auto"/>
          </w:divBdr>
        </w:div>
        <w:div w:id="1334141750">
          <w:marLeft w:val="0"/>
          <w:marRight w:val="0"/>
          <w:marTop w:val="0"/>
          <w:marBottom w:val="0"/>
          <w:divBdr>
            <w:top w:val="none" w:sz="0" w:space="0" w:color="auto"/>
            <w:left w:val="none" w:sz="0" w:space="0" w:color="auto"/>
            <w:bottom w:val="none" w:sz="0" w:space="0" w:color="auto"/>
            <w:right w:val="none" w:sz="0" w:space="0" w:color="auto"/>
          </w:divBdr>
        </w:div>
        <w:div w:id="1358967553">
          <w:marLeft w:val="0"/>
          <w:marRight w:val="0"/>
          <w:marTop w:val="0"/>
          <w:marBottom w:val="0"/>
          <w:divBdr>
            <w:top w:val="none" w:sz="0" w:space="0" w:color="auto"/>
            <w:left w:val="none" w:sz="0" w:space="0" w:color="auto"/>
            <w:bottom w:val="none" w:sz="0" w:space="0" w:color="auto"/>
            <w:right w:val="none" w:sz="0" w:space="0" w:color="auto"/>
          </w:divBdr>
        </w:div>
        <w:div w:id="1388650283">
          <w:marLeft w:val="0"/>
          <w:marRight w:val="0"/>
          <w:marTop w:val="0"/>
          <w:marBottom w:val="0"/>
          <w:divBdr>
            <w:top w:val="none" w:sz="0" w:space="0" w:color="auto"/>
            <w:left w:val="none" w:sz="0" w:space="0" w:color="auto"/>
            <w:bottom w:val="none" w:sz="0" w:space="0" w:color="auto"/>
            <w:right w:val="none" w:sz="0" w:space="0" w:color="auto"/>
          </w:divBdr>
        </w:div>
        <w:div w:id="1422526489">
          <w:marLeft w:val="0"/>
          <w:marRight w:val="0"/>
          <w:marTop w:val="0"/>
          <w:marBottom w:val="0"/>
          <w:divBdr>
            <w:top w:val="none" w:sz="0" w:space="0" w:color="auto"/>
            <w:left w:val="none" w:sz="0" w:space="0" w:color="auto"/>
            <w:bottom w:val="none" w:sz="0" w:space="0" w:color="auto"/>
            <w:right w:val="none" w:sz="0" w:space="0" w:color="auto"/>
          </w:divBdr>
        </w:div>
        <w:div w:id="1444812538">
          <w:marLeft w:val="0"/>
          <w:marRight w:val="0"/>
          <w:marTop w:val="0"/>
          <w:marBottom w:val="0"/>
          <w:divBdr>
            <w:top w:val="none" w:sz="0" w:space="0" w:color="auto"/>
            <w:left w:val="none" w:sz="0" w:space="0" w:color="auto"/>
            <w:bottom w:val="none" w:sz="0" w:space="0" w:color="auto"/>
            <w:right w:val="none" w:sz="0" w:space="0" w:color="auto"/>
          </w:divBdr>
          <w:divsChild>
            <w:div w:id="44645069">
              <w:marLeft w:val="0"/>
              <w:marRight w:val="0"/>
              <w:marTop w:val="0"/>
              <w:marBottom w:val="0"/>
              <w:divBdr>
                <w:top w:val="none" w:sz="0" w:space="0" w:color="auto"/>
                <w:left w:val="none" w:sz="0" w:space="0" w:color="auto"/>
                <w:bottom w:val="none" w:sz="0" w:space="0" w:color="auto"/>
                <w:right w:val="none" w:sz="0" w:space="0" w:color="auto"/>
              </w:divBdr>
            </w:div>
            <w:div w:id="524292341">
              <w:marLeft w:val="0"/>
              <w:marRight w:val="0"/>
              <w:marTop w:val="0"/>
              <w:marBottom w:val="0"/>
              <w:divBdr>
                <w:top w:val="none" w:sz="0" w:space="0" w:color="auto"/>
                <w:left w:val="none" w:sz="0" w:space="0" w:color="auto"/>
                <w:bottom w:val="none" w:sz="0" w:space="0" w:color="auto"/>
                <w:right w:val="none" w:sz="0" w:space="0" w:color="auto"/>
              </w:divBdr>
            </w:div>
            <w:div w:id="1533609833">
              <w:marLeft w:val="0"/>
              <w:marRight w:val="0"/>
              <w:marTop w:val="0"/>
              <w:marBottom w:val="0"/>
              <w:divBdr>
                <w:top w:val="none" w:sz="0" w:space="0" w:color="auto"/>
                <w:left w:val="none" w:sz="0" w:space="0" w:color="auto"/>
                <w:bottom w:val="none" w:sz="0" w:space="0" w:color="auto"/>
                <w:right w:val="none" w:sz="0" w:space="0" w:color="auto"/>
              </w:divBdr>
            </w:div>
          </w:divsChild>
        </w:div>
        <w:div w:id="1470170803">
          <w:marLeft w:val="0"/>
          <w:marRight w:val="0"/>
          <w:marTop w:val="0"/>
          <w:marBottom w:val="0"/>
          <w:divBdr>
            <w:top w:val="none" w:sz="0" w:space="0" w:color="auto"/>
            <w:left w:val="none" w:sz="0" w:space="0" w:color="auto"/>
            <w:bottom w:val="none" w:sz="0" w:space="0" w:color="auto"/>
            <w:right w:val="none" w:sz="0" w:space="0" w:color="auto"/>
          </w:divBdr>
        </w:div>
        <w:div w:id="1471627398">
          <w:marLeft w:val="0"/>
          <w:marRight w:val="0"/>
          <w:marTop w:val="0"/>
          <w:marBottom w:val="0"/>
          <w:divBdr>
            <w:top w:val="none" w:sz="0" w:space="0" w:color="auto"/>
            <w:left w:val="none" w:sz="0" w:space="0" w:color="auto"/>
            <w:bottom w:val="none" w:sz="0" w:space="0" w:color="auto"/>
            <w:right w:val="none" w:sz="0" w:space="0" w:color="auto"/>
          </w:divBdr>
        </w:div>
        <w:div w:id="1477066449">
          <w:marLeft w:val="0"/>
          <w:marRight w:val="0"/>
          <w:marTop w:val="0"/>
          <w:marBottom w:val="0"/>
          <w:divBdr>
            <w:top w:val="none" w:sz="0" w:space="0" w:color="auto"/>
            <w:left w:val="none" w:sz="0" w:space="0" w:color="auto"/>
            <w:bottom w:val="none" w:sz="0" w:space="0" w:color="auto"/>
            <w:right w:val="none" w:sz="0" w:space="0" w:color="auto"/>
          </w:divBdr>
        </w:div>
        <w:div w:id="1530100494">
          <w:marLeft w:val="0"/>
          <w:marRight w:val="0"/>
          <w:marTop w:val="0"/>
          <w:marBottom w:val="0"/>
          <w:divBdr>
            <w:top w:val="none" w:sz="0" w:space="0" w:color="auto"/>
            <w:left w:val="none" w:sz="0" w:space="0" w:color="auto"/>
            <w:bottom w:val="none" w:sz="0" w:space="0" w:color="auto"/>
            <w:right w:val="none" w:sz="0" w:space="0" w:color="auto"/>
          </w:divBdr>
        </w:div>
        <w:div w:id="1574391374">
          <w:marLeft w:val="0"/>
          <w:marRight w:val="0"/>
          <w:marTop w:val="0"/>
          <w:marBottom w:val="0"/>
          <w:divBdr>
            <w:top w:val="none" w:sz="0" w:space="0" w:color="auto"/>
            <w:left w:val="none" w:sz="0" w:space="0" w:color="auto"/>
            <w:bottom w:val="none" w:sz="0" w:space="0" w:color="auto"/>
            <w:right w:val="none" w:sz="0" w:space="0" w:color="auto"/>
          </w:divBdr>
        </w:div>
        <w:div w:id="1578590318">
          <w:marLeft w:val="0"/>
          <w:marRight w:val="0"/>
          <w:marTop w:val="0"/>
          <w:marBottom w:val="0"/>
          <w:divBdr>
            <w:top w:val="none" w:sz="0" w:space="0" w:color="auto"/>
            <w:left w:val="none" w:sz="0" w:space="0" w:color="auto"/>
            <w:bottom w:val="none" w:sz="0" w:space="0" w:color="auto"/>
            <w:right w:val="none" w:sz="0" w:space="0" w:color="auto"/>
          </w:divBdr>
        </w:div>
        <w:div w:id="1605768874">
          <w:marLeft w:val="0"/>
          <w:marRight w:val="0"/>
          <w:marTop w:val="0"/>
          <w:marBottom w:val="0"/>
          <w:divBdr>
            <w:top w:val="none" w:sz="0" w:space="0" w:color="auto"/>
            <w:left w:val="none" w:sz="0" w:space="0" w:color="auto"/>
            <w:bottom w:val="none" w:sz="0" w:space="0" w:color="auto"/>
            <w:right w:val="none" w:sz="0" w:space="0" w:color="auto"/>
          </w:divBdr>
        </w:div>
        <w:div w:id="1622030148">
          <w:marLeft w:val="0"/>
          <w:marRight w:val="0"/>
          <w:marTop w:val="0"/>
          <w:marBottom w:val="0"/>
          <w:divBdr>
            <w:top w:val="none" w:sz="0" w:space="0" w:color="auto"/>
            <w:left w:val="none" w:sz="0" w:space="0" w:color="auto"/>
            <w:bottom w:val="none" w:sz="0" w:space="0" w:color="auto"/>
            <w:right w:val="none" w:sz="0" w:space="0" w:color="auto"/>
          </w:divBdr>
        </w:div>
        <w:div w:id="1623609245">
          <w:marLeft w:val="0"/>
          <w:marRight w:val="0"/>
          <w:marTop w:val="0"/>
          <w:marBottom w:val="0"/>
          <w:divBdr>
            <w:top w:val="none" w:sz="0" w:space="0" w:color="auto"/>
            <w:left w:val="none" w:sz="0" w:space="0" w:color="auto"/>
            <w:bottom w:val="none" w:sz="0" w:space="0" w:color="auto"/>
            <w:right w:val="none" w:sz="0" w:space="0" w:color="auto"/>
          </w:divBdr>
        </w:div>
        <w:div w:id="1660839149">
          <w:marLeft w:val="0"/>
          <w:marRight w:val="0"/>
          <w:marTop w:val="0"/>
          <w:marBottom w:val="0"/>
          <w:divBdr>
            <w:top w:val="none" w:sz="0" w:space="0" w:color="auto"/>
            <w:left w:val="none" w:sz="0" w:space="0" w:color="auto"/>
            <w:bottom w:val="none" w:sz="0" w:space="0" w:color="auto"/>
            <w:right w:val="none" w:sz="0" w:space="0" w:color="auto"/>
          </w:divBdr>
        </w:div>
        <w:div w:id="1662192284">
          <w:marLeft w:val="0"/>
          <w:marRight w:val="0"/>
          <w:marTop w:val="0"/>
          <w:marBottom w:val="0"/>
          <w:divBdr>
            <w:top w:val="none" w:sz="0" w:space="0" w:color="auto"/>
            <w:left w:val="none" w:sz="0" w:space="0" w:color="auto"/>
            <w:bottom w:val="none" w:sz="0" w:space="0" w:color="auto"/>
            <w:right w:val="none" w:sz="0" w:space="0" w:color="auto"/>
          </w:divBdr>
        </w:div>
        <w:div w:id="1669823858">
          <w:marLeft w:val="0"/>
          <w:marRight w:val="0"/>
          <w:marTop w:val="0"/>
          <w:marBottom w:val="0"/>
          <w:divBdr>
            <w:top w:val="none" w:sz="0" w:space="0" w:color="auto"/>
            <w:left w:val="none" w:sz="0" w:space="0" w:color="auto"/>
            <w:bottom w:val="none" w:sz="0" w:space="0" w:color="auto"/>
            <w:right w:val="none" w:sz="0" w:space="0" w:color="auto"/>
          </w:divBdr>
          <w:divsChild>
            <w:div w:id="310990596">
              <w:marLeft w:val="0"/>
              <w:marRight w:val="0"/>
              <w:marTop w:val="0"/>
              <w:marBottom w:val="0"/>
              <w:divBdr>
                <w:top w:val="none" w:sz="0" w:space="0" w:color="auto"/>
                <w:left w:val="none" w:sz="0" w:space="0" w:color="auto"/>
                <w:bottom w:val="none" w:sz="0" w:space="0" w:color="auto"/>
                <w:right w:val="none" w:sz="0" w:space="0" w:color="auto"/>
              </w:divBdr>
            </w:div>
            <w:div w:id="457724814">
              <w:marLeft w:val="0"/>
              <w:marRight w:val="0"/>
              <w:marTop w:val="0"/>
              <w:marBottom w:val="0"/>
              <w:divBdr>
                <w:top w:val="none" w:sz="0" w:space="0" w:color="auto"/>
                <w:left w:val="none" w:sz="0" w:space="0" w:color="auto"/>
                <w:bottom w:val="none" w:sz="0" w:space="0" w:color="auto"/>
                <w:right w:val="none" w:sz="0" w:space="0" w:color="auto"/>
              </w:divBdr>
            </w:div>
            <w:div w:id="1068648907">
              <w:marLeft w:val="0"/>
              <w:marRight w:val="0"/>
              <w:marTop w:val="0"/>
              <w:marBottom w:val="0"/>
              <w:divBdr>
                <w:top w:val="none" w:sz="0" w:space="0" w:color="auto"/>
                <w:left w:val="none" w:sz="0" w:space="0" w:color="auto"/>
                <w:bottom w:val="none" w:sz="0" w:space="0" w:color="auto"/>
                <w:right w:val="none" w:sz="0" w:space="0" w:color="auto"/>
              </w:divBdr>
            </w:div>
            <w:div w:id="1373503880">
              <w:marLeft w:val="0"/>
              <w:marRight w:val="0"/>
              <w:marTop w:val="0"/>
              <w:marBottom w:val="0"/>
              <w:divBdr>
                <w:top w:val="none" w:sz="0" w:space="0" w:color="auto"/>
                <w:left w:val="none" w:sz="0" w:space="0" w:color="auto"/>
                <w:bottom w:val="none" w:sz="0" w:space="0" w:color="auto"/>
                <w:right w:val="none" w:sz="0" w:space="0" w:color="auto"/>
              </w:divBdr>
            </w:div>
            <w:div w:id="1765808429">
              <w:marLeft w:val="0"/>
              <w:marRight w:val="0"/>
              <w:marTop w:val="0"/>
              <w:marBottom w:val="0"/>
              <w:divBdr>
                <w:top w:val="none" w:sz="0" w:space="0" w:color="auto"/>
                <w:left w:val="none" w:sz="0" w:space="0" w:color="auto"/>
                <w:bottom w:val="none" w:sz="0" w:space="0" w:color="auto"/>
                <w:right w:val="none" w:sz="0" w:space="0" w:color="auto"/>
              </w:divBdr>
            </w:div>
          </w:divsChild>
        </w:div>
        <w:div w:id="1696692857">
          <w:marLeft w:val="0"/>
          <w:marRight w:val="0"/>
          <w:marTop w:val="0"/>
          <w:marBottom w:val="0"/>
          <w:divBdr>
            <w:top w:val="none" w:sz="0" w:space="0" w:color="auto"/>
            <w:left w:val="none" w:sz="0" w:space="0" w:color="auto"/>
            <w:bottom w:val="none" w:sz="0" w:space="0" w:color="auto"/>
            <w:right w:val="none" w:sz="0" w:space="0" w:color="auto"/>
          </w:divBdr>
        </w:div>
        <w:div w:id="1702510570">
          <w:marLeft w:val="0"/>
          <w:marRight w:val="0"/>
          <w:marTop w:val="0"/>
          <w:marBottom w:val="0"/>
          <w:divBdr>
            <w:top w:val="none" w:sz="0" w:space="0" w:color="auto"/>
            <w:left w:val="none" w:sz="0" w:space="0" w:color="auto"/>
            <w:bottom w:val="none" w:sz="0" w:space="0" w:color="auto"/>
            <w:right w:val="none" w:sz="0" w:space="0" w:color="auto"/>
          </w:divBdr>
        </w:div>
        <w:div w:id="1715501254">
          <w:marLeft w:val="0"/>
          <w:marRight w:val="0"/>
          <w:marTop w:val="0"/>
          <w:marBottom w:val="0"/>
          <w:divBdr>
            <w:top w:val="none" w:sz="0" w:space="0" w:color="auto"/>
            <w:left w:val="none" w:sz="0" w:space="0" w:color="auto"/>
            <w:bottom w:val="none" w:sz="0" w:space="0" w:color="auto"/>
            <w:right w:val="none" w:sz="0" w:space="0" w:color="auto"/>
          </w:divBdr>
        </w:div>
        <w:div w:id="1755005186">
          <w:marLeft w:val="0"/>
          <w:marRight w:val="0"/>
          <w:marTop w:val="0"/>
          <w:marBottom w:val="0"/>
          <w:divBdr>
            <w:top w:val="none" w:sz="0" w:space="0" w:color="auto"/>
            <w:left w:val="none" w:sz="0" w:space="0" w:color="auto"/>
            <w:bottom w:val="none" w:sz="0" w:space="0" w:color="auto"/>
            <w:right w:val="none" w:sz="0" w:space="0" w:color="auto"/>
          </w:divBdr>
        </w:div>
        <w:div w:id="1760715253">
          <w:marLeft w:val="0"/>
          <w:marRight w:val="0"/>
          <w:marTop w:val="0"/>
          <w:marBottom w:val="0"/>
          <w:divBdr>
            <w:top w:val="none" w:sz="0" w:space="0" w:color="auto"/>
            <w:left w:val="none" w:sz="0" w:space="0" w:color="auto"/>
            <w:bottom w:val="none" w:sz="0" w:space="0" w:color="auto"/>
            <w:right w:val="none" w:sz="0" w:space="0" w:color="auto"/>
          </w:divBdr>
          <w:divsChild>
            <w:div w:id="72244215">
              <w:marLeft w:val="0"/>
              <w:marRight w:val="0"/>
              <w:marTop w:val="0"/>
              <w:marBottom w:val="0"/>
              <w:divBdr>
                <w:top w:val="none" w:sz="0" w:space="0" w:color="auto"/>
                <w:left w:val="none" w:sz="0" w:space="0" w:color="auto"/>
                <w:bottom w:val="none" w:sz="0" w:space="0" w:color="auto"/>
                <w:right w:val="none" w:sz="0" w:space="0" w:color="auto"/>
              </w:divBdr>
            </w:div>
            <w:div w:id="1083138788">
              <w:marLeft w:val="0"/>
              <w:marRight w:val="0"/>
              <w:marTop w:val="0"/>
              <w:marBottom w:val="0"/>
              <w:divBdr>
                <w:top w:val="none" w:sz="0" w:space="0" w:color="auto"/>
                <w:left w:val="none" w:sz="0" w:space="0" w:color="auto"/>
                <w:bottom w:val="none" w:sz="0" w:space="0" w:color="auto"/>
                <w:right w:val="none" w:sz="0" w:space="0" w:color="auto"/>
              </w:divBdr>
            </w:div>
            <w:div w:id="1246039771">
              <w:marLeft w:val="0"/>
              <w:marRight w:val="0"/>
              <w:marTop w:val="0"/>
              <w:marBottom w:val="0"/>
              <w:divBdr>
                <w:top w:val="none" w:sz="0" w:space="0" w:color="auto"/>
                <w:left w:val="none" w:sz="0" w:space="0" w:color="auto"/>
                <w:bottom w:val="none" w:sz="0" w:space="0" w:color="auto"/>
                <w:right w:val="none" w:sz="0" w:space="0" w:color="auto"/>
              </w:divBdr>
            </w:div>
            <w:div w:id="1430274289">
              <w:marLeft w:val="0"/>
              <w:marRight w:val="0"/>
              <w:marTop w:val="0"/>
              <w:marBottom w:val="0"/>
              <w:divBdr>
                <w:top w:val="none" w:sz="0" w:space="0" w:color="auto"/>
                <w:left w:val="none" w:sz="0" w:space="0" w:color="auto"/>
                <w:bottom w:val="none" w:sz="0" w:space="0" w:color="auto"/>
                <w:right w:val="none" w:sz="0" w:space="0" w:color="auto"/>
              </w:divBdr>
            </w:div>
            <w:div w:id="1593932123">
              <w:marLeft w:val="0"/>
              <w:marRight w:val="0"/>
              <w:marTop w:val="0"/>
              <w:marBottom w:val="0"/>
              <w:divBdr>
                <w:top w:val="none" w:sz="0" w:space="0" w:color="auto"/>
                <w:left w:val="none" w:sz="0" w:space="0" w:color="auto"/>
                <w:bottom w:val="none" w:sz="0" w:space="0" w:color="auto"/>
                <w:right w:val="none" w:sz="0" w:space="0" w:color="auto"/>
              </w:divBdr>
            </w:div>
          </w:divsChild>
        </w:div>
        <w:div w:id="1778482382">
          <w:marLeft w:val="0"/>
          <w:marRight w:val="0"/>
          <w:marTop w:val="0"/>
          <w:marBottom w:val="0"/>
          <w:divBdr>
            <w:top w:val="none" w:sz="0" w:space="0" w:color="auto"/>
            <w:left w:val="none" w:sz="0" w:space="0" w:color="auto"/>
            <w:bottom w:val="none" w:sz="0" w:space="0" w:color="auto"/>
            <w:right w:val="none" w:sz="0" w:space="0" w:color="auto"/>
          </w:divBdr>
        </w:div>
        <w:div w:id="1948345467">
          <w:marLeft w:val="0"/>
          <w:marRight w:val="0"/>
          <w:marTop w:val="0"/>
          <w:marBottom w:val="0"/>
          <w:divBdr>
            <w:top w:val="none" w:sz="0" w:space="0" w:color="auto"/>
            <w:left w:val="none" w:sz="0" w:space="0" w:color="auto"/>
            <w:bottom w:val="none" w:sz="0" w:space="0" w:color="auto"/>
            <w:right w:val="none" w:sz="0" w:space="0" w:color="auto"/>
          </w:divBdr>
        </w:div>
        <w:div w:id="1967001102">
          <w:marLeft w:val="0"/>
          <w:marRight w:val="0"/>
          <w:marTop w:val="0"/>
          <w:marBottom w:val="0"/>
          <w:divBdr>
            <w:top w:val="none" w:sz="0" w:space="0" w:color="auto"/>
            <w:left w:val="none" w:sz="0" w:space="0" w:color="auto"/>
            <w:bottom w:val="none" w:sz="0" w:space="0" w:color="auto"/>
            <w:right w:val="none" w:sz="0" w:space="0" w:color="auto"/>
          </w:divBdr>
        </w:div>
        <w:div w:id="1971010397">
          <w:marLeft w:val="0"/>
          <w:marRight w:val="0"/>
          <w:marTop w:val="0"/>
          <w:marBottom w:val="0"/>
          <w:divBdr>
            <w:top w:val="none" w:sz="0" w:space="0" w:color="auto"/>
            <w:left w:val="none" w:sz="0" w:space="0" w:color="auto"/>
            <w:bottom w:val="none" w:sz="0" w:space="0" w:color="auto"/>
            <w:right w:val="none" w:sz="0" w:space="0" w:color="auto"/>
          </w:divBdr>
        </w:div>
        <w:div w:id="1975137318">
          <w:marLeft w:val="0"/>
          <w:marRight w:val="0"/>
          <w:marTop w:val="0"/>
          <w:marBottom w:val="0"/>
          <w:divBdr>
            <w:top w:val="none" w:sz="0" w:space="0" w:color="auto"/>
            <w:left w:val="none" w:sz="0" w:space="0" w:color="auto"/>
            <w:bottom w:val="none" w:sz="0" w:space="0" w:color="auto"/>
            <w:right w:val="none" w:sz="0" w:space="0" w:color="auto"/>
          </w:divBdr>
        </w:div>
        <w:div w:id="1995720397">
          <w:marLeft w:val="0"/>
          <w:marRight w:val="0"/>
          <w:marTop w:val="0"/>
          <w:marBottom w:val="0"/>
          <w:divBdr>
            <w:top w:val="none" w:sz="0" w:space="0" w:color="auto"/>
            <w:left w:val="none" w:sz="0" w:space="0" w:color="auto"/>
            <w:bottom w:val="none" w:sz="0" w:space="0" w:color="auto"/>
            <w:right w:val="none" w:sz="0" w:space="0" w:color="auto"/>
          </w:divBdr>
        </w:div>
        <w:div w:id="2003467737">
          <w:marLeft w:val="0"/>
          <w:marRight w:val="0"/>
          <w:marTop w:val="0"/>
          <w:marBottom w:val="0"/>
          <w:divBdr>
            <w:top w:val="none" w:sz="0" w:space="0" w:color="auto"/>
            <w:left w:val="none" w:sz="0" w:space="0" w:color="auto"/>
            <w:bottom w:val="none" w:sz="0" w:space="0" w:color="auto"/>
            <w:right w:val="none" w:sz="0" w:space="0" w:color="auto"/>
          </w:divBdr>
        </w:div>
        <w:div w:id="2011063045">
          <w:marLeft w:val="0"/>
          <w:marRight w:val="0"/>
          <w:marTop w:val="0"/>
          <w:marBottom w:val="0"/>
          <w:divBdr>
            <w:top w:val="none" w:sz="0" w:space="0" w:color="auto"/>
            <w:left w:val="none" w:sz="0" w:space="0" w:color="auto"/>
            <w:bottom w:val="none" w:sz="0" w:space="0" w:color="auto"/>
            <w:right w:val="none" w:sz="0" w:space="0" w:color="auto"/>
          </w:divBdr>
        </w:div>
        <w:div w:id="2063216383">
          <w:marLeft w:val="0"/>
          <w:marRight w:val="0"/>
          <w:marTop w:val="0"/>
          <w:marBottom w:val="0"/>
          <w:divBdr>
            <w:top w:val="none" w:sz="0" w:space="0" w:color="auto"/>
            <w:left w:val="none" w:sz="0" w:space="0" w:color="auto"/>
            <w:bottom w:val="none" w:sz="0" w:space="0" w:color="auto"/>
            <w:right w:val="none" w:sz="0" w:space="0" w:color="auto"/>
          </w:divBdr>
        </w:div>
        <w:div w:id="2089422879">
          <w:marLeft w:val="0"/>
          <w:marRight w:val="0"/>
          <w:marTop w:val="0"/>
          <w:marBottom w:val="0"/>
          <w:divBdr>
            <w:top w:val="none" w:sz="0" w:space="0" w:color="auto"/>
            <w:left w:val="none" w:sz="0" w:space="0" w:color="auto"/>
            <w:bottom w:val="none" w:sz="0" w:space="0" w:color="auto"/>
            <w:right w:val="none" w:sz="0" w:space="0" w:color="auto"/>
          </w:divBdr>
        </w:div>
        <w:div w:id="2091582245">
          <w:marLeft w:val="0"/>
          <w:marRight w:val="0"/>
          <w:marTop w:val="0"/>
          <w:marBottom w:val="0"/>
          <w:divBdr>
            <w:top w:val="none" w:sz="0" w:space="0" w:color="auto"/>
            <w:left w:val="none" w:sz="0" w:space="0" w:color="auto"/>
            <w:bottom w:val="none" w:sz="0" w:space="0" w:color="auto"/>
            <w:right w:val="none" w:sz="0" w:space="0" w:color="auto"/>
          </w:divBdr>
        </w:div>
        <w:div w:id="2116442786">
          <w:marLeft w:val="0"/>
          <w:marRight w:val="0"/>
          <w:marTop w:val="0"/>
          <w:marBottom w:val="0"/>
          <w:divBdr>
            <w:top w:val="none" w:sz="0" w:space="0" w:color="auto"/>
            <w:left w:val="none" w:sz="0" w:space="0" w:color="auto"/>
            <w:bottom w:val="none" w:sz="0" w:space="0" w:color="auto"/>
            <w:right w:val="none" w:sz="0" w:space="0" w:color="auto"/>
          </w:divBdr>
        </w:div>
        <w:div w:id="2137134648">
          <w:marLeft w:val="0"/>
          <w:marRight w:val="0"/>
          <w:marTop w:val="0"/>
          <w:marBottom w:val="0"/>
          <w:divBdr>
            <w:top w:val="none" w:sz="0" w:space="0" w:color="auto"/>
            <w:left w:val="none" w:sz="0" w:space="0" w:color="auto"/>
            <w:bottom w:val="none" w:sz="0" w:space="0" w:color="auto"/>
            <w:right w:val="none" w:sz="0" w:space="0" w:color="auto"/>
          </w:divBdr>
        </w:div>
        <w:div w:id="2137597920">
          <w:marLeft w:val="0"/>
          <w:marRight w:val="0"/>
          <w:marTop w:val="0"/>
          <w:marBottom w:val="0"/>
          <w:divBdr>
            <w:top w:val="none" w:sz="0" w:space="0" w:color="auto"/>
            <w:left w:val="none" w:sz="0" w:space="0" w:color="auto"/>
            <w:bottom w:val="none" w:sz="0" w:space="0" w:color="auto"/>
            <w:right w:val="none" w:sz="0" w:space="0" w:color="auto"/>
          </w:divBdr>
        </w:div>
      </w:divsChild>
    </w:div>
    <w:div w:id="1580403477">
      <w:bodyDiv w:val="1"/>
      <w:marLeft w:val="0"/>
      <w:marRight w:val="0"/>
      <w:marTop w:val="0"/>
      <w:marBottom w:val="0"/>
      <w:divBdr>
        <w:top w:val="none" w:sz="0" w:space="0" w:color="auto"/>
        <w:left w:val="none" w:sz="0" w:space="0" w:color="auto"/>
        <w:bottom w:val="none" w:sz="0" w:space="0" w:color="auto"/>
        <w:right w:val="none" w:sz="0" w:space="0" w:color="auto"/>
      </w:divBdr>
      <w:divsChild>
        <w:div w:id="1079013930">
          <w:marLeft w:val="0"/>
          <w:marRight w:val="0"/>
          <w:marTop w:val="0"/>
          <w:marBottom w:val="0"/>
          <w:divBdr>
            <w:top w:val="none" w:sz="0" w:space="0" w:color="auto"/>
            <w:left w:val="none" w:sz="0" w:space="0" w:color="auto"/>
            <w:bottom w:val="none" w:sz="0" w:space="0" w:color="auto"/>
            <w:right w:val="none" w:sz="0" w:space="0" w:color="auto"/>
          </w:divBdr>
        </w:div>
        <w:div w:id="1792433918">
          <w:marLeft w:val="0"/>
          <w:marRight w:val="0"/>
          <w:marTop w:val="0"/>
          <w:marBottom w:val="0"/>
          <w:divBdr>
            <w:top w:val="none" w:sz="0" w:space="0" w:color="auto"/>
            <w:left w:val="none" w:sz="0" w:space="0" w:color="auto"/>
            <w:bottom w:val="none" w:sz="0" w:space="0" w:color="auto"/>
            <w:right w:val="none" w:sz="0" w:space="0" w:color="auto"/>
          </w:divBdr>
        </w:div>
      </w:divsChild>
    </w:div>
    <w:div w:id="1608846778">
      <w:bodyDiv w:val="1"/>
      <w:marLeft w:val="0"/>
      <w:marRight w:val="0"/>
      <w:marTop w:val="0"/>
      <w:marBottom w:val="0"/>
      <w:divBdr>
        <w:top w:val="none" w:sz="0" w:space="0" w:color="auto"/>
        <w:left w:val="none" w:sz="0" w:space="0" w:color="auto"/>
        <w:bottom w:val="none" w:sz="0" w:space="0" w:color="auto"/>
        <w:right w:val="none" w:sz="0" w:space="0" w:color="auto"/>
      </w:divBdr>
    </w:div>
    <w:div w:id="1660187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image" Target="media/image4.png" Id="rId18" /><Relationship Type="http://schemas.openxmlformats.org/officeDocument/2006/relationships/hyperlink" Target="https://vng.nl/sites/default/files/2020-05/digitale_agenda_gemeenten-2024_vng.pdf" TargetMode="External" Id="rId26" /><Relationship Type="http://schemas.openxmlformats.org/officeDocument/2006/relationships/customXml" Target="../customXml/item3.xml" Id="rId3" /><Relationship Type="http://schemas.openxmlformats.org/officeDocument/2006/relationships/image" Target="media/image7.png" Id="rId21" /><Relationship Type="http://schemas.openxmlformats.org/officeDocument/2006/relationships/footer" Target="footer5.xml" Id="rId34"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image" Target="media/image3.png" Id="rId17" /><Relationship Type="http://schemas.openxmlformats.org/officeDocument/2006/relationships/hyperlink" Target="https://vng.nl/rubrieken/onderwerpen/common-ground" TargetMode="External" Id="rId25" /><Relationship Type="http://schemas.openxmlformats.org/officeDocument/2006/relationships/footer" Target="footer4.xml" Id="rId33" /><Relationship Type="http://schemas.openxmlformats.org/officeDocument/2006/relationships/theme" Target="theme/theme1.xml" Id="rId38" /><Relationship Type="http://schemas.openxmlformats.org/officeDocument/2006/relationships/customXml" Target="../customXml/item2.xml" Id="rId2" /><Relationship Type="http://schemas.openxmlformats.org/officeDocument/2006/relationships/hyperlink" Target="http://www.zeist.nl/" TargetMode="External" Id="rId16" /><Relationship Type="http://schemas.openxmlformats.org/officeDocument/2006/relationships/image" Target="media/image6.png" Id="rId20" /><Relationship Type="http://schemas.openxmlformats.org/officeDocument/2006/relationships/hyperlink" Target="mailto:inkoop@nieuwegein.nl" TargetMode="Externa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9.png" Id="rId24" /><Relationship Type="http://schemas.openxmlformats.org/officeDocument/2006/relationships/header" Target="header3.xml" Id="rId32" /><Relationship Type="http://schemas.openxmlformats.org/officeDocument/2006/relationships/fontTable" Target="fontTable.xml" Id="rId37"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hyperlink" Target="https://vng.nl/sites/default/files/2020-05/digitale_agenda_gemeenten-2024_vng.pdf" TargetMode="External" Id="rId23" /><Relationship Type="http://schemas.openxmlformats.org/officeDocument/2006/relationships/hyperlink" Target="https://www.tenderned.nl/cms/contact" TargetMode="External" Id="rId28" /><Relationship Type="http://schemas.openxmlformats.org/officeDocument/2006/relationships/footer" Target="footer6.xml" Id="rId36" /><Relationship Type="http://schemas.openxmlformats.org/officeDocument/2006/relationships/endnotes" Target="endnotes.xml" Id="rId10" /><Relationship Type="http://schemas.openxmlformats.org/officeDocument/2006/relationships/image" Target="media/image5.png" Id="rId19" /><Relationship Type="http://schemas.openxmlformats.org/officeDocument/2006/relationships/header" Target="header2.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image" Target="media/image8.png" Id="rId22" /><Relationship Type="http://schemas.openxmlformats.org/officeDocument/2006/relationships/hyperlink" Target="https://www.tenderned.nl/cms/help" TargetMode="External" Id="rId27" /><Relationship Type="http://schemas.openxmlformats.org/officeDocument/2006/relationships/hyperlink" Target="https://www.nieuwegein.nl/inwoner/contact-gemeente/klachten" TargetMode="External" Id="rId30" /><Relationship Type="http://schemas.openxmlformats.org/officeDocument/2006/relationships/header" Target="header4.xml" Id="rId35" /><Relationship Type="http://schemas.openxmlformats.org/officeDocument/2006/relationships/glossaryDocument" Target="glossary/document.xml" Id="R773c6d475a36478d" /></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vanzanten\Downloads\Rapport%20(3).dotx" TargetMode="External"/></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61c7bf23-09e8-40f5-9a83-8b8187a6076d}"/>
      </w:docPartPr>
      <w:docPartBody>
        <w:p w14:paraId="7AA351AA">
          <w:r>
            <w:rPr>
              <w:rStyle w:val="PlaceholderText"/>
            </w:rPr>
            <w:t/>
          </w:r>
        </w:p>
      </w:docPartBody>
    </w:docPart>
  </w:docParts>
</w:glossaryDocument>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F1F7F4B0D6E904EAAD2D81EBA2F758C" ma:contentTypeVersion="18" ma:contentTypeDescription="Een nieuw document maken." ma:contentTypeScope="" ma:versionID="20ac392f268de165d773df5d8608f9c5">
  <xsd:schema xmlns:xsd="http://www.w3.org/2001/XMLSchema" xmlns:xs="http://www.w3.org/2001/XMLSchema" xmlns:p="http://schemas.microsoft.com/office/2006/metadata/properties" xmlns:ns2="1b05a132-e5d2-4b13-8e1f-5fd4f5535136" xmlns:ns3="9b04427d-e6cc-4687-b651-a5e9e295e41f" targetNamespace="http://schemas.microsoft.com/office/2006/metadata/properties" ma:root="true" ma:fieldsID="b642f8f25c8423d574131c7b2fef41d5" ns2:_="" ns3:_="">
    <xsd:import namespace="1b05a132-e5d2-4b13-8e1f-5fd4f5535136"/>
    <xsd:import namespace="9b04427d-e6cc-4687-b651-a5e9e295e41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05a132-e5d2-4b13-8e1f-5fd4f55351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d0bcc11f-0236-4aa8-baa9-bac622d01d53"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04427d-e6cc-4687-b651-a5e9e295e41f" elementFormDefault="qualified">
    <xsd:import namespace="http://schemas.microsoft.com/office/2006/documentManagement/types"/>
    <xsd:import namespace="http://schemas.microsoft.com/office/infopath/2007/PartnerControls"/>
    <xsd:element name="SharedWithUsers" ma:index="17"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element name="TaxCatchAll" ma:index="22" nillable="true" ma:displayName="Taxonomy Catch All Column" ma:hidden="true" ma:list="{8c8a64b6-ccbe-4ee2-a307-eb48055a2879}" ma:internalName="TaxCatchAll" ma:showField="CatchAllData" ma:web="9b04427d-e6cc-4687-b651-a5e9e295e4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05a132-e5d2-4b13-8e1f-5fd4f5535136">
      <Terms xmlns="http://schemas.microsoft.com/office/infopath/2007/PartnerControls"/>
    </lcf76f155ced4ddcb4097134ff3c332f>
    <TaxCatchAll xmlns="9b04427d-e6cc-4687-b651-a5e9e295e41f" xsi:nil="true"/>
  </documentManagement>
</p:properti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E1B488-E354-47F9-97F3-6EF516DA1B1B}"/>
</file>

<file path=customXml/itemProps2.xml><?xml version="1.0" encoding="utf-8"?>
<ds:datastoreItem xmlns:ds="http://schemas.openxmlformats.org/officeDocument/2006/customXml" ds:itemID="{381221D6-F80B-4859-B074-468E6B17C9F2}">
  <ds:schemaRefs>
    <ds:schemaRef ds:uri="http://schemas.microsoft.com/office/2006/metadata/properties"/>
    <ds:schemaRef ds:uri="http://schemas.microsoft.com/office/infopath/2007/PartnerControls"/>
    <ds:schemaRef ds:uri="fc3cc80a-3de8-4db9-b61d-ecd061b1c1ea"/>
    <ds:schemaRef ds:uri="8729bafc-4a6f-4f12-bd64-236f09732102"/>
  </ds:schemaRefs>
</ds:datastoreItem>
</file>

<file path=customXml/itemProps3.xml><?xml version="1.0" encoding="utf-8"?>
<ds:datastoreItem xmlns:ds="http://schemas.openxmlformats.org/officeDocument/2006/customXml" ds:itemID="{D803CBCD-D5BC-4ACA-B8B6-54456DA04844}">
  <ds:schemaRefs>
    <ds:schemaRef ds:uri="http://schemas.openxmlformats.org/officeDocument/2006/bibliography"/>
  </ds:schemaRefs>
</ds:datastoreItem>
</file>

<file path=customXml/itemProps4.xml><?xml version="1.0" encoding="utf-8"?>
<ds:datastoreItem xmlns:ds="http://schemas.openxmlformats.org/officeDocument/2006/customXml" ds:itemID="{8ED8CCBB-0C18-46B7-B59A-F373601842D1}">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Rapport (3)</ap:Template>
  <ap:DocSecurity>0</ap:DocSecurity>
  <ap:ScaleCrop>false</ap:ScaleCrop>
  <ap:Company/>
  <ap:SharedDoc>false</ap:SharedDoc>
  <ap:HyperlinksChanged>false</ap:HyperlinksChanged>
  <ap:AppVersion>16.0000</ap:AppVersion>
  <ap:Application>Microsoft Word for the web</ap:Applicat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cp:lastModifiedBy>Tjerk Wierda</cp:lastModifiedBy>
  <cp:lastPrinted>2023-10-16T13:54:00Z</cp:lastPrinted>
  <dcterms:created xsi:type="dcterms:W3CDTF">2023-11-02T19:37:00Z</dcterms:created>
  <dcterms:modified xsi:type="dcterms:W3CDTF">2023-11-07T19:19:05Z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0x0101009F8E90866A7B8E47827D38A80FB180C3</vt:lpwstr>
  </property>
  <property fmtid="{D5CDD505-2E9C-101B-9397-08002B2CF9AE}" pid="3" name="_dlc_DocIdItemGuid">
    <vt:lpwstr>cb17c4fe-2dca-45e5-bb67-6f4d83f460a9</vt:lpwstr>
  </property>
  <property fmtid="{D5CDD505-2E9C-101B-9397-08002B2CF9AE}" pid="4" name="MSIP_Label_1a718395-49d7-446a-8106-6756e5d3d588_Enabled">
    <vt:lpwstr>true</vt:lpwstr>
  </property>
  <property fmtid="{D5CDD505-2E9C-101B-9397-08002B2CF9AE}" pid="5" name="MSIP_Label_1a718395-49d7-446a-8106-6756e5d3d588_SetDate">
    <vt:lpwstr>2021-02-25T15:57:11Z</vt:lpwstr>
  </property>
  <property fmtid="{D5CDD505-2E9C-101B-9397-08002B2CF9AE}" pid="6" name="MSIP_Label_1a718395-49d7-446a-8106-6756e5d3d588_Method">
    <vt:lpwstr>Standard</vt:lpwstr>
  </property>
  <property fmtid="{D5CDD505-2E9C-101B-9397-08002B2CF9AE}" pid="7" name="MSIP_Label_1a718395-49d7-446a-8106-6756e5d3d588_Name">
    <vt:lpwstr>1-Basis Niveau</vt:lpwstr>
  </property>
  <property fmtid="{D5CDD505-2E9C-101B-9397-08002B2CF9AE}" pid="8" name="MSIP_Label_1a718395-49d7-446a-8106-6756e5d3d588_SiteId">
    <vt:lpwstr>476a641b-841a-4350-b906-22d459b1bbaf</vt:lpwstr>
  </property>
  <property fmtid="{D5CDD505-2E9C-101B-9397-08002B2CF9AE}" pid="9" name="MSIP_Label_1a718395-49d7-446a-8106-6756e5d3d588_ActionId">
    <vt:lpwstr>bb0dc503-6e2f-40c7-a35b-223a30e56d8f</vt:lpwstr>
  </property>
  <property fmtid="{D5CDD505-2E9C-101B-9397-08002B2CF9AE}" pid="10" name="MSIP_Label_1a718395-49d7-446a-8106-6756e5d3d588_ContentBits">
    <vt:lpwstr>0</vt:lpwstr>
  </property>
  <property fmtid="{D5CDD505-2E9C-101B-9397-08002B2CF9AE}" pid="11" name="Order">
    <vt:r8>1000</vt:r8>
  </property>
  <property fmtid="{D5CDD505-2E9C-101B-9397-08002B2CF9AE}" pid="12" name="MediaServiceImageTags">
    <vt:lpwstr/>
  </property>
</Properties>
</file>